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791B4" w14:textId="77777777" w:rsidR="004B2328" w:rsidRPr="00AF3ECA" w:rsidRDefault="004B2328" w:rsidP="004B2328">
      <w:pPr>
        <w:pStyle w:val="Title"/>
      </w:pPr>
      <w:r w:rsidRPr="00AF3ECA">
        <w:t>Ambulance Victoria</w:t>
      </w:r>
      <w:r>
        <w:t xml:space="preserve"> </w:t>
      </w:r>
      <w:r w:rsidRPr="00AF3ECA">
        <w:t>202</w:t>
      </w:r>
      <w:r>
        <w:t>2</w:t>
      </w:r>
      <w:r w:rsidRPr="00AF3ECA">
        <w:t>-202</w:t>
      </w:r>
      <w:r>
        <w:t>3</w:t>
      </w:r>
      <w:r w:rsidRPr="00AF3ECA">
        <w:t xml:space="preserve"> Annual Report</w:t>
      </w:r>
    </w:p>
    <w:p w14:paraId="11DFF259" w14:textId="4BD7FA76" w:rsidR="004B2328" w:rsidRPr="00063328" w:rsidRDefault="004B2328" w:rsidP="004B2328">
      <w:pPr>
        <w:rPr>
          <w:b/>
          <w:bCs/>
          <w:color w:val="FF0000"/>
          <w:sz w:val="32"/>
          <w:szCs w:val="32"/>
        </w:rPr>
        <w:sectPr w:rsidR="004B2328" w:rsidRPr="00063328" w:rsidSect="00BE4C63">
          <w:footerReference w:type="even" r:id="rId9"/>
          <w:footerReference w:type="default" r:id="rId10"/>
          <w:footnotePr>
            <w:numRestart w:val="eachSect"/>
          </w:footnotePr>
          <w:type w:val="continuous"/>
          <w:pgSz w:w="11906" w:h="16838" w:code="9"/>
          <w:pgMar w:top="1134" w:right="1134" w:bottom="1134" w:left="1134" w:header="720" w:footer="624" w:gutter="0"/>
          <w:pgNumType w:start="1"/>
          <w:cols w:space="566"/>
          <w:docGrid w:linePitch="326"/>
        </w:sectPr>
      </w:pPr>
    </w:p>
    <w:sdt>
      <w:sdtPr>
        <w:rPr>
          <w:rFonts w:asciiTheme="minorHAnsi" w:eastAsiaTheme="minorEastAsia" w:hAnsiTheme="minorHAnsi" w:cstheme="minorBidi"/>
          <w:b/>
          <w:bCs w:val="0"/>
          <w:color w:val="auto"/>
          <w:sz w:val="24"/>
          <w:szCs w:val="22"/>
          <w:lang w:val="en-AU" w:eastAsia="en-AU"/>
        </w:rPr>
        <w:id w:val="-283570358"/>
        <w:docPartObj>
          <w:docPartGallery w:val="Table of Contents"/>
          <w:docPartUnique/>
        </w:docPartObj>
      </w:sdtPr>
      <w:sdtEndPr>
        <w:rPr>
          <w:b w:val="0"/>
          <w:noProof/>
          <w:szCs w:val="24"/>
        </w:rPr>
      </w:sdtEndPr>
      <w:sdtContent>
        <w:p w14:paraId="57610BB5" w14:textId="77777777" w:rsidR="004B2328" w:rsidRPr="00F06BD2" w:rsidRDefault="004B2328" w:rsidP="004B2328">
          <w:pPr>
            <w:pStyle w:val="TOCHeading"/>
          </w:pPr>
          <w:r w:rsidRPr="00F06BD2">
            <w:t>Contents</w:t>
          </w:r>
        </w:p>
        <w:bookmarkStart w:id="0" w:name="_Hlk85560836"/>
        <w:p w14:paraId="63DC3D42" w14:textId="4EE13AA5" w:rsidR="00564C09" w:rsidRDefault="004B2328">
          <w:pPr>
            <w:pStyle w:val="TOC1"/>
            <w:rPr>
              <w:noProof/>
              <w:kern w:val="2"/>
              <w:sz w:val="22"/>
              <w:szCs w:val="22"/>
              <w14:ligatures w14:val="standardContextual"/>
            </w:rPr>
          </w:pPr>
          <w:r>
            <w:fldChar w:fldCharType="begin"/>
          </w:r>
          <w:r>
            <w:instrText xml:space="preserve"> TOC \o "1-1" \h \z \u </w:instrText>
          </w:r>
          <w:r>
            <w:fldChar w:fldCharType="separate"/>
          </w:r>
          <w:hyperlink w:anchor="_Toc152945617" w:history="1">
            <w:r w:rsidR="00564C09" w:rsidRPr="00703804">
              <w:rPr>
                <w:rStyle w:val="Hyperlink"/>
                <w:noProof/>
              </w:rPr>
              <w:t>Strategic Plan Summary</w:t>
            </w:r>
            <w:r w:rsidR="00564C09">
              <w:rPr>
                <w:noProof/>
                <w:webHidden/>
              </w:rPr>
              <w:tab/>
            </w:r>
            <w:r w:rsidR="00564C09">
              <w:rPr>
                <w:noProof/>
                <w:webHidden/>
              </w:rPr>
              <w:fldChar w:fldCharType="begin"/>
            </w:r>
            <w:r w:rsidR="00564C09">
              <w:rPr>
                <w:noProof/>
                <w:webHidden/>
              </w:rPr>
              <w:instrText xml:space="preserve"> PAGEREF _Toc152945617 \h </w:instrText>
            </w:r>
            <w:r w:rsidR="00564C09">
              <w:rPr>
                <w:noProof/>
                <w:webHidden/>
              </w:rPr>
            </w:r>
            <w:r w:rsidR="00564C09">
              <w:rPr>
                <w:noProof/>
                <w:webHidden/>
              </w:rPr>
              <w:fldChar w:fldCharType="separate"/>
            </w:r>
            <w:r w:rsidR="00564C09">
              <w:rPr>
                <w:noProof/>
                <w:webHidden/>
              </w:rPr>
              <w:t>3</w:t>
            </w:r>
            <w:r w:rsidR="00564C09">
              <w:rPr>
                <w:noProof/>
                <w:webHidden/>
              </w:rPr>
              <w:fldChar w:fldCharType="end"/>
            </w:r>
          </w:hyperlink>
        </w:p>
        <w:p w14:paraId="1326F461" w14:textId="7C03C2FE" w:rsidR="00564C09" w:rsidRDefault="00000000">
          <w:pPr>
            <w:pStyle w:val="TOC1"/>
            <w:rPr>
              <w:noProof/>
              <w:kern w:val="2"/>
              <w:sz w:val="22"/>
              <w:szCs w:val="22"/>
              <w14:ligatures w14:val="standardContextual"/>
            </w:rPr>
          </w:pPr>
          <w:hyperlink w:anchor="_Toc152945618" w:history="1">
            <w:r w:rsidR="00564C09" w:rsidRPr="00703804">
              <w:rPr>
                <w:rStyle w:val="Hyperlink"/>
                <w:noProof/>
              </w:rPr>
              <w:t>Chair and CEO Report</w:t>
            </w:r>
            <w:r w:rsidR="00564C09">
              <w:rPr>
                <w:noProof/>
                <w:webHidden/>
              </w:rPr>
              <w:tab/>
            </w:r>
            <w:r w:rsidR="00564C09">
              <w:rPr>
                <w:noProof/>
                <w:webHidden/>
              </w:rPr>
              <w:fldChar w:fldCharType="begin"/>
            </w:r>
            <w:r w:rsidR="00564C09">
              <w:rPr>
                <w:noProof/>
                <w:webHidden/>
              </w:rPr>
              <w:instrText xml:space="preserve"> PAGEREF _Toc152945618 \h </w:instrText>
            </w:r>
            <w:r w:rsidR="00564C09">
              <w:rPr>
                <w:noProof/>
                <w:webHidden/>
              </w:rPr>
            </w:r>
            <w:r w:rsidR="00564C09">
              <w:rPr>
                <w:noProof/>
                <w:webHidden/>
              </w:rPr>
              <w:fldChar w:fldCharType="separate"/>
            </w:r>
            <w:r w:rsidR="00564C09">
              <w:rPr>
                <w:noProof/>
                <w:webHidden/>
              </w:rPr>
              <w:t>5</w:t>
            </w:r>
            <w:r w:rsidR="00564C09">
              <w:rPr>
                <w:noProof/>
                <w:webHidden/>
              </w:rPr>
              <w:fldChar w:fldCharType="end"/>
            </w:r>
          </w:hyperlink>
        </w:p>
        <w:p w14:paraId="5879FA30" w14:textId="3931B7D4" w:rsidR="00564C09" w:rsidRDefault="00000000">
          <w:pPr>
            <w:pStyle w:val="TOC1"/>
            <w:rPr>
              <w:noProof/>
              <w:kern w:val="2"/>
              <w:sz w:val="22"/>
              <w:szCs w:val="22"/>
              <w14:ligatures w14:val="standardContextual"/>
            </w:rPr>
          </w:pPr>
          <w:hyperlink w:anchor="_Toc152945619" w:history="1">
            <w:r w:rsidR="00564C09" w:rsidRPr="00703804">
              <w:rPr>
                <w:rStyle w:val="Hyperlink"/>
                <w:noProof/>
              </w:rPr>
              <w:t>Declarations and Attestations</w:t>
            </w:r>
            <w:r w:rsidR="00564C09">
              <w:rPr>
                <w:noProof/>
                <w:webHidden/>
              </w:rPr>
              <w:tab/>
            </w:r>
            <w:r w:rsidR="00564C09">
              <w:rPr>
                <w:noProof/>
                <w:webHidden/>
              </w:rPr>
              <w:fldChar w:fldCharType="begin"/>
            </w:r>
            <w:r w:rsidR="00564C09">
              <w:rPr>
                <w:noProof/>
                <w:webHidden/>
              </w:rPr>
              <w:instrText xml:space="preserve"> PAGEREF _Toc152945619 \h </w:instrText>
            </w:r>
            <w:r w:rsidR="00564C09">
              <w:rPr>
                <w:noProof/>
                <w:webHidden/>
              </w:rPr>
            </w:r>
            <w:r w:rsidR="00564C09">
              <w:rPr>
                <w:noProof/>
                <w:webHidden/>
              </w:rPr>
              <w:fldChar w:fldCharType="separate"/>
            </w:r>
            <w:r w:rsidR="00564C09">
              <w:rPr>
                <w:noProof/>
                <w:webHidden/>
              </w:rPr>
              <w:t>9</w:t>
            </w:r>
            <w:r w:rsidR="00564C09">
              <w:rPr>
                <w:noProof/>
                <w:webHidden/>
              </w:rPr>
              <w:fldChar w:fldCharType="end"/>
            </w:r>
          </w:hyperlink>
        </w:p>
        <w:p w14:paraId="5A7FF22E" w14:textId="6942DCAF" w:rsidR="00564C09" w:rsidRDefault="00000000">
          <w:pPr>
            <w:pStyle w:val="TOC1"/>
            <w:rPr>
              <w:noProof/>
              <w:kern w:val="2"/>
              <w:sz w:val="22"/>
              <w:szCs w:val="22"/>
              <w14:ligatures w14:val="standardContextual"/>
            </w:rPr>
          </w:pPr>
          <w:hyperlink w:anchor="_Toc152945620" w:history="1">
            <w:r w:rsidR="00564C09" w:rsidRPr="00703804">
              <w:rPr>
                <w:rStyle w:val="Hyperlink"/>
                <w:noProof/>
              </w:rPr>
              <w:t>Report of Operations</w:t>
            </w:r>
            <w:r w:rsidR="00564C09">
              <w:rPr>
                <w:noProof/>
                <w:webHidden/>
              </w:rPr>
              <w:tab/>
            </w:r>
            <w:r w:rsidR="00564C09">
              <w:rPr>
                <w:noProof/>
                <w:webHidden/>
              </w:rPr>
              <w:fldChar w:fldCharType="begin"/>
            </w:r>
            <w:r w:rsidR="00564C09">
              <w:rPr>
                <w:noProof/>
                <w:webHidden/>
              </w:rPr>
              <w:instrText xml:space="preserve"> PAGEREF _Toc152945620 \h </w:instrText>
            </w:r>
            <w:r w:rsidR="00564C09">
              <w:rPr>
                <w:noProof/>
                <w:webHidden/>
              </w:rPr>
            </w:r>
            <w:r w:rsidR="00564C09">
              <w:rPr>
                <w:noProof/>
                <w:webHidden/>
              </w:rPr>
              <w:fldChar w:fldCharType="separate"/>
            </w:r>
            <w:r w:rsidR="00564C09">
              <w:rPr>
                <w:noProof/>
                <w:webHidden/>
              </w:rPr>
              <w:t>11</w:t>
            </w:r>
            <w:r w:rsidR="00564C09">
              <w:rPr>
                <w:noProof/>
                <w:webHidden/>
              </w:rPr>
              <w:fldChar w:fldCharType="end"/>
            </w:r>
          </w:hyperlink>
        </w:p>
        <w:p w14:paraId="797ABA61" w14:textId="28B2FF71" w:rsidR="00564C09" w:rsidRDefault="00000000">
          <w:pPr>
            <w:pStyle w:val="TOC1"/>
            <w:rPr>
              <w:noProof/>
              <w:kern w:val="2"/>
              <w:sz w:val="22"/>
              <w:szCs w:val="22"/>
              <w14:ligatures w14:val="standardContextual"/>
            </w:rPr>
          </w:pPr>
          <w:hyperlink w:anchor="_Toc152945621" w:history="1">
            <w:r w:rsidR="00564C09" w:rsidRPr="00703804">
              <w:rPr>
                <w:rStyle w:val="Hyperlink"/>
                <w:noProof/>
              </w:rPr>
              <w:t>An exceptional patient experience</w:t>
            </w:r>
            <w:r w:rsidR="00564C09">
              <w:rPr>
                <w:noProof/>
                <w:webHidden/>
              </w:rPr>
              <w:tab/>
            </w:r>
            <w:r w:rsidR="00564C09">
              <w:rPr>
                <w:noProof/>
                <w:webHidden/>
              </w:rPr>
              <w:fldChar w:fldCharType="begin"/>
            </w:r>
            <w:r w:rsidR="00564C09">
              <w:rPr>
                <w:noProof/>
                <w:webHidden/>
              </w:rPr>
              <w:instrText xml:space="preserve"> PAGEREF _Toc152945621 \h </w:instrText>
            </w:r>
            <w:r w:rsidR="00564C09">
              <w:rPr>
                <w:noProof/>
                <w:webHidden/>
              </w:rPr>
            </w:r>
            <w:r w:rsidR="00564C09">
              <w:rPr>
                <w:noProof/>
                <w:webHidden/>
              </w:rPr>
              <w:fldChar w:fldCharType="separate"/>
            </w:r>
            <w:r w:rsidR="00564C09">
              <w:rPr>
                <w:noProof/>
                <w:webHidden/>
              </w:rPr>
              <w:t>12</w:t>
            </w:r>
            <w:r w:rsidR="00564C09">
              <w:rPr>
                <w:noProof/>
                <w:webHidden/>
              </w:rPr>
              <w:fldChar w:fldCharType="end"/>
            </w:r>
          </w:hyperlink>
        </w:p>
        <w:p w14:paraId="744D1C1D" w14:textId="1EBB3567" w:rsidR="00564C09" w:rsidRDefault="00000000">
          <w:pPr>
            <w:pStyle w:val="TOC1"/>
            <w:rPr>
              <w:noProof/>
              <w:kern w:val="2"/>
              <w:sz w:val="22"/>
              <w:szCs w:val="22"/>
              <w14:ligatures w14:val="standardContextual"/>
            </w:rPr>
          </w:pPr>
          <w:hyperlink w:anchor="_Toc152945622" w:history="1">
            <w:r w:rsidR="00564C09" w:rsidRPr="00703804">
              <w:rPr>
                <w:rStyle w:val="Hyperlink"/>
                <w:noProof/>
              </w:rPr>
              <w:t>Partnerships that make a difference</w:t>
            </w:r>
            <w:r w:rsidR="00564C09">
              <w:rPr>
                <w:noProof/>
                <w:webHidden/>
              </w:rPr>
              <w:tab/>
            </w:r>
            <w:r w:rsidR="00564C09">
              <w:rPr>
                <w:noProof/>
                <w:webHidden/>
              </w:rPr>
              <w:fldChar w:fldCharType="begin"/>
            </w:r>
            <w:r w:rsidR="00564C09">
              <w:rPr>
                <w:noProof/>
                <w:webHidden/>
              </w:rPr>
              <w:instrText xml:space="preserve"> PAGEREF _Toc152945622 \h </w:instrText>
            </w:r>
            <w:r w:rsidR="00564C09">
              <w:rPr>
                <w:noProof/>
                <w:webHidden/>
              </w:rPr>
            </w:r>
            <w:r w:rsidR="00564C09">
              <w:rPr>
                <w:noProof/>
                <w:webHidden/>
              </w:rPr>
              <w:fldChar w:fldCharType="separate"/>
            </w:r>
            <w:r w:rsidR="00564C09">
              <w:rPr>
                <w:noProof/>
                <w:webHidden/>
              </w:rPr>
              <w:t>26</w:t>
            </w:r>
            <w:r w:rsidR="00564C09">
              <w:rPr>
                <w:noProof/>
                <w:webHidden/>
              </w:rPr>
              <w:fldChar w:fldCharType="end"/>
            </w:r>
          </w:hyperlink>
        </w:p>
        <w:p w14:paraId="4D3C6E8F" w14:textId="47531728" w:rsidR="00564C09" w:rsidRDefault="00000000">
          <w:pPr>
            <w:pStyle w:val="TOC1"/>
            <w:rPr>
              <w:noProof/>
              <w:kern w:val="2"/>
              <w:sz w:val="22"/>
              <w:szCs w:val="22"/>
              <w14:ligatures w14:val="standardContextual"/>
            </w:rPr>
          </w:pPr>
          <w:hyperlink w:anchor="_Toc152945623" w:history="1">
            <w:r w:rsidR="00564C09" w:rsidRPr="00703804">
              <w:rPr>
                <w:rStyle w:val="Hyperlink"/>
                <w:noProof/>
              </w:rPr>
              <w:t>A great place to work and volunteer</w:t>
            </w:r>
            <w:r w:rsidR="00564C09">
              <w:rPr>
                <w:noProof/>
                <w:webHidden/>
              </w:rPr>
              <w:tab/>
            </w:r>
            <w:r w:rsidR="00564C09">
              <w:rPr>
                <w:noProof/>
                <w:webHidden/>
              </w:rPr>
              <w:fldChar w:fldCharType="begin"/>
            </w:r>
            <w:r w:rsidR="00564C09">
              <w:rPr>
                <w:noProof/>
                <w:webHidden/>
              </w:rPr>
              <w:instrText xml:space="preserve"> PAGEREF _Toc152945623 \h </w:instrText>
            </w:r>
            <w:r w:rsidR="00564C09">
              <w:rPr>
                <w:noProof/>
                <w:webHidden/>
              </w:rPr>
            </w:r>
            <w:r w:rsidR="00564C09">
              <w:rPr>
                <w:noProof/>
                <w:webHidden/>
              </w:rPr>
              <w:fldChar w:fldCharType="separate"/>
            </w:r>
            <w:r w:rsidR="00564C09">
              <w:rPr>
                <w:noProof/>
                <w:webHidden/>
              </w:rPr>
              <w:t>30</w:t>
            </w:r>
            <w:r w:rsidR="00564C09">
              <w:rPr>
                <w:noProof/>
                <w:webHidden/>
              </w:rPr>
              <w:fldChar w:fldCharType="end"/>
            </w:r>
          </w:hyperlink>
        </w:p>
        <w:p w14:paraId="226A3EB1" w14:textId="0C185D25" w:rsidR="00564C09" w:rsidRDefault="00000000">
          <w:pPr>
            <w:pStyle w:val="TOC1"/>
            <w:rPr>
              <w:noProof/>
              <w:kern w:val="2"/>
              <w:sz w:val="22"/>
              <w:szCs w:val="22"/>
              <w14:ligatures w14:val="standardContextual"/>
            </w:rPr>
          </w:pPr>
          <w:hyperlink w:anchor="_Toc152945624" w:history="1">
            <w:r w:rsidR="00564C09" w:rsidRPr="00703804">
              <w:rPr>
                <w:rStyle w:val="Hyperlink"/>
                <w:noProof/>
              </w:rPr>
              <w:t>A high performing organisation</w:t>
            </w:r>
            <w:r w:rsidR="00564C09">
              <w:rPr>
                <w:noProof/>
                <w:webHidden/>
              </w:rPr>
              <w:tab/>
            </w:r>
            <w:r w:rsidR="00564C09">
              <w:rPr>
                <w:noProof/>
                <w:webHidden/>
              </w:rPr>
              <w:fldChar w:fldCharType="begin"/>
            </w:r>
            <w:r w:rsidR="00564C09">
              <w:rPr>
                <w:noProof/>
                <w:webHidden/>
              </w:rPr>
              <w:instrText xml:space="preserve"> PAGEREF _Toc152945624 \h </w:instrText>
            </w:r>
            <w:r w:rsidR="00564C09">
              <w:rPr>
                <w:noProof/>
                <w:webHidden/>
              </w:rPr>
            </w:r>
            <w:r w:rsidR="00564C09">
              <w:rPr>
                <w:noProof/>
                <w:webHidden/>
              </w:rPr>
              <w:fldChar w:fldCharType="separate"/>
            </w:r>
            <w:r w:rsidR="00564C09">
              <w:rPr>
                <w:noProof/>
                <w:webHidden/>
              </w:rPr>
              <w:t>40</w:t>
            </w:r>
            <w:r w:rsidR="00564C09">
              <w:rPr>
                <w:noProof/>
                <w:webHidden/>
              </w:rPr>
              <w:fldChar w:fldCharType="end"/>
            </w:r>
          </w:hyperlink>
        </w:p>
        <w:p w14:paraId="60F3BE80" w14:textId="50AD4804" w:rsidR="00564C09" w:rsidRDefault="00000000">
          <w:pPr>
            <w:pStyle w:val="TOC1"/>
            <w:rPr>
              <w:noProof/>
              <w:kern w:val="2"/>
              <w:sz w:val="22"/>
              <w:szCs w:val="22"/>
              <w14:ligatures w14:val="standardContextual"/>
            </w:rPr>
          </w:pPr>
          <w:hyperlink w:anchor="_Toc152945625" w:history="1">
            <w:r w:rsidR="00564C09" w:rsidRPr="00703804">
              <w:rPr>
                <w:rStyle w:val="Hyperlink"/>
                <w:noProof/>
              </w:rPr>
              <w:t>Workforce Data</w:t>
            </w:r>
            <w:r w:rsidR="00564C09">
              <w:rPr>
                <w:noProof/>
                <w:webHidden/>
              </w:rPr>
              <w:tab/>
            </w:r>
            <w:r w:rsidR="00564C09">
              <w:rPr>
                <w:noProof/>
                <w:webHidden/>
              </w:rPr>
              <w:fldChar w:fldCharType="begin"/>
            </w:r>
            <w:r w:rsidR="00564C09">
              <w:rPr>
                <w:noProof/>
                <w:webHidden/>
              </w:rPr>
              <w:instrText xml:space="preserve"> PAGEREF _Toc152945625 \h </w:instrText>
            </w:r>
            <w:r w:rsidR="00564C09">
              <w:rPr>
                <w:noProof/>
                <w:webHidden/>
              </w:rPr>
            </w:r>
            <w:r w:rsidR="00564C09">
              <w:rPr>
                <w:noProof/>
                <w:webHidden/>
              </w:rPr>
              <w:fldChar w:fldCharType="separate"/>
            </w:r>
            <w:r w:rsidR="00564C09">
              <w:rPr>
                <w:noProof/>
                <w:webHidden/>
              </w:rPr>
              <w:t>53</w:t>
            </w:r>
            <w:r w:rsidR="00564C09">
              <w:rPr>
                <w:noProof/>
                <w:webHidden/>
              </w:rPr>
              <w:fldChar w:fldCharType="end"/>
            </w:r>
          </w:hyperlink>
        </w:p>
        <w:p w14:paraId="01E0292B" w14:textId="76AB0BD4" w:rsidR="00564C09" w:rsidRDefault="00000000">
          <w:pPr>
            <w:pStyle w:val="TOC1"/>
            <w:rPr>
              <w:noProof/>
              <w:kern w:val="2"/>
              <w:sz w:val="22"/>
              <w:szCs w:val="22"/>
              <w14:ligatures w14:val="standardContextual"/>
            </w:rPr>
          </w:pPr>
          <w:hyperlink w:anchor="_Toc152945626" w:history="1">
            <w:r w:rsidR="00564C09" w:rsidRPr="00703804">
              <w:rPr>
                <w:rStyle w:val="Hyperlink"/>
                <w:noProof/>
              </w:rPr>
              <w:t>Health, Safety and Wellbeing</w:t>
            </w:r>
            <w:r w:rsidR="00564C09">
              <w:rPr>
                <w:noProof/>
                <w:webHidden/>
              </w:rPr>
              <w:tab/>
            </w:r>
            <w:r w:rsidR="00564C09">
              <w:rPr>
                <w:noProof/>
                <w:webHidden/>
              </w:rPr>
              <w:fldChar w:fldCharType="begin"/>
            </w:r>
            <w:r w:rsidR="00564C09">
              <w:rPr>
                <w:noProof/>
                <w:webHidden/>
              </w:rPr>
              <w:instrText xml:space="preserve"> PAGEREF _Toc152945626 \h </w:instrText>
            </w:r>
            <w:r w:rsidR="00564C09">
              <w:rPr>
                <w:noProof/>
                <w:webHidden/>
              </w:rPr>
            </w:r>
            <w:r w:rsidR="00564C09">
              <w:rPr>
                <w:noProof/>
                <w:webHidden/>
              </w:rPr>
              <w:fldChar w:fldCharType="separate"/>
            </w:r>
            <w:r w:rsidR="00564C09">
              <w:rPr>
                <w:noProof/>
                <w:webHidden/>
              </w:rPr>
              <w:t>55</w:t>
            </w:r>
            <w:r w:rsidR="00564C09">
              <w:rPr>
                <w:noProof/>
                <w:webHidden/>
              </w:rPr>
              <w:fldChar w:fldCharType="end"/>
            </w:r>
          </w:hyperlink>
        </w:p>
        <w:p w14:paraId="0F9802FB" w14:textId="322B4210" w:rsidR="00564C09" w:rsidRDefault="00000000">
          <w:pPr>
            <w:pStyle w:val="TOC1"/>
            <w:rPr>
              <w:noProof/>
              <w:kern w:val="2"/>
              <w:sz w:val="22"/>
              <w:szCs w:val="22"/>
              <w14:ligatures w14:val="standardContextual"/>
            </w:rPr>
          </w:pPr>
          <w:hyperlink w:anchor="_Toc152945627" w:history="1">
            <w:r w:rsidR="00564C09" w:rsidRPr="00703804">
              <w:rPr>
                <w:rStyle w:val="Hyperlink"/>
                <w:noProof/>
              </w:rPr>
              <w:t>Occupational Violence</w:t>
            </w:r>
            <w:r w:rsidR="00564C09">
              <w:rPr>
                <w:noProof/>
                <w:webHidden/>
              </w:rPr>
              <w:tab/>
            </w:r>
            <w:r w:rsidR="00564C09">
              <w:rPr>
                <w:noProof/>
                <w:webHidden/>
              </w:rPr>
              <w:fldChar w:fldCharType="begin"/>
            </w:r>
            <w:r w:rsidR="00564C09">
              <w:rPr>
                <w:noProof/>
                <w:webHidden/>
              </w:rPr>
              <w:instrText xml:space="preserve"> PAGEREF _Toc152945627 \h </w:instrText>
            </w:r>
            <w:r w:rsidR="00564C09">
              <w:rPr>
                <w:noProof/>
                <w:webHidden/>
              </w:rPr>
            </w:r>
            <w:r w:rsidR="00564C09">
              <w:rPr>
                <w:noProof/>
                <w:webHidden/>
              </w:rPr>
              <w:fldChar w:fldCharType="separate"/>
            </w:r>
            <w:r w:rsidR="00564C09">
              <w:rPr>
                <w:noProof/>
                <w:webHidden/>
              </w:rPr>
              <w:t>57</w:t>
            </w:r>
            <w:r w:rsidR="00564C09">
              <w:rPr>
                <w:noProof/>
                <w:webHidden/>
              </w:rPr>
              <w:fldChar w:fldCharType="end"/>
            </w:r>
          </w:hyperlink>
        </w:p>
        <w:p w14:paraId="55B71F0B" w14:textId="5D7F99AE" w:rsidR="00564C09" w:rsidRDefault="00000000">
          <w:pPr>
            <w:pStyle w:val="TOC1"/>
            <w:rPr>
              <w:noProof/>
              <w:kern w:val="2"/>
              <w:sz w:val="22"/>
              <w:szCs w:val="22"/>
              <w14:ligatures w14:val="standardContextual"/>
            </w:rPr>
          </w:pPr>
          <w:hyperlink w:anchor="_Toc152945628" w:history="1">
            <w:r w:rsidR="00564C09" w:rsidRPr="00703804">
              <w:rPr>
                <w:rStyle w:val="Hyperlink"/>
                <w:noProof/>
              </w:rPr>
              <w:t>Alcohol and Other Drugs</w:t>
            </w:r>
            <w:r w:rsidR="00564C09">
              <w:rPr>
                <w:noProof/>
                <w:webHidden/>
              </w:rPr>
              <w:tab/>
            </w:r>
            <w:r w:rsidR="00564C09">
              <w:rPr>
                <w:noProof/>
                <w:webHidden/>
              </w:rPr>
              <w:fldChar w:fldCharType="begin"/>
            </w:r>
            <w:r w:rsidR="00564C09">
              <w:rPr>
                <w:noProof/>
                <w:webHidden/>
              </w:rPr>
              <w:instrText xml:space="preserve"> PAGEREF _Toc152945628 \h </w:instrText>
            </w:r>
            <w:r w:rsidR="00564C09">
              <w:rPr>
                <w:noProof/>
                <w:webHidden/>
              </w:rPr>
            </w:r>
            <w:r w:rsidR="00564C09">
              <w:rPr>
                <w:noProof/>
                <w:webHidden/>
              </w:rPr>
              <w:fldChar w:fldCharType="separate"/>
            </w:r>
            <w:r w:rsidR="00564C09">
              <w:rPr>
                <w:noProof/>
                <w:webHidden/>
              </w:rPr>
              <w:t>59</w:t>
            </w:r>
            <w:r w:rsidR="00564C09">
              <w:rPr>
                <w:noProof/>
                <w:webHidden/>
              </w:rPr>
              <w:fldChar w:fldCharType="end"/>
            </w:r>
          </w:hyperlink>
        </w:p>
        <w:p w14:paraId="6D2EBAE4" w14:textId="68CE617A" w:rsidR="00564C09" w:rsidRDefault="00000000">
          <w:pPr>
            <w:pStyle w:val="TOC1"/>
            <w:rPr>
              <w:noProof/>
              <w:kern w:val="2"/>
              <w:sz w:val="22"/>
              <w:szCs w:val="22"/>
              <w14:ligatures w14:val="standardContextual"/>
            </w:rPr>
          </w:pPr>
          <w:hyperlink w:anchor="_Toc152945629" w:history="1">
            <w:r w:rsidR="00564C09" w:rsidRPr="00703804">
              <w:rPr>
                <w:rStyle w:val="Hyperlink"/>
                <w:noProof/>
              </w:rPr>
              <w:t>Research Report</w:t>
            </w:r>
            <w:r w:rsidR="00564C09">
              <w:rPr>
                <w:noProof/>
                <w:webHidden/>
              </w:rPr>
              <w:tab/>
            </w:r>
            <w:r w:rsidR="00564C09">
              <w:rPr>
                <w:noProof/>
                <w:webHidden/>
              </w:rPr>
              <w:fldChar w:fldCharType="begin"/>
            </w:r>
            <w:r w:rsidR="00564C09">
              <w:rPr>
                <w:noProof/>
                <w:webHidden/>
              </w:rPr>
              <w:instrText xml:space="preserve"> PAGEREF _Toc152945629 \h </w:instrText>
            </w:r>
            <w:r w:rsidR="00564C09">
              <w:rPr>
                <w:noProof/>
                <w:webHidden/>
              </w:rPr>
            </w:r>
            <w:r w:rsidR="00564C09">
              <w:rPr>
                <w:noProof/>
                <w:webHidden/>
              </w:rPr>
              <w:fldChar w:fldCharType="separate"/>
            </w:r>
            <w:r w:rsidR="00564C09">
              <w:rPr>
                <w:noProof/>
                <w:webHidden/>
              </w:rPr>
              <w:t>60</w:t>
            </w:r>
            <w:r w:rsidR="00564C09">
              <w:rPr>
                <w:noProof/>
                <w:webHidden/>
              </w:rPr>
              <w:fldChar w:fldCharType="end"/>
            </w:r>
          </w:hyperlink>
        </w:p>
        <w:p w14:paraId="34C4AB20" w14:textId="6C7D5C35" w:rsidR="00564C09" w:rsidRDefault="00000000">
          <w:pPr>
            <w:pStyle w:val="TOC1"/>
            <w:rPr>
              <w:noProof/>
              <w:kern w:val="2"/>
              <w:sz w:val="22"/>
              <w:szCs w:val="22"/>
              <w14:ligatures w14:val="standardContextual"/>
            </w:rPr>
          </w:pPr>
          <w:hyperlink w:anchor="_Toc152945630" w:history="1">
            <w:r w:rsidR="00564C09" w:rsidRPr="00703804">
              <w:rPr>
                <w:rStyle w:val="Hyperlink"/>
                <w:noProof/>
              </w:rPr>
              <w:t>Environment and Sustainability</w:t>
            </w:r>
            <w:r w:rsidR="00564C09">
              <w:rPr>
                <w:noProof/>
                <w:webHidden/>
              </w:rPr>
              <w:tab/>
            </w:r>
            <w:r w:rsidR="00564C09">
              <w:rPr>
                <w:noProof/>
                <w:webHidden/>
              </w:rPr>
              <w:fldChar w:fldCharType="begin"/>
            </w:r>
            <w:r w:rsidR="00564C09">
              <w:rPr>
                <w:noProof/>
                <w:webHidden/>
              </w:rPr>
              <w:instrText xml:space="preserve"> PAGEREF _Toc152945630 \h </w:instrText>
            </w:r>
            <w:r w:rsidR="00564C09">
              <w:rPr>
                <w:noProof/>
                <w:webHidden/>
              </w:rPr>
            </w:r>
            <w:r w:rsidR="00564C09">
              <w:rPr>
                <w:noProof/>
                <w:webHidden/>
              </w:rPr>
              <w:fldChar w:fldCharType="separate"/>
            </w:r>
            <w:r w:rsidR="00564C09">
              <w:rPr>
                <w:noProof/>
                <w:webHidden/>
              </w:rPr>
              <w:t>71</w:t>
            </w:r>
            <w:r w:rsidR="00564C09">
              <w:rPr>
                <w:noProof/>
                <w:webHidden/>
              </w:rPr>
              <w:fldChar w:fldCharType="end"/>
            </w:r>
          </w:hyperlink>
        </w:p>
        <w:p w14:paraId="77E5AC7C" w14:textId="55829C02" w:rsidR="00564C09" w:rsidRDefault="00000000">
          <w:pPr>
            <w:pStyle w:val="TOC1"/>
            <w:rPr>
              <w:noProof/>
              <w:kern w:val="2"/>
              <w:sz w:val="22"/>
              <w:szCs w:val="22"/>
              <w14:ligatures w14:val="standardContextual"/>
            </w:rPr>
          </w:pPr>
          <w:hyperlink w:anchor="_Toc152945631" w:history="1">
            <w:r w:rsidR="00564C09" w:rsidRPr="00703804">
              <w:rPr>
                <w:rStyle w:val="Hyperlink"/>
                <w:noProof/>
              </w:rPr>
              <w:t>Environmental Report</w:t>
            </w:r>
            <w:r w:rsidR="00564C09">
              <w:rPr>
                <w:noProof/>
                <w:webHidden/>
              </w:rPr>
              <w:tab/>
            </w:r>
            <w:r w:rsidR="00564C09">
              <w:rPr>
                <w:noProof/>
                <w:webHidden/>
              </w:rPr>
              <w:fldChar w:fldCharType="begin"/>
            </w:r>
            <w:r w:rsidR="00564C09">
              <w:rPr>
                <w:noProof/>
                <w:webHidden/>
              </w:rPr>
              <w:instrText xml:space="preserve"> PAGEREF _Toc152945631 \h </w:instrText>
            </w:r>
            <w:r w:rsidR="00564C09">
              <w:rPr>
                <w:noProof/>
                <w:webHidden/>
              </w:rPr>
            </w:r>
            <w:r w:rsidR="00564C09">
              <w:rPr>
                <w:noProof/>
                <w:webHidden/>
              </w:rPr>
              <w:fldChar w:fldCharType="separate"/>
            </w:r>
            <w:r w:rsidR="00564C09">
              <w:rPr>
                <w:noProof/>
                <w:webHidden/>
              </w:rPr>
              <w:t>74</w:t>
            </w:r>
            <w:r w:rsidR="00564C09">
              <w:rPr>
                <w:noProof/>
                <w:webHidden/>
              </w:rPr>
              <w:fldChar w:fldCharType="end"/>
            </w:r>
          </w:hyperlink>
        </w:p>
        <w:p w14:paraId="41170449" w14:textId="16DBC3BD" w:rsidR="00564C09" w:rsidRDefault="00000000">
          <w:pPr>
            <w:pStyle w:val="TOC1"/>
            <w:rPr>
              <w:noProof/>
              <w:kern w:val="2"/>
              <w:sz w:val="22"/>
              <w:szCs w:val="22"/>
              <w14:ligatures w14:val="standardContextual"/>
            </w:rPr>
          </w:pPr>
          <w:hyperlink w:anchor="_Toc152945632" w:history="1">
            <w:r w:rsidR="00564C09" w:rsidRPr="00703804">
              <w:rPr>
                <w:rStyle w:val="Hyperlink"/>
                <w:noProof/>
              </w:rPr>
              <w:t>Environmental Performance</w:t>
            </w:r>
            <w:r w:rsidR="00564C09">
              <w:rPr>
                <w:noProof/>
                <w:webHidden/>
              </w:rPr>
              <w:tab/>
            </w:r>
            <w:r w:rsidR="00564C09">
              <w:rPr>
                <w:noProof/>
                <w:webHidden/>
              </w:rPr>
              <w:fldChar w:fldCharType="begin"/>
            </w:r>
            <w:r w:rsidR="00564C09">
              <w:rPr>
                <w:noProof/>
                <w:webHidden/>
              </w:rPr>
              <w:instrText xml:space="preserve"> PAGEREF _Toc152945632 \h </w:instrText>
            </w:r>
            <w:r w:rsidR="00564C09">
              <w:rPr>
                <w:noProof/>
                <w:webHidden/>
              </w:rPr>
            </w:r>
            <w:r w:rsidR="00564C09">
              <w:rPr>
                <w:noProof/>
                <w:webHidden/>
              </w:rPr>
              <w:fldChar w:fldCharType="separate"/>
            </w:r>
            <w:r w:rsidR="00564C09">
              <w:rPr>
                <w:noProof/>
                <w:webHidden/>
              </w:rPr>
              <w:t>78</w:t>
            </w:r>
            <w:r w:rsidR="00564C09">
              <w:rPr>
                <w:noProof/>
                <w:webHidden/>
              </w:rPr>
              <w:fldChar w:fldCharType="end"/>
            </w:r>
          </w:hyperlink>
        </w:p>
        <w:p w14:paraId="2B0C4C72" w14:textId="364EBD51" w:rsidR="00564C09" w:rsidRDefault="00000000">
          <w:pPr>
            <w:pStyle w:val="TOC1"/>
            <w:rPr>
              <w:noProof/>
              <w:kern w:val="2"/>
              <w:sz w:val="22"/>
              <w:szCs w:val="22"/>
              <w14:ligatures w14:val="standardContextual"/>
            </w:rPr>
          </w:pPr>
          <w:hyperlink w:anchor="_Toc152945633" w:history="1">
            <w:r w:rsidR="00564C09" w:rsidRPr="00703804">
              <w:rPr>
                <w:rStyle w:val="Hyperlink"/>
                <w:noProof/>
              </w:rPr>
              <w:t>Social Procurement</w:t>
            </w:r>
            <w:r w:rsidR="00564C09">
              <w:rPr>
                <w:noProof/>
                <w:webHidden/>
              </w:rPr>
              <w:tab/>
            </w:r>
            <w:r w:rsidR="00564C09">
              <w:rPr>
                <w:noProof/>
                <w:webHidden/>
              </w:rPr>
              <w:fldChar w:fldCharType="begin"/>
            </w:r>
            <w:r w:rsidR="00564C09">
              <w:rPr>
                <w:noProof/>
                <w:webHidden/>
              </w:rPr>
              <w:instrText xml:space="preserve"> PAGEREF _Toc152945633 \h </w:instrText>
            </w:r>
            <w:r w:rsidR="00564C09">
              <w:rPr>
                <w:noProof/>
                <w:webHidden/>
              </w:rPr>
            </w:r>
            <w:r w:rsidR="00564C09">
              <w:rPr>
                <w:noProof/>
                <w:webHidden/>
              </w:rPr>
              <w:fldChar w:fldCharType="separate"/>
            </w:r>
            <w:r w:rsidR="00564C09">
              <w:rPr>
                <w:noProof/>
                <w:webHidden/>
              </w:rPr>
              <w:t>95</w:t>
            </w:r>
            <w:r w:rsidR="00564C09">
              <w:rPr>
                <w:noProof/>
                <w:webHidden/>
              </w:rPr>
              <w:fldChar w:fldCharType="end"/>
            </w:r>
          </w:hyperlink>
        </w:p>
        <w:p w14:paraId="11DD88C9" w14:textId="0E023BFC" w:rsidR="00564C09" w:rsidRDefault="00000000">
          <w:pPr>
            <w:pStyle w:val="TOC1"/>
            <w:rPr>
              <w:noProof/>
              <w:kern w:val="2"/>
              <w:sz w:val="22"/>
              <w:szCs w:val="22"/>
              <w14:ligatures w14:val="standardContextual"/>
            </w:rPr>
          </w:pPr>
          <w:hyperlink w:anchor="_Toc152945634" w:history="1">
            <w:r w:rsidR="00564C09" w:rsidRPr="00703804">
              <w:rPr>
                <w:rStyle w:val="Hyperlink"/>
                <w:noProof/>
              </w:rPr>
              <w:t>Donations Summary</w:t>
            </w:r>
            <w:r w:rsidR="00564C09">
              <w:rPr>
                <w:noProof/>
                <w:webHidden/>
              </w:rPr>
              <w:tab/>
            </w:r>
            <w:r w:rsidR="00564C09">
              <w:rPr>
                <w:noProof/>
                <w:webHidden/>
              </w:rPr>
              <w:fldChar w:fldCharType="begin"/>
            </w:r>
            <w:r w:rsidR="00564C09">
              <w:rPr>
                <w:noProof/>
                <w:webHidden/>
              </w:rPr>
              <w:instrText xml:space="preserve"> PAGEREF _Toc152945634 \h </w:instrText>
            </w:r>
            <w:r w:rsidR="00564C09">
              <w:rPr>
                <w:noProof/>
                <w:webHidden/>
              </w:rPr>
            </w:r>
            <w:r w:rsidR="00564C09">
              <w:rPr>
                <w:noProof/>
                <w:webHidden/>
              </w:rPr>
              <w:fldChar w:fldCharType="separate"/>
            </w:r>
            <w:r w:rsidR="00564C09">
              <w:rPr>
                <w:noProof/>
                <w:webHidden/>
              </w:rPr>
              <w:t>100</w:t>
            </w:r>
            <w:r w:rsidR="00564C09">
              <w:rPr>
                <w:noProof/>
                <w:webHidden/>
              </w:rPr>
              <w:fldChar w:fldCharType="end"/>
            </w:r>
          </w:hyperlink>
        </w:p>
        <w:p w14:paraId="7AD5328D" w14:textId="7EA65907" w:rsidR="00564C09" w:rsidRDefault="00000000">
          <w:pPr>
            <w:pStyle w:val="TOC1"/>
            <w:rPr>
              <w:noProof/>
              <w:kern w:val="2"/>
              <w:sz w:val="22"/>
              <w:szCs w:val="22"/>
              <w14:ligatures w14:val="standardContextual"/>
            </w:rPr>
          </w:pPr>
          <w:hyperlink w:anchor="_Toc152945635" w:history="1">
            <w:r w:rsidR="00564C09" w:rsidRPr="00703804">
              <w:rPr>
                <w:rStyle w:val="Hyperlink"/>
                <w:noProof/>
              </w:rPr>
              <w:t>Governance</w:t>
            </w:r>
            <w:r w:rsidR="00564C09">
              <w:rPr>
                <w:noProof/>
                <w:webHidden/>
              </w:rPr>
              <w:tab/>
            </w:r>
            <w:r w:rsidR="00564C09">
              <w:rPr>
                <w:noProof/>
                <w:webHidden/>
              </w:rPr>
              <w:fldChar w:fldCharType="begin"/>
            </w:r>
            <w:r w:rsidR="00564C09">
              <w:rPr>
                <w:noProof/>
                <w:webHidden/>
              </w:rPr>
              <w:instrText xml:space="preserve"> PAGEREF _Toc152945635 \h </w:instrText>
            </w:r>
            <w:r w:rsidR="00564C09">
              <w:rPr>
                <w:noProof/>
                <w:webHidden/>
              </w:rPr>
            </w:r>
            <w:r w:rsidR="00564C09">
              <w:rPr>
                <w:noProof/>
                <w:webHidden/>
              </w:rPr>
              <w:fldChar w:fldCharType="separate"/>
            </w:r>
            <w:r w:rsidR="00564C09">
              <w:rPr>
                <w:noProof/>
                <w:webHidden/>
              </w:rPr>
              <w:t>104</w:t>
            </w:r>
            <w:r w:rsidR="00564C09">
              <w:rPr>
                <w:noProof/>
                <w:webHidden/>
              </w:rPr>
              <w:fldChar w:fldCharType="end"/>
            </w:r>
          </w:hyperlink>
        </w:p>
        <w:p w14:paraId="60013984" w14:textId="06D172F9" w:rsidR="00564C09" w:rsidRDefault="00000000">
          <w:pPr>
            <w:pStyle w:val="TOC1"/>
            <w:rPr>
              <w:noProof/>
              <w:kern w:val="2"/>
              <w:sz w:val="22"/>
              <w:szCs w:val="22"/>
              <w14:ligatures w14:val="standardContextual"/>
            </w:rPr>
          </w:pPr>
          <w:hyperlink w:anchor="_Toc152945636" w:history="1">
            <w:r w:rsidR="00564C09" w:rsidRPr="00703804">
              <w:rPr>
                <w:rStyle w:val="Hyperlink"/>
                <w:noProof/>
              </w:rPr>
              <w:t>Board Director Profiles</w:t>
            </w:r>
            <w:r w:rsidR="00564C09">
              <w:rPr>
                <w:noProof/>
                <w:webHidden/>
              </w:rPr>
              <w:tab/>
            </w:r>
            <w:r w:rsidR="00564C09">
              <w:rPr>
                <w:noProof/>
                <w:webHidden/>
              </w:rPr>
              <w:fldChar w:fldCharType="begin"/>
            </w:r>
            <w:r w:rsidR="00564C09">
              <w:rPr>
                <w:noProof/>
                <w:webHidden/>
              </w:rPr>
              <w:instrText xml:space="preserve"> PAGEREF _Toc152945636 \h </w:instrText>
            </w:r>
            <w:r w:rsidR="00564C09">
              <w:rPr>
                <w:noProof/>
                <w:webHidden/>
              </w:rPr>
            </w:r>
            <w:r w:rsidR="00564C09">
              <w:rPr>
                <w:noProof/>
                <w:webHidden/>
              </w:rPr>
              <w:fldChar w:fldCharType="separate"/>
            </w:r>
            <w:r w:rsidR="00564C09">
              <w:rPr>
                <w:noProof/>
                <w:webHidden/>
              </w:rPr>
              <w:t>110</w:t>
            </w:r>
            <w:r w:rsidR="00564C09">
              <w:rPr>
                <w:noProof/>
                <w:webHidden/>
              </w:rPr>
              <w:fldChar w:fldCharType="end"/>
            </w:r>
          </w:hyperlink>
        </w:p>
        <w:p w14:paraId="2A08652E" w14:textId="0FA24031" w:rsidR="00564C09" w:rsidRDefault="00000000">
          <w:pPr>
            <w:pStyle w:val="TOC1"/>
            <w:rPr>
              <w:noProof/>
              <w:kern w:val="2"/>
              <w:sz w:val="22"/>
              <w:szCs w:val="22"/>
              <w14:ligatures w14:val="standardContextual"/>
            </w:rPr>
          </w:pPr>
          <w:hyperlink w:anchor="_Toc152945637" w:history="1">
            <w:r w:rsidR="00564C09" w:rsidRPr="00703804">
              <w:rPr>
                <w:rStyle w:val="Hyperlink"/>
                <w:noProof/>
              </w:rPr>
              <w:t>Meetings</w:t>
            </w:r>
            <w:r w:rsidR="00564C09">
              <w:rPr>
                <w:noProof/>
                <w:webHidden/>
              </w:rPr>
              <w:tab/>
            </w:r>
            <w:r w:rsidR="00564C09">
              <w:rPr>
                <w:noProof/>
                <w:webHidden/>
              </w:rPr>
              <w:fldChar w:fldCharType="begin"/>
            </w:r>
            <w:r w:rsidR="00564C09">
              <w:rPr>
                <w:noProof/>
                <w:webHidden/>
              </w:rPr>
              <w:instrText xml:space="preserve"> PAGEREF _Toc152945637 \h </w:instrText>
            </w:r>
            <w:r w:rsidR="00564C09">
              <w:rPr>
                <w:noProof/>
                <w:webHidden/>
              </w:rPr>
            </w:r>
            <w:r w:rsidR="00564C09">
              <w:rPr>
                <w:noProof/>
                <w:webHidden/>
              </w:rPr>
              <w:fldChar w:fldCharType="separate"/>
            </w:r>
            <w:r w:rsidR="00564C09">
              <w:rPr>
                <w:noProof/>
                <w:webHidden/>
              </w:rPr>
              <w:t>116</w:t>
            </w:r>
            <w:r w:rsidR="00564C09">
              <w:rPr>
                <w:noProof/>
                <w:webHidden/>
              </w:rPr>
              <w:fldChar w:fldCharType="end"/>
            </w:r>
          </w:hyperlink>
        </w:p>
        <w:p w14:paraId="1F1E6297" w14:textId="3AA645C1" w:rsidR="00564C09" w:rsidRDefault="00000000">
          <w:pPr>
            <w:pStyle w:val="TOC1"/>
            <w:rPr>
              <w:noProof/>
              <w:kern w:val="2"/>
              <w:sz w:val="22"/>
              <w:szCs w:val="22"/>
              <w14:ligatures w14:val="standardContextual"/>
            </w:rPr>
          </w:pPr>
          <w:hyperlink w:anchor="_Toc152945638" w:history="1">
            <w:r w:rsidR="00564C09" w:rsidRPr="00703804">
              <w:rPr>
                <w:rStyle w:val="Hyperlink"/>
                <w:noProof/>
              </w:rPr>
              <w:t>Executive Group</w:t>
            </w:r>
            <w:r w:rsidR="00564C09">
              <w:rPr>
                <w:noProof/>
                <w:webHidden/>
              </w:rPr>
              <w:tab/>
            </w:r>
            <w:r w:rsidR="00564C09">
              <w:rPr>
                <w:noProof/>
                <w:webHidden/>
              </w:rPr>
              <w:fldChar w:fldCharType="begin"/>
            </w:r>
            <w:r w:rsidR="00564C09">
              <w:rPr>
                <w:noProof/>
                <w:webHidden/>
              </w:rPr>
              <w:instrText xml:space="preserve"> PAGEREF _Toc152945638 \h </w:instrText>
            </w:r>
            <w:r w:rsidR="00564C09">
              <w:rPr>
                <w:noProof/>
                <w:webHidden/>
              </w:rPr>
            </w:r>
            <w:r w:rsidR="00564C09">
              <w:rPr>
                <w:noProof/>
                <w:webHidden/>
              </w:rPr>
              <w:fldChar w:fldCharType="separate"/>
            </w:r>
            <w:r w:rsidR="00564C09">
              <w:rPr>
                <w:noProof/>
                <w:webHidden/>
              </w:rPr>
              <w:t>120</w:t>
            </w:r>
            <w:r w:rsidR="00564C09">
              <w:rPr>
                <w:noProof/>
                <w:webHidden/>
              </w:rPr>
              <w:fldChar w:fldCharType="end"/>
            </w:r>
          </w:hyperlink>
        </w:p>
        <w:p w14:paraId="6BB8FC44" w14:textId="1CC1C90A" w:rsidR="00564C09" w:rsidRDefault="00000000">
          <w:pPr>
            <w:pStyle w:val="TOC1"/>
            <w:rPr>
              <w:noProof/>
              <w:kern w:val="2"/>
              <w:sz w:val="22"/>
              <w:szCs w:val="22"/>
              <w14:ligatures w14:val="standardContextual"/>
            </w:rPr>
          </w:pPr>
          <w:hyperlink w:anchor="_Toc152945639" w:history="1">
            <w:r w:rsidR="00564C09" w:rsidRPr="00703804">
              <w:rPr>
                <w:rStyle w:val="Hyperlink"/>
                <w:noProof/>
              </w:rPr>
              <w:t>Executive Structure</w:t>
            </w:r>
            <w:r w:rsidR="00564C09">
              <w:rPr>
                <w:noProof/>
                <w:webHidden/>
              </w:rPr>
              <w:tab/>
            </w:r>
            <w:r w:rsidR="00564C09">
              <w:rPr>
                <w:noProof/>
                <w:webHidden/>
              </w:rPr>
              <w:fldChar w:fldCharType="begin"/>
            </w:r>
            <w:r w:rsidR="00564C09">
              <w:rPr>
                <w:noProof/>
                <w:webHidden/>
              </w:rPr>
              <w:instrText xml:space="preserve"> PAGEREF _Toc152945639 \h </w:instrText>
            </w:r>
            <w:r w:rsidR="00564C09">
              <w:rPr>
                <w:noProof/>
                <w:webHidden/>
              </w:rPr>
            </w:r>
            <w:r w:rsidR="00564C09">
              <w:rPr>
                <w:noProof/>
                <w:webHidden/>
              </w:rPr>
              <w:fldChar w:fldCharType="separate"/>
            </w:r>
            <w:r w:rsidR="00564C09">
              <w:rPr>
                <w:noProof/>
                <w:webHidden/>
              </w:rPr>
              <w:t>124</w:t>
            </w:r>
            <w:r w:rsidR="00564C09">
              <w:rPr>
                <w:noProof/>
                <w:webHidden/>
              </w:rPr>
              <w:fldChar w:fldCharType="end"/>
            </w:r>
          </w:hyperlink>
        </w:p>
        <w:p w14:paraId="32B2AC7F" w14:textId="186BD27D" w:rsidR="00564C09" w:rsidRDefault="00000000">
          <w:pPr>
            <w:pStyle w:val="TOC1"/>
            <w:rPr>
              <w:noProof/>
              <w:kern w:val="2"/>
              <w:sz w:val="22"/>
              <w:szCs w:val="22"/>
              <w14:ligatures w14:val="standardContextual"/>
            </w:rPr>
          </w:pPr>
          <w:hyperlink w:anchor="_Toc152945640" w:history="1">
            <w:r w:rsidR="00564C09" w:rsidRPr="00703804">
              <w:rPr>
                <w:rStyle w:val="Hyperlink"/>
                <w:noProof/>
              </w:rPr>
              <w:t>Statement of Priorities</w:t>
            </w:r>
            <w:r w:rsidR="00564C09">
              <w:rPr>
                <w:noProof/>
                <w:webHidden/>
              </w:rPr>
              <w:tab/>
            </w:r>
            <w:r w:rsidR="00564C09">
              <w:rPr>
                <w:noProof/>
                <w:webHidden/>
              </w:rPr>
              <w:fldChar w:fldCharType="begin"/>
            </w:r>
            <w:r w:rsidR="00564C09">
              <w:rPr>
                <w:noProof/>
                <w:webHidden/>
              </w:rPr>
              <w:instrText xml:space="preserve"> PAGEREF _Toc152945640 \h </w:instrText>
            </w:r>
            <w:r w:rsidR="00564C09">
              <w:rPr>
                <w:noProof/>
                <w:webHidden/>
              </w:rPr>
            </w:r>
            <w:r w:rsidR="00564C09">
              <w:rPr>
                <w:noProof/>
                <w:webHidden/>
              </w:rPr>
              <w:fldChar w:fldCharType="separate"/>
            </w:r>
            <w:r w:rsidR="00564C09">
              <w:rPr>
                <w:noProof/>
                <w:webHidden/>
              </w:rPr>
              <w:t>125</w:t>
            </w:r>
            <w:r w:rsidR="00564C09">
              <w:rPr>
                <w:noProof/>
                <w:webHidden/>
              </w:rPr>
              <w:fldChar w:fldCharType="end"/>
            </w:r>
          </w:hyperlink>
        </w:p>
        <w:p w14:paraId="0B905E47" w14:textId="2F48EB43" w:rsidR="00564C09" w:rsidRDefault="00000000">
          <w:pPr>
            <w:pStyle w:val="TOC1"/>
            <w:rPr>
              <w:noProof/>
              <w:kern w:val="2"/>
              <w:sz w:val="22"/>
              <w:szCs w:val="22"/>
              <w14:ligatures w14:val="standardContextual"/>
            </w:rPr>
          </w:pPr>
          <w:hyperlink w:anchor="_Toc152945641" w:history="1">
            <w:r w:rsidR="00564C09" w:rsidRPr="00703804">
              <w:rPr>
                <w:rStyle w:val="Hyperlink"/>
                <w:noProof/>
              </w:rPr>
              <w:t>Performance Priorities</w:t>
            </w:r>
            <w:r w:rsidR="00564C09">
              <w:rPr>
                <w:noProof/>
                <w:webHidden/>
              </w:rPr>
              <w:tab/>
            </w:r>
            <w:r w:rsidR="00564C09">
              <w:rPr>
                <w:noProof/>
                <w:webHidden/>
              </w:rPr>
              <w:fldChar w:fldCharType="begin"/>
            </w:r>
            <w:r w:rsidR="00564C09">
              <w:rPr>
                <w:noProof/>
                <w:webHidden/>
              </w:rPr>
              <w:instrText xml:space="preserve"> PAGEREF _Toc152945641 \h </w:instrText>
            </w:r>
            <w:r w:rsidR="00564C09">
              <w:rPr>
                <w:noProof/>
                <w:webHidden/>
              </w:rPr>
            </w:r>
            <w:r w:rsidR="00564C09">
              <w:rPr>
                <w:noProof/>
                <w:webHidden/>
              </w:rPr>
              <w:fldChar w:fldCharType="separate"/>
            </w:r>
            <w:r w:rsidR="00564C09">
              <w:rPr>
                <w:noProof/>
                <w:webHidden/>
              </w:rPr>
              <w:t>134</w:t>
            </w:r>
            <w:r w:rsidR="00564C09">
              <w:rPr>
                <w:noProof/>
                <w:webHidden/>
              </w:rPr>
              <w:fldChar w:fldCharType="end"/>
            </w:r>
          </w:hyperlink>
        </w:p>
        <w:p w14:paraId="3C7D90FA" w14:textId="649BE626" w:rsidR="00564C09" w:rsidRDefault="00000000">
          <w:pPr>
            <w:pStyle w:val="TOC1"/>
            <w:rPr>
              <w:noProof/>
              <w:kern w:val="2"/>
              <w:sz w:val="22"/>
              <w:szCs w:val="22"/>
              <w14:ligatures w14:val="standardContextual"/>
            </w:rPr>
          </w:pPr>
          <w:hyperlink w:anchor="_Toc152945642" w:history="1">
            <w:r w:rsidR="00564C09" w:rsidRPr="00703804">
              <w:rPr>
                <w:rStyle w:val="Hyperlink"/>
                <w:noProof/>
              </w:rPr>
              <w:t>Statistical Summary</w:t>
            </w:r>
            <w:r w:rsidR="00564C09">
              <w:rPr>
                <w:noProof/>
                <w:webHidden/>
              </w:rPr>
              <w:tab/>
            </w:r>
            <w:r w:rsidR="00564C09">
              <w:rPr>
                <w:noProof/>
                <w:webHidden/>
              </w:rPr>
              <w:fldChar w:fldCharType="begin"/>
            </w:r>
            <w:r w:rsidR="00564C09">
              <w:rPr>
                <w:noProof/>
                <w:webHidden/>
              </w:rPr>
              <w:instrText xml:space="preserve"> PAGEREF _Toc152945642 \h </w:instrText>
            </w:r>
            <w:r w:rsidR="00564C09">
              <w:rPr>
                <w:noProof/>
                <w:webHidden/>
              </w:rPr>
            </w:r>
            <w:r w:rsidR="00564C09">
              <w:rPr>
                <w:noProof/>
                <w:webHidden/>
              </w:rPr>
              <w:fldChar w:fldCharType="separate"/>
            </w:r>
            <w:r w:rsidR="00564C09">
              <w:rPr>
                <w:noProof/>
                <w:webHidden/>
              </w:rPr>
              <w:t>138</w:t>
            </w:r>
            <w:r w:rsidR="00564C09">
              <w:rPr>
                <w:noProof/>
                <w:webHidden/>
              </w:rPr>
              <w:fldChar w:fldCharType="end"/>
            </w:r>
          </w:hyperlink>
        </w:p>
        <w:p w14:paraId="382F8FBA" w14:textId="4708B83E" w:rsidR="00564C09" w:rsidRDefault="00000000">
          <w:pPr>
            <w:pStyle w:val="TOC1"/>
            <w:rPr>
              <w:noProof/>
              <w:kern w:val="2"/>
              <w:sz w:val="22"/>
              <w:szCs w:val="22"/>
              <w14:ligatures w14:val="standardContextual"/>
            </w:rPr>
          </w:pPr>
          <w:hyperlink w:anchor="_Toc152945643" w:history="1">
            <w:r w:rsidR="00564C09" w:rsidRPr="00703804">
              <w:rPr>
                <w:rStyle w:val="Hyperlink"/>
                <w:noProof/>
              </w:rPr>
              <w:t>Glossary</w:t>
            </w:r>
            <w:r w:rsidR="00564C09">
              <w:rPr>
                <w:noProof/>
                <w:webHidden/>
              </w:rPr>
              <w:tab/>
            </w:r>
            <w:r w:rsidR="00564C09">
              <w:rPr>
                <w:noProof/>
                <w:webHidden/>
              </w:rPr>
              <w:fldChar w:fldCharType="begin"/>
            </w:r>
            <w:r w:rsidR="00564C09">
              <w:rPr>
                <w:noProof/>
                <w:webHidden/>
              </w:rPr>
              <w:instrText xml:space="preserve"> PAGEREF _Toc152945643 \h </w:instrText>
            </w:r>
            <w:r w:rsidR="00564C09">
              <w:rPr>
                <w:noProof/>
                <w:webHidden/>
              </w:rPr>
            </w:r>
            <w:r w:rsidR="00564C09">
              <w:rPr>
                <w:noProof/>
                <w:webHidden/>
              </w:rPr>
              <w:fldChar w:fldCharType="separate"/>
            </w:r>
            <w:r w:rsidR="00564C09">
              <w:rPr>
                <w:noProof/>
                <w:webHidden/>
              </w:rPr>
              <w:t>153</w:t>
            </w:r>
            <w:r w:rsidR="00564C09">
              <w:rPr>
                <w:noProof/>
                <w:webHidden/>
              </w:rPr>
              <w:fldChar w:fldCharType="end"/>
            </w:r>
          </w:hyperlink>
        </w:p>
        <w:p w14:paraId="13A9A24C" w14:textId="32728CEA" w:rsidR="00564C09" w:rsidRDefault="00000000">
          <w:pPr>
            <w:pStyle w:val="TOC1"/>
            <w:rPr>
              <w:noProof/>
              <w:kern w:val="2"/>
              <w:sz w:val="22"/>
              <w:szCs w:val="22"/>
              <w14:ligatures w14:val="standardContextual"/>
            </w:rPr>
          </w:pPr>
          <w:hyperlink w:anchor="_Toc152945644" w:history="1">
            <w:r w:rsidR="00564C09" w:rsidRPr="00703804">
              <w:rPr>
                <w:rStyle w:val="Hyperlink"/>
                <w:noProof/>
              </w:rPr>
              <w:t>Statutory Compliance</w:t>
            </w:r>
            <w:r w:rsidR="00564C09">
              <w:rPr>
                <w:noProof/>
                <w:webHidden/>
              </w:rPr>
              <w:tab/>
            </w:r>
            <w:r w:rsidR="00564C09">
              <w:rPr>
                <w:noProof/>
                <w:webHidden/>
              </w:rPr>
              <w:fldChar w:fldCharType="begin"/>
            </w:r>
            <w:r w:rsidR="00564C09">
              <w:rPr>
                <w:noProof/>
                <w:webHidden/>
              </w:rPr>
              <w:instrText xml:space="preserve"> PAGEREF _Toc152945644 \h </w:instrText>
            </w:r>
            <w:r w:rsidR="00564C09">
              <w:rPr>
                <w:noProof/>
                <w:webHidden/>
              </w:rPr>
            </w:r>
            <w:r w:rsidR="00564C09">
              <w:rPr>
                <w:noProof/>
                <w:webHidden/>
              </w:rPr>
              <w:fldChar w:fldCharType="separate"/>
            </w:r>
            <w:r w:rsidR="00564C09">
              <w:rPr>
                <w:noProof/>
                <w:webHidden/>
              </w:rPr>
              <w:t>156</w:t>
            </w:r>
            <w:r w:rsidR="00564C09">
              <w:rPr>
                <w:noProof/>
                <w:webHidden/>
              </w:rPr>
              <w:fldChar w:fldCharType="end"/>
            </w:r>
          </w:hyperlink>
        </w:p>
        <w:p w14:paraId="6DC3FB46" w14:textId="4A48F746" w:rsidR="00564C09" w:rsidRDefault="00000000">
          <w:pPr>
            <w:pStyle w:val="TOC1"/>
            <w:rPr>
              <w:noProof/>
              <w:kern w:val="2"/>
              <w:sz w:val="22"/>
              <w:szCs w:val="22"/>
              <w14:ligatures w14:val="standardContextual"/>
            </w:rPr>
          </w:pPr>
          <w:hyperlink w:anchor="_Toc152945645" w:history="1">
            <w:r w:rsidR="00564C09" w:rsidRPr="00703804">
              <w:rPr>
                <w:rStyle w:val="Hyperlink"/>
                <w:noProof/>
              </w:rPr>
              <w:t>Consultancies</w:t>
            </w:r>
            <w:r w:rsidR="00564C09">
              <w:rPr>
                <w:noProof/>
                <w:webHidden/>
              </w:rPr>
              <w:tab/>
            </w:r>
            <w:r w:rsidR="00564C09">
              <w:rPr>
                <w:noProof/>
                <w:webHidden/>
              </w:rPr>
              <w:fldChar w:fldCharType="begin"/>
            </w:r>
            <w:r w:rsidR="00564C09">
              <w:rPr>
                <w:noProof/>
                <w:webHidden/>
              </w:rPr>
              <w:instrText xml:space="preserve"> PAGEREF _Toc152945645 \h </w:instrText>
            </w:r>
            <w:r w:rsidR="00564C09">
              <w:rPr>
                <w:noProof/>
                <w:webHidden/>
              </w:rPr>
            </w:r>
            <w:r w:rsidR="00564C09">
              <w:rPr>
                <w:noProof/>
                <w:webHidden/>
              </w:rPr>
              <w:fldChar w:fldCharType="separate"/>
            </w:r>
            <w:r w:rsidR="00564C09">
              <w:rPr>
                <w:noProof/>
                <w:webHidden/>
              </w:rPr>
              <w:t>161</w:t>
            </w:r>
            <w:r w:rsidR="00564C09">
              <w:rPr>
                <w:noProof/>
                <w:webHidden/>
              </w:rPr>
              <w:fldChar w:fldCharType="end"/>
            </w:r>
          </w:hyperlink>
        </w:p>
        <w:p w14:paraId="128B9914" w14:textId="43FA7A3B" w:rsidR="00564C09" w:rsidRDefault="00000000">
          <w:pPr>
            <w:pStyle w:val="TOC1"/>
            <w:rPr>
              <w:noProof/>
              <w:kern w:val="2"/>
              <w:sz w:val="22"/>
              <w:szCs w:val="22"/>
              <w14:ligatures w14:val="standardContextual"/>
            </w:rPr>
          </w:pPr>
          <w:hyperlink w:anchor="_Toc152945646" w:history="1">
            <w:r w:rsidR="00564C09" w:rsidRPr="00703804">
              <w:rPr>
                <w:rStyle w:val="Hyperlink"/>
                <w:noProof/>
              </w:rPr>
              <w:t>ICT Expenditure</w:t>
            </w:r>
            <w:r w:rsidR="00564C09">
              <w:rPr>
                <w:noProof/>
                <w:webHidden/>
              </w:rPr>
              <w:tab/>
            </w:r>
            <w:r w:rsidR="00564C09">
              <w:rPr>
                <w:noProof/>
                <w:webHidden/>
              </w:rPr>
              <w:fldChar w:fldCharType="begin"/>
            </w:r>
            <w:r w:rsidR="00564C09">
              <w:rPr>
                <w:noProof/>
                <w:webHidden/>
              </w:rPr>
              <w:instrText xml:space="preserve"> PAGEREF _Toc152945646 \h </w:instrText>
            </w:r>
            <w:r w:rsidR="00564C09">
              <w:rPr>
                <w:noProof/>
                <w:webHidden/>
              </w:rPr>
            </w:r>
            <w:r w:rsidR="00564C09">
              <w:rPr>
                <w:noProof/>
                <w:webHidden/>
              </w:rPr>
              <w:fldChar w:fldCharType="separate"/>
            </w:r>
            <w:r w:rsidR="00564C09">
              <w:rPr>
                <w:noProof/>
                <w:webHidden/>
              </w:rPr>
              <w:t>166</w:t>
            </w:r>
            <w:r w:rsidR="00564C09">
              <w:rPr>
                <w:noProof/>
                <w:webHidden/>
              </w:rPr>
              <w:fldChar w:fldCharType="end"/>
            </w:r>
          </w:hyperlink>
        </w:p>
        <w:p w14:paraId="107C566E" w14:textId="5089243B" w:rsidR="00564C09" w:rsidRDefault="00000000">
          <w:pPr>
            <w:pStyle w:val="TOC1"/>
            <w:rPr>
              <w:noProof/>
              <w:kern w:val="2"/>
              <w:sz w:val="22"/>
              <w:szCs w:val="22"/>
              <w14:ligatures w14:val="standardContextual"/>
            </w:rPr>
          </w:pPr>
          <w:hyperlink w:anchor="_Toc152945647" w:history="1">
            <w:r w:rsidR="00564C09" w:rsidRPr="00703804">
              <w:rPr>
                <w:rStyle w:val="Hyperlink"/>
                <w:noProof/>
              </w:rPr>
              <w:t>Financial Overview</w:t>
            </w:r>
            <w:r w:rsidR="00564C09">
              <w:rPr>
                <w:noProof/>
                <w:webHidden/>
              </w:rPr>
              <w:tab/>
            </w:r>
            <w:r w:rsidR="00564C09">
              <w:rPr>
                <w:noProof/>
                <w:webHidden/>
              </w:rPr>
              <w:fldChar w:fldCharType="begin"/>
            </w:r>
            <w:r w:rsidR="00564C09">
              <w:rPr>
                <w:noProof/>
                <w:webHidden/>
              </w:rPr>
              <w:instrText xml:space="preserve"> PAGEREF _Toc152945647 \h </w:instrText>
            </w:r>
            <w:r w:rsidR="00564C09">
              <w:rPr>
                <w:noProof/>
                <w:webHidden/>
              </w:rPr>
            </w:r>
            <w:r w:rsidR="00564C09">
              <w:rPr>
                <w:noProof/>
                <w:webHidden/>
              </w:rPr>
              <w:fldChar w:fldCharType="separate"/>
            </w:r>
            <w:r w:rsidR="00564C09">
              <w:rPr>
                <w:noProof/>
                <w:webHidden/>
              </w:rPr>
              <w:t>167</w:t>
            </w:r>
            <w:r w:rsidR="00564C09">
              <w:rPr>
                <w:noProof/>
                <w:webHidden/>
              </w:rPr>
              <w:fldChar w:fldCharType="end"/>
            </w:r>
          </w:hyperlink>
        </w:p>
        <w:p w14:paraId="0D0C7C5A" w14:textId="76782825" w:rsidR="00564C09" w:rsidRDefault="00000000">
          <w:pPr>
            <w:pStyle w:val="TOC1"/>
            <w:rPr>
              <w:noProof/>
              <w:kern w:val="2"/>
              <w:sz w:val="22"/>
              <w:szCs w:val="22"/>
              <w14:ligatures w14:val="standardContextual"/>
            </w:rPr>
          </w:pPr>
          <w:hyperlink w:anchor="_Toc152945648" w:history="1">
            <w:r w:rsidR="00564C09" w:rsidRPr="00703804">
              <w:rPr>
                <w:rStyle w:val="Hyperlink"/>
                <w:noProof/>
              </w:rPr>
              <w:t>Disclosure Index</w:t>
            </w:r>
            <w:r w:rsidR="00564C09">
              <w:rPr>
                <w:noProof/>
                <w:webHidden/>
              </w:rPr>
              <w:tab/>
            </w:r>
            <w:r w:rsidR="00564C09">
              <w:rPr>
                <w:noProof/>
                <w:webHidden/>
              </w:rPr>
              <w:fldChar w:fldCharType="begin"/>
            </w:r>
            <w:r w:rsidR="00564C09">
              <w:rPr>
                <w:noProof/>
                <w:webHidden/>
              </w:rPr>
              <w:instrText xml:space="preserve"> PAGEREF _Toc152945648 \h </w:instrText>
            </w:r>
            <w:r w:rsidR="00564C09">
              <w:rPr>
                <w:noProof/>
                <w:webHidden/>
              </w:rPr>
            </w:r>
            <w:r w:rsidR="00564C09">
              <w:rPr>
                <w:noProof/>
                <w:webHidden/>
              </w:rPr>
              <w:fldChar w:fldCharType="separate"/>
            </w:r>
            <w:r w:rsidR="00564C09">
              <w:rPr>
                <w:noProof/>
                <w:webHidden/>
              </w:rPr>
              <w:t>171</w:t>
            </w:r>
            <w:r w:rsidR="00564C09">
              <w:rPr>
                <w:noProof/>
                <w:webHidden/>
              </w:rPr>
              <w:fldChar w:fldCharType="end"/>
            </w:r>
          </w:hyperlink>
        </w:p>
        <w:p w14:paraId="330B39A0" w14:textId="3DC88817" w:rsidR="00564C09" w:rsidRDefault="00000000">
          <w:pPr>
            <w:pStyle w:val="TOC1"/>
            <w:rPr>
              <w:noProof/>
              <w:kern w:val="2"/>
              <w:sz w:val="22"/>
              <w:szCs w:val="22"/>
              <w14:ligatures w14:val="standardContextual"/>
            </w:rPr>
          </w:pPr>
          <w:hyperlink w:anchor="_Toc152945649" w:history="1">
            <w:r w:rsidR="00564C09" w:rsidRPr="00703804">
              <w:rPr>
                <w:rStyle w:val="Hyperlink"/>
                <w:noProof/>
              </w:rPr>
              <w:t>Financial Report for the year ended 30 June 2023</w:t>
            </w:r>
            <w:r w:rsidR="00564C09">
              <w:rPr>
                <w:noProof/>
                <w:webHidden/>
              </w:rPr>
              <w:tab/>
            </w:r>
            <w:r w:rsidR="00564C09">
              <w:rPr>
                <w:noProof/>
                <w:webHidden/>
              </w:rPr>
              <w:fldChar w:fldCharType="begin"/>
            </w:r>
            <w:r w:rsidR="00564C09">
              <w:rPr>
                <w:noProof/>
                <w:webHidden/>
              </w:rPr>
              <w:instrText xml:space="preserve"> PAGEREF _Toc152945649 \h </w:instrText>
            </w:r>
            <w:r w:rsidR="00564C09">
              <w:rPr>
                <w:noProof/>
                <w:webHidden/>
              </w:rPr>
            </w:r>
            <w:r w:rsidR="00564C09">
              <w:rPr>
                <w:noProof/>
                <w:webHidden/>
              </w:rPr>
              <w:fldChar w:fldCharType="separate"/>
            </w:r>
            <w:r w:rsidR="00564C09">
              <w:rPr>
                <w:noProof/>
                <w:webHidden/>
              </w:rPr>
              <w:t>174</w:t>
            </w:r>
            <w:r w:rsidR="00564C09">
              <w:rPr>
                <w:noProof/>
                <w:webHidden/>
              </w:rPr>
              <w:fldChar w:fldCharType="end"/>
            </w:r>
          </w:hyperlink>
        </w:p>
        <w:p w14:paraId="4FD891C7" w14:textId="50AE7A0D" w:rsidR="004B2328" w:rsidRPr="00745D32" w:rsidRDefault="004B2328" w:rsidP="004B2328">
          <w:r>
            <w:fldChar w:fldCharType="end"/>
          </w:r>
          <w:r>
            <w:rPr>
              <w:noProof/>
            </w:rPr>
            <w:t xml:space="preserve"> </w:t>
          </w:r>
        </w:p>
      </w:sdtContent>
    </w:sdt>
    <w:bookmarkEnd w:id="0" w:displacedByCustomXml="prev"/>
    <w:p w14:paraId="425D6592" w14:textId="77777777" w:rsidR="004B2328" w:rsidRDefault="004B2328" w:rsidP="004B2328">
      <w:pPr>
        <w:pStyle w:val="Heading4"/>
      </w:pPr>
      <w:r>
        <w:t>Acknowledgement</w:t>
      </w:r>
    </w:p>
    <w:p w14:paraId="140E698F" w14:textId="77777777" w:rsidR="004B2328" w:rsidRDefault="004B2328" w:rsidP="004B2328">
      <w:pPr>
        <w:pStyle w:val="Heading4"/>
        <w:rPr>
          <w:rFonts w:asciiTheme="minorHAnsi" w:eastAsiaTheme="minorEastAsia" w:hAnsiTheme="minorHAnsi" w:cstheme="minorBidi"/>
          <w:color w:val="auto"/>
        </w:rPr>
      </w:pPr>
      <w:r w:rsidRPr="00595F95">
        <w:rPr>
          <w:rFonts w:asciiTheme="minorHAnsi" w:eastAsiaTheme="minorEastAsia" w:hAnsiTheme="minorHAnsi" w:cstheme="minorBidi"/>
          <w:color w:val="auto"/>
        </w:rPr>
        <w:t>Ambulance Victoria acknowledges the Traditional Owners of the lands in Victoria. We pay our respects to Aboriginal and Torres Strait Islander cultures and to Elders past and present and recognise Aboriginal self-determination is a human right</w:t>
      </w:r>
      <w:r>
        <w:rPr>
          <w:rFonts w:asciiTheme="minorHAnsi" w:eastAsiaTheme="minorEastAsia" w:hAnsiTheme="minorHAnsi" w:cstheme="minorBidi"/>
          <w:color w:val="auto"/>
        </w:rPr>
        <w:t xml:space="preserve">. We </w:t>
      </w:r>
      <w:r w:rsidRPr="00595F95">
        <w:rPr>
          <w:rFonts w:asciiTheme="minorHAnsi" w:eastAsiaTheme="minorEastAsia" w:hAnsiTheme="minorHAnsi" w:cstheme="minorBidi"/>
          <w:color w:val="auto"/>
        </w:rPr>
        <w:t>commit to working with our Aboriginal communities to improve our care and services in the spirit of partnership.</w:t>
      </w:r>
    </w:p>
    <w:p w14:paraId="07F44C6C" w14:textId="77777777" w:rsidR="004B2328" w:rsidRDefault="004B2328" w:rsidP="004B2328">
      <w:pPr>
        <w:pStyle w:val="Heading4"/>
      </w:pPr>
      <w:r>
        <w:t>Disclaimer</w:t>
      </w:r>
    </w:p>
    <w:p w14:paraId="42248AEC" w14:textId="77777777" w:rsidR="004B2328" w:rsidRDefault="004B2328" w:rsidP="004B2328">
      <w:pPr>
        <w:spacing w:before="0" w:after="160" w:line="259" w:lineRule="auto"/>
      </w:pPr>
      <w:r>
        <w:t xml:space="preserve">This publication may be of assistance to </w:t>
      </w:r>
      <w:proofErr w:type="gramStart"/>
      <w:r>
        <w:t>you</w:t>
      </w:r>
      <w:proofErr w:type="gramEnd"/>
      <w:r>
        <w:t xml:space="preserve"> but Ambulance Victoria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EF268B6" w14:textId="77777777" w:rsidR="004B2328" w:rsidRPr="00487D35" w:rsidRDefault="004B2328" w:rsidP="004B2328">
      <w:pPr>
        <w:spacing w:before="0" w:after="160" w:line="259" w:lineRule="auto"/>
      </w:pPr>
      <w:r>
        <w:br w:type="page"/>
      </w:r>
    </w:p>
    <w:p w14:paraId="04A7D3F4" w14:textId="77777777" w:rsidR="004B2328" w:rsidRDefault="004B2328" w:rsidP="004B2328">
      <w:pPr>
        <w:pStyle w:val="Heading2"/>
      </w:pPr>
      <w:r w:rsidRPr="008704C5">
        <w:lastRenderedPageBreak/>
        <w:t xml:space="preserve">Ambulance Victoria </w:t>
      </w:r>
    </w:p>
    <w:p w14:paraId="357AF635" w14:textId="77777777" w:rsidR="004B2328" w:rsidRPr="008704C5" w:rsidRDefault="004B2328" w:rsidP="004B2328">
      <w:pPr>
        <w:pStyle w:val="Heading1"/>
        <w:pageBreakBefore w:val="0"/>
      </w:pPr>
      <w:bookmarkStart w:id="1" w:name="_Toc152945617"/>
      <w:r w:rsidRPr="008704C5">
        <w:t>Strategic Plan Summary</w:t>
      </w:r>
      <w:bookmarkEnd w:id="1"/>
    </w:p>
    <w:p w14:paraId="49441C6E" w14:textId="77777777" w:rsidR="004B2328" w:rsidRDefault="004B2328" w:rsidP="004B2328">
      <w:pPr>
        <w:pStyle w:val="Heading3"/>
      </w:pPr>
      <w:r w:rsidRPr="004A05C5">
        <w:t>Outcome 01</w:t>
      </w:r>
      <w:r>
        <w:t xml:space="preserve"> </w:t>
      </w:r>
      <w:r w:rsidRPr="004A05C5">
        <w:t>An exceptional</w:t>
      </w:r>
      <w:r>
        <w:t xml:space="preserve"> </w:t>
      </w:r>
      <w:r w:rsidRPr="004A05C5">
        <w:t>patient experience</w:t>
      </w:r>
    </w:p>
    <w:p w14:paraId="5503853F" w14:textId="77777777" w:rsidR="004B2328" w:rsidRDefault="004B2328" w:rsidP="004B2328">
      <w:pPr>
        <w:pStyle w:val="ListBullet"/>
      </w:pPr>
      <w:r>
        <w:t>Providing safe, high quality, timely and expert patient care every time.</w:t>
      </w:r>
    </w:p>
    <w:p w14:paraId="34139089" w14:textId="77777777" w:rsidR="004B2328" w:rsidRDefault="004B2328" w:rsidP="004B2328">
      <w:pPr>
        <w:pStyle w:val="ListBullet"/>
      </w:pPr>
      <w:r>
        <w:t>Helping people to make informed decisions about their emergency health care.</w:t>
      </w:r>
    </w:p>
    <w:p w14:paraId="031BA133" w14:textId="77777777" w:rsidR="004B2328" w:rsidRDefault="004B2328" w:rsidP="004B2328">
      <w:pPr>
        <w:pStyle w:val="ListBullet"/>
      </w:pPr>
      <w:r>
        <w:t>Connecting people with the care they need.</w:t>
      </w:r>
    </w:p>
    <w:p w14:paraId="5603D6CD" w14:textId="77777777" w:rsidR="004B2328" w:rsidRDefault="004B2328" w:rsidP="004B2328">
      <w:pPr>
        <w:pStyle w:val="ListBullet"/>
      </w:pPr>
      <w:r>
        <w:t xml:space="preserve">Using research and evidence to continuously learn and improve our </w:t>
      </w:r>
      <w:r w:rsidRPr="004A05C5">
        <w:t>services.</w:t>
      </w:r>
    </w:p>
    <w:p w14:paraId="6C5455EE" w14:textId="77777777" w:rsidR="004B2328" w:rsidRPr="00397C08" w:rsidRDefault="004B2328" w:rsidP="004B2328">
      <w:pPr>
        <w:pStyle w:val="Heading3"/>
      </w:pPr>
      <w:r w:rsidRPr="00397C08">
        <w:t>Outcome 02</w:t>
      </w:r>
      <w:r>
        <w:t xml:space="preserve"> </w:t>
      </w:r>
      <w:r w:rsidRPr="00397C08">
        <w:t xml:space="preserve">Partnerships that make a </w:t>
      </w:r>
      <w:proofErr w:type="gramStart"/>
      <w:r w:rsidRPr="00397C08">
        <w:t>difference</w:t>
      </w:r>
      <w:proofErr w:type="gramEnd"/>
    </w:p>
    <w:p w14:paraId="7A718C09" w14:textId="77777777" w:rsidR="004B2328" w:rsidRDefault="004B2328" w:rsidP="004B2328">
      <w:pPr>
        <w:pStyle w:val="ListBullet"/>
      </w:pPr>
      <w:r>
        <w:t>Working with communities to deliver local emergency health care solutions.</w:t>
      </w:r>
    </w:p>
    <w:p w14:paraId="711629C8" w14:textId="77777777" w:rsidR="004B2328" w:rsidRDefault="004B2328" w:rsidP="004B2328">
      <w:pPr>
        <w:pStyle w:val="ListBullet"/>
      </w:pPr>
      <w:r>
        <w:t>Collaborating with our partners to improve health outcomes.</w:t>
      </w:r>
    </w:p>
    <w:p w14:paraId="7A4DC8E0" w14:textId="77777777" w:rsidR="004B2328" w:rsidRDefault="004B2328" w:rsidP="004B2328">
      <w:pPr>
        <w:pStyle w:val="ListBullet"/>
      </w:pPr>
      <w:r>
        <w:t>Planning for and responding to major events and emergencies.</w:t>
      </w:r>
    </w:p>
    <w:p w14:paraId="152036E2" w14:textId="77777777" w:rsidR="004B2328" w:rsidRPr="00412606" w:rsidRDefault="004B2328" w:rsidP="004B2328">
      <w:pPr>
        <w:pStyle w:val="ListBullet"/>
      </w:pPr>
      <w:r>
        <w:t xml:space="preserve">Sharing knowledge, </w:t>
      </w:r>
      <w:proofErr w:type="gramStart"/>
      <w:r>
        <w:t>experience</w:t>
      </w:r>
      <w:proofErr w:type="gramEnd"/>
      <w:r>
        <w:t xml:space="preserve"> and data</w:t>
      </w:r>
      <w:r w:rsidRPr="00412606">
        <w:t>.</w:t>
      </w:r>
    </w:p>
    <w:p w14:paraId="0FE6392C" w14:textId="77777777" w:rsidR="004B2328" w:rsidRPr="00397C08" w:rsidRDefault="004B2328" w:rsidP="004B2328">
      <w:pPr>
        <w:pStyle w:val="Heading3"/>
      </w:pPr>
      <w:r w:rsidRPr="00397C08">
        <w:t>Outcome 03</w:t>
      </w:r>
      <w:r>
        <w:t xml:space="preserve"> </w:t>
      </w:r>
      <w:r w:rsidRPr="00397C08">
        <w:t xml:space="preserve">A great place to work and </w:t>
      </w:r>
      <w:proofErr w:type="gramStart"/>
      <w:r w:rsidRPr="00397C08">
        <w:t>volunteer</w:t>
      </w:r>
      <w:proofErr w:type="gramEnd"/>
    </w:p>
    <w:p w14:paraId="0E2C01E3" w14:textId="77777777" w:rsidR="004B2328" w:rsidRDefault="004B2328" w:rsidP="004B2328">
      <w:pPr>
        <w:pStyle w:val="ListBullet"/>
      </w:pPr>
      <w:r>
        <w:t>Keeping our people safe, and physically and psychologically well.</w:t>
      </w:r>
    </w:p>
    <w:p w14:paraId="6D9CABB0" w14:textId="77777777" w:rsidR="004B2328" w:rsidRDefault="004B2328" w:rsidP="004B2328">
      <w:pPr>
        <w:pStyle w:val="ListBullet"/>
      </w:pPr>
      <w:r>
        <w:t>Providing an inclusive and flexible workplace.</w:t>
      </w:r>
    </w:p>
    <w:p w14:paraId="49511E15" w14:textId="77777777" w:rsidR="004B2328" w:rsidRDefault="004B2328" w:rsidP="004B2328">
      <w:pPr>
        <w:pStyle w:val="ListBullet"/>
      </w:pPr>
      <w:r>
        <w:t>Developing a culture of continual learning and development.</w:t>
      </w:r>
    </w:p>
    <w:p w14:paraId="47FBE372" w14:textId="77777777" w:rsidR="004B2328" w:rsidRPr="004A05C5" w:rsidRDefault="004B2328" w:rsidP="004B2328">
      <w:pPr>
        <w:pStyle w:val="ListBullet"/>
      </w:pPr>
      <w:r>
        <w:t xml:space="preserve">Embedding an ethical, </w:t>
      </w:r>
      <w:proofErr w:type="gramStart"/>
      <w:r>
        <w:t>just</w:t>
      </w:r>
      <w:proofErr w:type="gramEnd"/>
      <w:r>
        <w:t xml:space="preserve"> and respectful culture</w:t>
      </w:r>
      <w:r w:rsidRPr="004A05C5">
        <w:t>.</w:t>
      </w:r>
    </w:p>
    <w:p w14:paraId="255161C2" w14:textId="77777777" w:rsidR="004B2328" w:rsidRPr="004A05C5" w:rsidRDefault="004B2328" w:rsidP="004B2328">
      <w:pPr>
        <w:pStyle w:val="Heading3"/>
      </w:pPr>
      <w:r w:rsidRPr="004A05C5">
        <w:t>Outcome 04</w:t>
      </w:r>
      <w:r>
        <w:t xml:space="preserve"> </w:t>
      </w:r>
      <w:r w:rsidRPr="004A05C5">
        <w:t>A high performing</w:t>
      </w:r>
      <w:r>
        <w:t xml:space="preserve"> </w:t>
      </w:r>
      <w:r w:rsidRPr="004A05C5">
        <w:t>organisation</w:t>
      </w:r>
    </w:p>
    <w:p w14:paraId="3E20250C" w14:textId="77777777" w:rsidR="004B2328" w:rsidRDefault="004B2328" w:rsidP="004B2328">
      <w:pPr>
        <w:pStyle w:val="ListBullet"/>
      </w:pPr>
      <w:r>
        <w:t xml:space="preserve">Embracing innovative ideas, </w:t>
      </w:r>
      <w:proofErr w:type="gramStart"/>
      <w:r>
        <w:t>systems</w:t>
      </w:r>
      <w:proofErr w:type="gramEnd"/>
      <w:r>
        <w:t xml:space="preserve"> and technology.</w:t>
      </w:r>
    </w:p>
    <w:p w14:paraId="723A0177" w14:textId="77777777" w:rsidR="004B2328" w:rsidRDefault="004B2328" w:rsidP="004B2328">
      <w:pPr>
        <w:pStyle w:val="ListBullet"/>
      </w:pPr>
      <w:r>
        <w:t>Being accountable for our actions and outcomes.</w:t>
      </w:r>
    </w:p>
    <w:p w14:paraId="365736B4" w14:textId="77777777" w:rsidR="004B2328" w:rsidRDefault="004B2328" w:rsidP="004B2328">
      <w:pPr>
        <w:pStyle w:val="ListBullet"/>
      </w:pPr>
      <w:r>
        <w:t>Improving our integrated service model.</w:t>
      </w:r>
    </w:p>
    <w:p w14:paraId="4ADA76A0" w14:textId="77777777" w:rsidR="004B2328" w:rsidRPr="004A05C5" w:rsidRDefault="004B2328" w:rsidP="004B2328">
      <w:pPr>
        <w:pStyle w:val="ListBullet"/>
      </w:pPr>
      <w:r>
        <w:t>Operating in a financially and environmentally sustainable way</w:t>
      </w:r>
      <w:r w:rsidRPr="004A05C5">
        <w:t>.</w:t>
      </w:r>
    </w:p>
    <w:p w14:paraId="3A05ACCB" w14:textId="77777777" w:rsidR="004B2328" w:rsidRPr="008704C5" w:rsidRDefault="004B2328" w:rsidP="004B2328">
      <w:pPr>
        <w:pStyle w:val="Heading2"/>
      </w:pPr>
      <w:r w:rsidRPr="008704C5">
        <w:t>Our Values</w:t>
      </w:r>
    </w:p>
    <w:p w14:paraId="06C2CB54" w14:textId="77777777" w:rsidR="004B2328" w:rsidRPr="004A7DD2" w:rsidRDefault="004B2328" w:rsidP="004B2328">
      <w:pPr>
        <w:pStyle w:val="ListBullet"/>
      </w:pPr>
      <w:r w:rsidRPr="004A7DD2">
        <w:t>Being respectful</w:t>
      </w:r>
    </w:p>
    <w:p w14:paraId="79FF1859" w14:textId="77777777" w:rsidR="004B2328" w:rsidRPr="004A7DD2" w:rsidRDefault="004B2328" w:rsidP="004B2328">
      <w:pPr>
        <w:pStyle w:val="ListBullet"/>
      </w:pPr>
      <w:r w:rsidRPr="004A7DD2">
        <w:t>Working together</w:t>
      </w:r>
    </w:p>
    <w:p w14:paraId="4A560F6F" w14:textId="77777777" w:rsidR="004B2328" w:rsidRPr="004A7DD2" w:rsidRDefault="004B2328" w:rsidP="004B2328">
      <w:pPr>
        <w:pStyle w:val="ListBullet"/>
      </w:pPr>
      <w:r w:rsidRPr="004A7DD2">
        <w:t>Openly</w:t>
      </w:r>
      <w:r>
        <w:t xml:space="preserve"> </w:t>
      </w:r>
      <w:r w:rsidRPr="004A7DD2">
        <w:t>communicating</w:t>
      </w:r>
    </w:p>
    <w:p w14:paraId="629AEDF6" w14:textId="77777777" w:rsidR="004B2328" w:rsidRPr="004A7DD2" w:rsidRDefault="004B2328" w:rsidP="004B2328">
      <w:pPr>
        <w:pStyle w:val="ListBullet"/>
      </w:pPr>
      <w:r w:rsidRPr="004A7DD2">
        <w:t>Being accountable</w:t>
      </w:r>
    </w:p>
    <w:p w14:paraId="6CA7F1FF" w14:textId="77777777" w:rsidR="004B2328" w:rsidRPr="00352441" w:rsidRDefault="004B2328" w:rsidP="004B2328">
      <w:pPr>
        <w:pStyle w:val="ListBullet"/>
      </w:pPr>
      <w:r w:rsidRPr="004A7DD2">
        <w:lastRenderedPageBreak/>
        <w:t>Driving innovation</w:t>
      </w:r>
    </w:p>
    <w:p w14:paraId="01FBB89B" w14:textId="77777777" w:rsidR="004B2328" w:rsidRPr="008704C5" w:rsidRDefault="004B2328" w:rsidP="004B2328">
      <w:pPr>
        <w:pStyle w:val="Heading3"/>
      </w:pPr>
      <w:r w:rsidRPr="008704C5">
        <w:t>Patient Care Commitment</w:t>
      </w:r>
    </w:p>
    <w:p w14:paraId="30E5B441" w14:textId="77777777" w:rsidR="004B2328" w:rsidRPr="00352441" w:rsidRDefault="004B2328" w:rsidP="004B2328">
      <w:r w:rsidRPr="00595F95">
        <w:t>We save and improve lives by providing outstanding care for our patients. Our Patient Care Commitment is our promise to every patient and sits at the heart of everything we do</w:t>
      </w:r>
      <w:r w:rsidRPr="00352441">
        <w:t>.</w:t>
      </w:r>
    </w:p>
    <w:p w14:paraId="7740DFF4" w14:textId="77777777" w:rsidR="004B2328" w:rsidRDefault="004B2328" w:rsidP="004B2328">
      <w:pPr>
        <w:pStyle w:val="Heading3"/>
      </w:pPr>
      <w:r>
        <w:t>CARING</w:t>
      </w:r>
    </w:p>
    <w:p w14:paraId="0EDC8948" w14:textId="77777777" w:rsidR="004B2328" w:rsidRDefault="004B2328" w:rsidP="004B2328">
      <w:r w:rsidRPr="004A559A">
        <w:t>We care about our patients as individuals and treat them with dignity. We respect their unique needs and circumstances, and their right to contribute to decisions about their care wherever possible</w:t>
      </w:r>
      <w:r>
        <w:t>.</w:t>
      </w:r>
    </w:p>
    <w:p w14:paraId="3D8B4987" w14:textId="77777777" w:rsidR="004B2328" w:rsidRDefault="004B2328" w:rsidP="004B2328">
      <w:pPr>
        <w:pStyle w:val="Heading3"/>
      </w:pPr>
      <w:r>
        <w:t>SAFE</w:t>
      </w:r>
    </w:p>
    <w:p w14:paraId="239086A1" w14:textId="77777777" w:rsidR="004B2328" w:rsidRDefault="004B2328" w:rsidP="004B2328">
      <w:r w:rsidRPr="004A559A">
        <w:t>Our patients are safe in our hands and experience no harm. Our systems and practices protect our patients and our people to deliver better patient outcomes. We are committed to life-long learning, and if we see something wrong, we speak up</w:t>
      </w:r>
      <w:r>
        <w:t>.</w:t>
      </w:r>
    </w:p>
    <w:p w14:paraId="7A898602" w14:textId="77777777" w:rsidR="004B2328" w:rsidRDefault="004B2328" w:rsidP="004B2328">
      <w:pPr>
        <w:pStyle w:val="Heading3"/>
      </w:pPr>
      <w:r>
        <w:t>EFFECTIVE</w:t>
      </w:r>
    </w:p>
    <w:p w14:paraId="08E6EB6C" w14:textId="77777777" w:rsidR="004B2328" w:rsidRDefault="004B2328" w:rsidP="004B2328">
      <w:r w:rsidRPr="004A559A">
        <w:t>Our patients receive great care, informed by the best available evidence and research. Our people have the expertise and support to ensure every patient receives the right care, at the right time, every time</w:t>
      </w:r>
      <w:r>
        <w:t>.</w:t>
      </w:r>
    </w:p>
    <w:p w14:paraId="1DE248E8" w14:textId="77777777" w:rsidR="004B2328" w:rsidRDefault="004B2328" w:rsidP="004B2328">
      <w:pPr>
        <w:pStyle w:val="Heading3"/>
      </w:pPr>
      <w:r>
        <w:t>CONNECTED</w:t>
      </w:r>
    </w:p>
    <w:p w14:paraId="0D13A861" w14:textId="77777777" w:rsidR="004B2328" w:rsidRPr="004A7DD2" w:rsidRDefault="004B2328" w:rsidP="004B2328">
      <w:r w:rsidRPr="004A559A">
        <w:t>We are a front door to the emergency health system and connect patients to the care they need. Our patients experience coordinated transition between services, including effective and appropriate sharing of information for excellent continuity of care</w:t>
      </w:r>
      <w:r>
        <w:t>.</w:t>
      </w:r>
    </w:p>
    <w:p w14:paraId="462F3847" w14:textId="77777777" w:rsidR="004B2328" w:rsidRPr="00F06BD2" w:rsidRDefault="004B2328" w:rsidP="004B2328">
      <w:pPr>
        <w:pStyle w:val="Heading1"/>
      </w:pPr>
      <w:bookmarkStart w:id="2" w:name="_Toc152945618"/>
      <w:r w:rsidRPr="00F06BD2">
        <w:lastRenderedPageBreak/>
        <w:t>Chair and CEO Report</w:t>
      </w:r>
      <w:bookmarkEnd w:id="2"/>
    </w:p>
    <w:p w14:paraId="1C8EC79F" w14:textId="77777777" w:rsidR="004B2328" w:rsidRPr="004A05C5" w:rsidRDefault="004B2328" w:rsidP="004B2328">
      <w:pPr>
        <w:pStyle w:val="Heading5"/>
      </w:pPr>
      <w:r w:rsidRPr="004A559A">
        <w:t>Shelly Park</w:t>
      </w:r>
      <w:r w:rsidRPr="004A05C5">
        <w:t>,</w:t>
      </w:r>
      <w:r>
        <w:t xml:space="preserve"> </w:t>
      </w:r>
      <w:r w:rsidRPr="004A05C5">
        <w:t>Chair, Ambulance Victoria</w:t>
      </w:r>
    </w:p>
    <w:p w14:paraId="2C8CF1B5" w14:textId="77777777" w:rsidR="004B2328" w:rsidRPr="004A05C5" w:rsidRDefault="004B2328" w:rsidP="004B2328">
      <w:pPr>
        <w:pStyle w:val="Heading5"/>
      </w:pPr>
      <w:r>
        <w:t xml:space="preserve">Jane Miller, </w:t>
      </w:r>
      <w:r w:rsidRPr="004A05C5">
        <w:t>Chief Executive, Ambulance Victoria</w:t>
      </w:r>
    </w:p>
    <w:p w14:paraId="36218984" w14:textId="77777777" w:rsidR="004B2328" w:rsidRDefault="004B2328" w:rsidP="004B2328">
      <w:r>
        <w:t xml:space="preserve">We are incredibly proud of the work of our people and the care we provide our patients. Over the course of 2022-2023, Ambulance Victoria (AV) continued to meet the challenges of the global pandemic while establishing new foundations to ensure AV is a great place for our people, </w:t>
      </w:r>
      <w:proofErr w:type="gramStart"/>
      <w:r>
        <w:t>patients</w:t>
      </w:r>
      <w:proofErr w:type="gramEnd"/>
      <w:r>
        <w:t xml:space="preserve"> and partners. </w:t>
      </w:r>
    </w:p>
    <w:p w14:paraId="3FA561D9" w14:textId="77777777" w:rsidR="004B2328" w:rsidRDefault="004B2328" w:rsidP="004B2328">
      <w:r>
        <w:t>Demand for ambulance services continued to rise to record levels. In 2022-2023 we responded to more than one million incidents in Victoria by road, up 10,397 incidents from 2021-2022, and our Air Ambulance team responded to 7,889 incidents (131 more cases than 2021-2022).</w:t>
      </w:r>
    </w:p>
    <w:p w14:paraId="46A793F4" w14:textId="77777777" w:rsidR="004B2328" w:rsidRDefault="004B2328" w:rsidP="004B2328">
      <w:r>
        <w:t xml:space="preserve">A 6.2 per cent increase in time-critical Code 1 emergencies had an impact on our performance. We reached 62.8 per cent of Code 1 cases within 15 minutes – below the state-wide target of 85 per cent – and our average Code 1 response time was 15 minutes and 57 seconds. For the most critically ill Victorians – our Priority 0 cases – we were on scene delivering life-saving care within our 13-minute target in 74.4 per cent of cases. </w:t>
      </w:r>
    </w:p>
    <w:p w14:paraId="25E3D47B" w14:textId="77777777" w:rsidR="004B2328" w:rsidRDefault="004B2328" w:rsidP="004B2328">
      <w:r>
        <w:t xml:space="preserve">In 2018-2019, before the COVID-19 pandemic, we recorded our best response performance, with 83.9 per cent of Code 1 cases responded to within 15 minutes. </w:t>
      </w:r>
    </w:p>
    <w:p w14:paraId="305B282F" w14:textId="77777777" w:rsidR="004B2328" w:rsidRDefault="004B2328" w:rsidP="004B2328">
      <w:r>
        <w:t>Demand has since increased significantly, with the period from October to December 2022 our busiest quarter on record.  Ambulances were called to 100,234 Code 1 cases, which was, 8,837 additional ‘lights and sirens’ cases than for the same period in 2021-2022 and a 35.8 per cent increase from 73,797 Code 1 cases for the same period in 2018-2019.</w:t>
      </w:r>
    </w:p>
    <w:p w14:paraId="34216113" w14:textId="77777777" w:rsidR="004B2328" w:rsidRDefault="004B2328" w:rsidP="004B2328">
      <w:r>
        <w:t>After some relief in early 2023, demand increased sharply again with the period from April 2023 to June 2023 our third busiest quarter on record with 97,509 Code 1 cases.</w:t>
      </w:r>
    </w:p>
    <w:p w14:paraId="7F95F31C" w14:textId="77777777" w:rsidR="004B2328" w:rsidRDefault="004B2328" w:rsidP="004B2328">
      <w:r>
        <w:t xml:space="preserve">We are committed to working with the broader health system to rise to the challenge and deliver the very best care when and where it is needed. </w:t>
      </w:r>
    </w:p>
    <w:p w14:paraId="369C77E0" w14:textId="77777777" w:rsidR="004B2328" w:rsidRDefault="004B2328" w:rsidP="004B2328">
      <w:r>
        <w:t xml:space="preserve">We are striving to ensure our patients receive the most appropriate response for their needs and improve ambulance availability across the state for emergencies. We have recruited more than 1,115 paramedics over the past two years. We continue to recruit to ensure AV is appropriately resourced to respond to health system demand and deliver new and expanded services. </w:t>
      </w:r>
    </w:p>
    <w:p w14:paraId="2BAFAC36" w14:textId="77777777" w:rsidR="004B2328" w:rsidRDefault="004B2328" w:rsidP="004B2328">
      <w:r>
        <w:lastRenderedPageBreak/>
        <w:t xml:space="preserve">We attended a record number of cardiac arrest cases, representing a six per cent rise on last year and continuing an increasing trend. Adult survival to hospital for patients presenting in a shockable cardiac rhythm has continued to improve to 56 per cent in 2022-2023 compared with 54.7 per cent in the previous financial year. </w:t>
      </w:r>
    </w:p>
    <w:p w14:paraId="0D6E534F" w14:textId="77777777" w:rsidR="004B2328" w:rsidRDefault="004B2328" w:rsidP="004B2328">
      <w:r>
        <w:t>We were pleased to note the number of patients receiving their first shock from a public access defibrillator increased three percentage points in 2022-2023 to 19 per cent.</w:t>
      </w:r>
    </w:p>
    <w:p w14:paraId="5C7EC04F" w14:textId="77777777" w:rsidR="004B2328" w:rsidRDefault="004B2328" w:rsidP="004B2328">
      <w:r>
        <w:t xml:space="preserve">Innovative technology and improved resourcing created safer, more comfortable, and patient-led experiences. This includes the expansion of the Victorian Virtual Emergency Department (VVED), working with Northern Health to care for patients in the home and reduce transports to emergency departments. </w:t>
      </w:r>
    </w:p>
    <w:p w14:paraId="05A482E6" w14:textId="77777777" w:rsidR="004B2328" w:rsidRDefault="004B2328" w:rsidP="004B2328">
      <w:r>
        <w:t xml:space="preserve">Our Residential Aged Care Enhanced Response (RACER) pathway, also launched in 2022, uses VVED to minimise unnecessary, </w:t>
      </w:r>
      <w:proofErr w:type="gramStart"/>
      <w:r>
        <w:t>disruptive</w:t>
      </w:r>
      <w:proofErr w:type="gramEnd"/>
      <w:r>
        <w:t xml:space="preserve"> and stressful hospital transfers.</w:t>
      </w:r>
    </w:p>
    <w:p w14:paraId="133E701F" w14:textId="77777777" w:rsidR="004B2328" w:rsidRDefault="004B2328" w:rsidP="004B2328">
      <w:r>
        <w:t xml:space="preserve">With funding from the Victorian Government, the Victorian Health Building Authority delivered five new ambulance branches in 2022-2023, providing better working conditions for paramedics and improving access to life-saving emergency care for Victorian communities. </w:t>
      </w:r>
    </w:p>
    <w:p w14:paraId="5D602270" w14:textId="77777777" w:rsidR="004B2328" w:rsidRDefault="004B2328" w:rsidP="004B2328">
      <w:r>
        <w:t xml:space="preserve">The new branches – at Lilydale, Melton West, Moe, Taylors </w:t>
      </w:r>
      <w:proofErr w:type="gramStart"/>
      <w:r>
        <w:t>Lakes</w:t>
      </w:r>
      <w:proofErr w:type="gramEnd"/>
      <w:r>
        <w:t xml:space="preserve"> and Warragul West – all feature a four or five bay garage, training facilities, rest and recline areas, fully fitted kitchen, improved security and car parking. New Ambulance Community Officer branches also opened in 2022-2023 at Clunes, </w:t>
      </w:r>
      <w:proofErr w:type="gramStart"/>
      <w:r>
        <w:t>Rawson</w:t>
      </w:r>
      <w:proofErr w:type="gramEnd"/>
      <w:r>
        <w:t xml:space="preserve"> and Rushworth.</w:t>
      </w:r>
    </w:p>
    <w:p w14:paraId="4C15FFF9" w14:textId="77777777" w:rsidR="004B2328" w:rsidRDefault="004B2328" w:rsidP="004B2328">
      <w:r>
        <w:t xml:space="preserve">We delivered on our Strategic Plan (2017-2022), which had been extended to 30 June 2023 due to the pending outcomes of the Victorian Equal Opportunity and Human Rights Commission’s (VEOHRC) Independent Review into Workplace Equality in Ambulance Victoria, and the significant workload demands of COVID-19. This pause provided time to consider learnings and better understand wider community and health system needs. </w:t>
      </w:r>
    </w:p>
    <w:p w14:paraId="0309D2C5" w14:textId="77777777" w:rsidR="004B2328" w:rsidRDefault="004B2328" w:rsidP="004B2328">
      <w:r>
        <w:t xml:space="preserve">Importantly, it paved the way for us to develop our next Strategic Plan: 2023-2028 Transforming for Better in consultation with our workforce, </w:t>
      </w:r>
      <w:proofErr w:type="gramStart"/>
      <w:r>
        <w:t>partners</w:t>
      </w:r>
      <w:proofErr w:type="gramEnd"/>
      <w:r>
        <w:t xml:space="preserve"> and the community. When launched in 2023-2024, this Strategy will set our priorities and direction through ambitious and optimistic goals, underpinned by our new organisational values. </w:t>
      </w:r>
    </w:p>
    <w:p w14:paraId="2AE784D8" w14:textId="77777777" w:rsidR="004B2328" w:rsidRDefault="004B2328" w:rsidP="004B2328">
      <w:r>
        <w:t xml:space="preserve">By 2028, AV will be a world-leading ambulance service in terms of our people’s experience, patient health outcomes, the impact we make, and our connection to </w:t>
      </w:r>
      <w:r>
        <w:lastRenderedPageBreak/>
        <w:t>each other, our partners, and the broader healthcare system. The exceptional calibre of our people, and our collective achievements in 2022-2023, means we are well placed to realise this vision.</w:t>
      </w:r>
    </w:p>
    <w:p w14:paraId="0EE00B92" w14:textId="77777777" w:rsidR="004B2328" w:rsidRDefault="004B2328" w:rsidP="004B2328">
      <w:r>
        <w:t xml:space="preserve">Our new values, also to be launched in 2023-2024, were co-designed with our people. In early 2023, everyone, in every division, region and role across the state had the opportunity to help reset our values, with 2,350 people sharing their insights and feedback. </w:t>
      </w:r>
    </w:p>
    <w:p w14:paraId="442893E4" w14:textId="77777777" w:rsidR="004B2328" w:rsidRDefault="004B2328" w:rsidP="004B2328">
      <w:r>
        <w:t xml:space="preserve">Our people have been very clear in recent years that resetting our organisational values, and embedding new ones, is important to them. </w:t>
      </w:r>
    </w:p>
    <w:p w14:paraId="63BE5FFA" w14:textId="77777777" w:rsidR="004B2328" w:rsidRDefault="004B2328" w:rsidP="004B2328">
      <w:r>
        <w:t xml:space="preserve">This was reinforced in VEOHRC’s Independent Review into Workplace Equality in Ambulance Victoria in which we learned more about behaviours that do not always reflect the safe, </w:t>
      </w:r>
      <w:proofErr w:type="gramStart"/>
      <w:r>
        <w:t>fair</w:t>
      </w:r>
      <w:proofErr w:type="gramEnd"/>
      <w:r>
        <w:t xml:space="preserve"> and inclusive workplace we need for our people. </w:t>
      </w:r>
    </w:p>
    <w:p w14:paraId="1974E4F8" w14:textId="77777777" w:rsidR="004B2328" w:rsidRDefault="004B2328" w:rsidP="004B2328">
      <w:r>
        <w:t xml:space="preserve">We have implemented to a full, </w:t>
      </w:r>
      <w:proofErr w:type="gramStart"/>
      <w:r>
        <w:t>significant</w:t>
      </w:r>
      <w:proofErr w:type="gramEnd"/>
      <w:r>
        <w:t xml:space="preserve"> or moderate extent two thirds of the recommendations from the Commission’s report. This includes a new approach to effectively manage workplace complaints, supported by a new Professional Standards and Behaviours Department and an anonymous reporting pathway. It is important we are open about where we have been, and the need to continually strive to improve.</w:t>
      </w:r>
    </w:p>
    <w:p w14:paraId="3480CE31" w14:textId="77777777" w:rsidR="004B2328" w:rsidRDefault="004B2328" w:rsidP="004B2328">
      <w:r>
        <w:t xml:space="preserve">In June 2023, AV proudly launched its Reflect Reconciliation Action Plan (RAP) – the culmination of many years of work by our people and our communities. As Victoria’s provider of pre-hospital emergency care and ambulance services, we are witness to the healthcare-related disadvantage experienced by Aboriginal and Torres Strait Islander peoples. This RAP is our commitment to enact change, and our opportunity to make a difference, and improve health outcomes for Aboriginal and Torres Strait Islander Victorians. The actions in our RAP support our organisation and our people to build strong, </w:t>
      </w:r>
      <w:proofErr w:type="gramStart"/>
      <w:r>
        <w:t>sustainable</w:t>
      </w:r>
      <w:proofErr w:type="gramEnd"/>
      <w:r>
        <w:t xml:space="preserve"> and meaningful relationships with Aboriginal and Torres Strait Island peoples, ensuring AV provides respectful, responsive and culturally safe and inclusive services – learning from 60,000 years of continuing connection to land, sea and culture.</w:t>
      </w:r>
    </w:p>
    <w:p w14:paraId="4C730E4F" w14:textId="77777777" w:rsidR="004B2328" w:rsidRDefault="004B2328" w:rsidP="004B2328">
      <w:r>
        <w:t>We are committed to reducing our impact on the environment. Our Social and Environmental Responsibility Action Plan outlines the steps we are taking to play our part in creating a better environment for us all, and our commitment to achieving net zero carbon emissions by 2045 remains strong. Our commitment to environmental stewardship also encompasses diversion of waste from landfill and reducing our water consumption. Efforts are being made to transition from fossil fuels with five electric vehicle charging stations installed at corporate locations for our corporate fleet.</w:t>
      </w:r>
    </w:p>
    <w:p w14:paraId="74F8C4BD" w14:textId="77777777" w:rsidR="004B2328" w:rsidRDefault="004B2328" w:rsidP="004B2328">
      <w:r>
        <w:lastRenderedPageBreak/>
        <w:t xml:space="preserve">We also continue to deliver a range of work in line with our Social Procurement Framework. Although our overall social procurement </w:t>
      </w:r>
      <w:proofErr w:type="gramStart"/>
      <w:r>
        <w:t>spend</w:t>
      </w:r>
      <w:proofErr w:type="gramEnd"/>
      <w:r>
        <w:t xml:space="preserve"> declined slightly, our Indigenous spend grew tenfold to $382,000 in 2023. We are excited to be working with Thread Group Australia, an Indigenous owned and registered company, to supply AV uniforms. </w:t>
      </w:r>
    </w:p>
    <w:p w14:paraId="06A070EA" w14:textId="77777777" w:rsidR="004B2328" w:rsidRDefault="004B2328" w:rsidP="004B2328">
      <w:r>
        <w:t xml:space="preserve">As we reflect on the past year, it is crucial for us to remember that AV is measured by more than our response times. We are a multifaceted organisation that plays a vital role in the community. We continue to meet or exceed all our patient quality and care measures, leading to better outcomes in the survival and quality of life for heart attack, </w:t>
      </w:r>
      <w:proofErr w:type="gramStart"/>
      <w:r>
        <w:t>stroke</w:t>
      </w:r>
      <w:proofErr w:type="gramEnd"/>
      <w:r>
        <w:t xml:space="preserve"> and trauma patients. </w:t>
      </w:r>
    </w:p>
    <w:p w14:paraId="54186400" w14:textId="77777777" w:rsidR="004B2328" w:rsidRDefault="004B2328" w:rsidP="004B2328">
      <w:r>
        <w:t>We would like to take this opportunity to acknowledge long-standing Chief Executive Officer, Professor Tony Walker ASM. Tony’s dedication to AV and paramedicine is evident and we wish him the best for the years to come.</w:t>
      </w:r>
    </w:p>
    <w:p w14:paraId="46C1272C" w14:textId="77777777" w:rsidR="004B2328" w:rsidRDefault="004B2328" w:rsidP="004B2328">
      <w:r>
        <w:t xml:space="preserve">Our achievements this year would not have been possible without our people’s commitment, </w:t>
      </w:r>
      <w:proofErr w:type="gramStart"/>
      <w:r>
        <w:t>care</w:t>
      </w:r>
      <w:proofErr w:type="gramEnd"/>
      <w:r>
        <w:t xml:space="preserve"> and expertise. </w:t>
      </w:r>
    </w:p>
    <w:p w14:paraId="7B088E49" w14:textId="77777777" w:rsidR="004B2328" w:rsidRPr="005D19B9" w:rsidRDefault="004B2328" w:rsidP="004B2328">
      <w:r>
        <w:t xml:space="preserve">Working together we met the year’s challenges and embraced the learnings. We stand ready to deliver outstanding care for our patients, </w:t>
      </w:r>
      <w:proofErr w:type="gramStart"/>
      <w:r>
        <w:t>each other</w:t>
      </w:r>
      <w:proofErr w:type="gramEnd"/>
      <w:r>
        <w:t xml:space="preserve"> and the Victorian community next year and beyond.</w:t>
      </w:r>
    </w:p>
    <w:p w14:paraId="1247756B" w14:textId="77777777" w:rsidR="004B2328" w:rsidRDefault="004B2328" w:rsidP="004B2328">
      <w:r>
        <w:t xml:space="preserve">Signed by Shelly Park, </w:t>
      </w:r>
      <w:r w:rsidRPr="005D19B9">
        <w:t>Chair</w:t>
      </w:r>
      <w:r>
        <w:t xml:space="preserve"> and Jane Miller, Chief Executive</w:t>
      </w:r>
    </w:p>
    <w:p w14:paraId="5A7036C0" w14:textId="77777777" w:rsidR="004B2328" w:rsidRDefault="004B2328" w:rsidP="004B2328">
      <w:pPr>
        <w:pStyle w:val="Heading1"/>
      </w:pPr>
      <w:bookmarkStart w:id="3" w:name="_Toc152945619"/>
      <w:r>
        <w:lastRenderedPageBreak/>
        <w:t>Declarations and Attestations</w:t>
      </w:r>
      <w:bookmarkEnd w:id="3"/>
    </w:p>
    <w:p w14:paraId="1DF15C63" w14:textId="77777777" w:rsidR="004B2328" w:rsidRDefault="004B2328" w:rsidP="004B2328">
      <w:pPr>
        <w:pStyle w:val="Heading3"/>
      </w:pPr>
      <w:r>
        <w:t>Responsible Body Declaration</w:t>
      </w:r>
    </w:p>
    <w:p w14:paraId="4F720660" w14:textId="77777777" w:rsidR="004B2328" w:rsidRDefault="004B2328" w:rsidP="004B2328">
      <w:r>
        <w:t>In accordance with the Financial Management Act 1994, I am pleased to present the Report of Operations for Ambulance Victoria for the year ended 30 June 2023</w:t>
      </w:r>
      <w:r w:rsidRPr="009D0FDD">
        <w:t>.</w:t>
      </w:r>
    </w:p>
    <w:p w14:paraId="646B647E" w14:textId="77777777" w:rsidR="004B2328" w:rsidRPr="00397C08" w:rsidRDefault="004B2328" w:rsidP="004B2328">
      <w:r>
        <w:t xml:space="preserve">Signed by Shelly Park, </w:t>
      </w:r>
      <w:r w:rsidRPr="00397C08">
        <w:t>Chair of the Board</w:t>
      </w:r>
    </w:p>
    <w:p w14:paraId="06FB2AE4" w14:textId="77777777" w:rsidR="004B2328" w:rsidRPr="00397C08" w:rsidRDefault="004B2328" w:rsidP="004B2328">
      <w:r w:rsidRPr="00397C08">
        <w:t>Melbourne</w:t>
      </w:r>
      <w:r>
        <w:t>, 2 November</w:t>
      </w:r>
      <w:r w:rsidRPr="009D0FDD">
        <w:t xml:space="preserve"> 202</w:t>
      </w:r>
      <w:r>
        <w:t>3</w:t>
      </w:r>
    </w:p>
    <w:p w14:paraId="6CA91CA1" w14:textId="77777777" w:rsidR="004B2328" w:rsidRDefault="004B2328" w:rsidP="004B2328">
      <w:pPr>
        <w:pStyle w:val="Heading3"/>
      </w:pPr>
      <w:r>
        <w:t>Data Integrity Declaration</w:t>
      </w:r>
    </w:p>
    <w:p w14:paraId="2EBC4859" w14:textId="77777777" w:rsidR="004B2328" w:rsidRDefault="004B2328" w:rsidP="004B2328">
      <w:r w:rsidRPr="004A559A">
        <w:t>I, Jane Miller certify that Ambulance Victoria has put in place appropriate internal controls and processes to ensure that reported data accurately reflects actual performance. Ambulance Victoria has critically reviewed these controls and processes during the year.</w:t>
      </w:r>
    </w:p>
    <w:p w14:paraId="08303B8D" w14:textId="77777777" w:rsidR="004B2328" w:rsidRDefault="004B2328" w:rsidP="004B2328">
      <w:r>
        <w:t xml:space="preserve">Signed by </w:t>
      </w:r>
      <w:r w:rsidRPr="004A559A">
        <w:t>Jane Miller</w:t>
      </w:r>
      <w:r>
        <w:t xml:space="preserve">, Chief Executive </w:t>
      </w:r>
    </w:p>
    <w:p w14:paraId="3D69530F" w14:textId="77777777" w:rsidR="004B2328" w:rsidRPr="00397C08" w:rsidRDefault="004B2328" w:rsidP="004B2328">
      <w:r w:rsidRPr="00397C08">
        <w:t>Melbourne</w:t>
      </w:r>
      <w:r>
        <w:t>, 2 November</w:t>
      </w:r>
      <w:r w:rsidRPr="009D0FDD">
        <w:t xml:space="preserve"> 202</w:t>
      </w:r>
      <w:r>
        <w:t>3</w:t>
      </w:r>
    </w:p>
    <w:p w14:paraId="0CA44131" w14:textId="77777777" w:rsidR="004B2328" w:rsidRDefault="004B2328" w:rsidP="004B2328">
      <w:pPr>
        <w:pStyle w:val="Heading3"/>
      </w:pPr>
      <w:r w:rsidRPr="004A559A">
        <w:t>Financial Management Compliance Attestation Statement</w:t>
      </w:r>
    </w:p>
    <w:p w14:paraId="1465A701" w14:textId="77777777" w:rsidR="004B2328" w:rsidRDefault="004B2328" w:rsidP="004B2328">
      <w:r w:rsidRPr="004A559A">
        <w:t>I, Dipak Sanghvi, on behalf of the Board, certify that Ambulance Victoria has no Material Compliance Deficiency with respect to the applicable Standing Directions under the Financial Management Act 1994 and instructions.</w:t>
      </w:r>
    </w:p>
    <w:p w14:paraId="1AC49FAA" w14:textId="77777777" w:rsidR="004B2328" w:rsidRDefault="004B2328" w:rsidP="004B2328">
      <w:r>
        <w:t xml:space="preserve">Signed by </w:t>
      </w:r>
      <w:r w:rsidRPr="004A559A">
        <w:t>Dipak Sanghvi</w:t>
      </w:r>
      <w:r>
        <w:t xml:space="preserve">, </w:t>
      </w:r>
      <w:r w:rsidRPr="004A559A">
        <w:t>Chair of the Audit and Risk Committee</w:t>
      </w:r>
    </w:p>
    <w:p w14:paraId="042E0F7C" w14:textId="77777777" w:rsidR="004B2328" w:rsidRPr="00397C08" w:rsidRDefault="004B2328" w:rsidP="004B2328">
      <w:r w:rsidRPr="00397C08">
        <w:t>Melbourne</w:t>
      </w:r>
      <w:r>
        <w:t>, 2 November</w:t>
      </w:r>
      <w:r w:rsidRPr="009D0FDD">
        <w:t xml:space="preserve"> 202</w:t>
      </w:r>
      <w:r>
        <w:t>3</w:t>
      </w:r>
    </w:p>
    <w:p w14:paraId="7614A989" w14:textId="77777777" w:rsidR="004B2328" w:rsidRDefault="004B2328" w:rsidP="004B2328">
      <w:pPr>
        <w:pStyle w:val="Heading3"/>
      </w:pPr>
      <w:r>
        <w:t>Integrity, Fraud and Corruption Declaration</w:t>
      </w:r>
    </w:p>
    <w:p w14:paraId="11B8F465" w14:textId="77777777" w:rsidR="004B2328" w:rsidRDefault="004B2328" w:rsidP="004B2328">
      <w:r w:rsidRPr="004A559A">
        <w:t xml:space="preserve">I, Jane Miller certify that Ambulance Victoria has put in place appropriate internal controls and processes to ensure that integrity, </w:t>
      </w:r>
      <w:proofErr w:type="gramStart"/>
      <w:r w:rsidRPr="004A559A">
        <w:t>fraud</w:t>
      </w:r>
      <w:proofErr w:type="gramEnd"/>
      <w:r w:rsidRPr="004A559A">
        <w:t xml:space="preserve"> and corruption risks have been reviewed and addressed at Ambulance Victoria during the year</w:t>
      </w:r>
      <w:r>
        <w:t>.</w:t>
      </w:r>
    </w:p>
    <w:p w14:paraId="7F847179" w14:textId="77777777" w:rsidR="004B2328" w:rsidRDefault="004B2328" w:rsidP="004B2328">
      <w:r>
        <w:t xml:space="preserve">Signed by </w:t>
      </w:r>
      <w:r w:rsidRPr="004A559A">
        <w:t>Jane Miller</w:t>
      </w:r>
      <w:r>
        <w:t xml:space="preserve">, Chief Executive </w:t>
      </w:r>
    </w:p>
    <w:p w14:paraId="1702244C" w14:textId="77777777" w:rsidR="004B2328" w:rsidRPr="00397C08" w:rsidRDefault="004B2328" w:rsidP="004B2328">
      <w:r w:rsidRPr="00397C08">
        <w:t>Melbourne</w:t>
      </w:r>
      <w:r>
        <w:t>, 2 November</w:t>
      </w:r>
      <w:r w:rsidRPr="009D0FDD">
        <w:t xml:space="preserve"> 202</w:t>
      </w:r>
      <w:r>
        <w:t>3</w:t>
      </w:r>
    </w:p>
    <w:p w14:paraId="48373C78" w14:textId="77777777" w:rsidR="004B2328" w:rsidRDefault="004B2328" w:rsidP="004B2328">
      <w:pPr>
        <w:pStyle w:val="Heading3"/>
      </w:pPr>
      <w:r>
        <w:t>Conflict of Interest Declaration</w:t>
      </w:r>
    </w:p>
    <w:p w14:paraId="0A179EAA" w14:textId="77777777" w:rsidR="004B2328" w:rsidRDefault="004B2328" w:rsidP="004B2328">
      <w:r>
        <w:t>I, Jane Miller certify that Ambulance Victoria has put in place appropriate internal controls and processes to ensure that it has complied with the requirements of hospital circular 07/2017 Compliance reporting in health portfolio entities (Revised) and has implemented a ‘Conflict of Interest’ policy consistent with the minimum accountabilities required by the VPSC.</w:t>
      </w:r>
    </w:p>
    <w:p w14:paraId="472E95C8" w14:textId="77777777" w:rsidR="004B2328" w:rsidRDefault="004B2328" w:rsidP="004B2328">
      <w:r>
        <w:lastRenderedPageBreak/>
        <w:t>Declaration of private interest forms have been completed by all executive staff within Ambulance Victoria and members of the Board, and all declared conflicts have been addressed and are being managed. Conflict of interest is a standard agenda item for declaration and documenting at each Board and Board Committees meeting.</w:t>
      </w:r>
    </w:p>
    <w:p w14:paraId="6134F212" w14:textId="77777777" w:rsidR="004B2328" w:rsidRDefault="004B2328" w:rsidP="004B2328">
      <w:r>
        <w:t xml:space="preserve">Signed by </w:t>
      </w:r>
      <w:r w:rsidRPr="004A559A">
        <w:t>Jane Miller</w:t>
      </w:r>
      <w:r>
        <w:t xml:space="preserve">, Chief Executive </w:t>
      </w:r>
    </w:p>
    <w:p w14:paraId="47378344" w14:textId="77777777" w:rsidR="004B2328" w:rsidRPr="00397C08" w:rsidRDefault="004B2328" w:rsidP="004B2328">
      <w:r w:rsidRPr="00397C08">
        <w:t>Melbourne</w:t>
      </w:r>
      <w:r>
        <w:t>, 2 November</w:t>
      </w:r>
      <w:r w:rsidRPr="009D0FDD">
        <w:t xml:space="preserve"> 202</w:t>
      </w:r>
      <w:r>
        <w:t>3</w:t>
      </w:r>
    </w:p>
    <w:p w14:paraId="37B3A2AB" w14:textId="77777777" w:rsidR="004B2328" w:rsidRPr="00A70AC4" w:rsidRDefault="004B2328" w:rsidP="004B2328">
      <w:pPr>
        <w:pStyle w:val="Heading1"/>
      </w:pPr>
      <w:bookmarkStart w:id="4" w:name="_Toc152945620"/>
      <w:r w:rsidRPr="00A70AC4">
        <w:lastRenderedPageBreak/>
        <w:t>Report of Operations</w:t>
      </w:r>
      <w:bookmarkEnd w:id="4"/>
    </w:p>
    <w:p w14:paraId="0174413B" w14:textId="77777777" w:rsidR="004B2328" w:rsidRDefault="004B2328" w:rsidP="004B2328">
      <w:r>
        <w:t>In the 2022-2023 year covered by this report, Ambulance Victoria (AV) continued to meet the challenges of the global pandemic and established a solid footing for the future.</w:t>
      </w:r>
    </w:p>
    <w:p w14:paraId="63F7365E" w14:textId="77777777" w:rsidR="004B2328" w:rsidRDefault="004B2328" w:rsidP="004B2328">
      <w:r>
        <w:t xml:space="preserve">We continued to provide Best Care to Victorians while keeping our people safe. Our organisation grew to address the complex and growing needs of the community, with 399 new paramedics welcomed to AV. We triaged each patient to the most appropriate clinical care, when and where they needed it. </w:t>
      </w:r>
    </w:p>
    <w:p w14:paraId="1DEDAE5C" w14:textId="77777777" w:rsidR="004B2328" w:rsidRDefault="004B2328" w:rsidP="004B2328">
      <w:r>
        <w:t xml:space="preserve">Record demand for emergency ambulances continued. October to December 2022 was the busiest quarter in AV’s history, with more than 100,000 Code 1 cases for the first time, and April to June 2023 was our third busiest quarter on record. </w:t>
      </w:r>
    </w:p>
    <w:p w14:paraId="4246C82D" w14:textId="77777777" w:rsidR="004B2328" w:rsidRDefault="004B2328" w:rsidP="004B2328">
      <w:r>
        <w:t xml:space="preserve">We look back on 12 momentous months with pride in our people, our </w:t>
      </w:r>
      <w:proofErr w:type="gramStart"/>
      <w:r>
        <w:t>partnerships</w:t>
      </w:r>
      <w:proofErr w:type="gramEnd"/>
      <w:r>
        <w:t xml:space="preserve"> and our work in urban and regional communities. As an organisation, we have built the foundations for long-term, systemic, sustainable change to create a safe, </w:t>
      </w:r>
      <w:proofErr w:type="gramStart"/>
      <w:r>
        <w:t>fair</w:t>
      </w:r>
      <w:proofErr w:type="gramEnd"/>
      <w:r>
        <w:t xml:space="preserve"> and inclusive environment for our people. </w:t>
      </w:r>
    </w:p>
    <w:p w14:paraId="307A4E80" w14:textId="77777777" w:rsidR="004B2328" w:rsidRDefault="004B2328" w:rsidP="004B2328">
      <w:r>
        <w:t>We welcomed new Board Chairperson Shelly Park in August 2022 and new Chief Executive Jane Miller in January 2023 – both of whom have experience in leading transformation in complex health-related organisations. Other Executive Directors have been recruited to lead our Strategy and Integration, People and Culture, and Communications and Engagement functions.</w:t>
      </w:r>
    </w:p>
    <w:p w14:paraId="5F224A68" w14:textId="77777777" w:rsidR="004B2328" w:rsidRDefault="004B2328" w:rsidP="004B2328">
      <w:r>
        <w:t>In 2022-2023, our work continued to be guided by our four strategic outcomes:</w:t>
      </w:r>
    </w:p>
    <w:p w14:paraId="418D63AE" w14:textId="77777777" w:rsidR="004B2328" w:rsidRDefault="004B2328" w:rsidP="000B3916">
      <w:pPr>
        <w:pStyle w:val="ListBullet"/>
      </w:pPr>
      <w:r>
        <w:t xml:space="preserve">An exceptional patient </w:t>
      </w:r>
      <w:proofErr w:type="gramStart"/>
      <w:r>
        <w:t>experience</w:t>
      </w:r>
      <w:proofErr w:type="gramEnd"/>
    </w:p>
    <w:p w14:paraId="6835D344" w14:textId="77777777" w:rsidR="004B2328" w:rsidRDefault="004B2328" w:rsidP="000B3916">
      <w:pPr>
        <w:pStyle w:val="ListBullet"/>
      </w:pPr>
      <w:r>
        <w:t>Partnerships that make a difference</w:t>
      </w:r>
    </w:p>
    <w:p w14:paraId="73F6B55C" w14:textId="77777777" w:rsidR="004B2328" w:rsidRDefault="004B2328" w:rsidP="000B3916">
      <w:pPr>
        <w:pStyle w:val="ListBullet"/>
      </w:pPr>
      <w:r>
        <w:t xml:space="preserve">A great place to work and </w:t>
      </w:r>
      <w:proofErr w:type="gramStart"/>
      <w:r>
        <w:t>volunteer</w:t>
      </w:r>
      <w:proofErr w:type="gramEnd"/>
    </w:p>
    <w:p w14:paraId="5A988C92" w14:textId="77777777" w:rsidR="004B2328" w:rsidRDefault="004B2328" w:rsidP="000B3916">
      <w:pPr>
        <w:pStyle w:val="ListBullet"/>
      </w:pPr>
      <w:r>
        <w:t>A high performing organisation</w:t>
      </w:r>
    </w:p>
    <w:p w14:paraId="2955AA83" w14:textId="77777777" w:rsidR="004B2328" w:rsidRPr="00F06BD2" w:rsidRDefault="004B2328" w:rsidP="004B2328">
      <w:pPr>
        <w:pStyle w:val="Heading1"/>
      </w:pPr>
      <w:bookmarkStart w:id="5" w:name="_Toc152945621"/>
      <w:r w:rsidRPr="00F06BD2">
        <w:lastRenderedPageBreak/>
        <w:t xml:space="preserve">An exceptional patient </w:t>
      </w:r>
      <w:proofErr w:type="gramStart"/>
      <w:r w:rsidRPr="00F06BD2">
        <w:t>experience</w:t>
      </w:r>
      <w:bookmarkEnd w:id="5"/>
      <w:proofErr w:type="gramEnd"/>
    </w:p>
    <w:p w14:paraId="567B2587" w14:textId="77777777" w:rsidR="004B2328" w:rsidRDefault="004B2328" w:rsidP="004B2328">
      <w:r>
        <w:t xml:space="preserve">Every day, AV answers the call for high-quality, state-wide out-of-hospital, mobile, and emergency health care, and connects our community to the care they need. </w:t>
      </w:r>
    </w:p>
    <w:p w14:paraId="4D5B7FE3" w14:textId="77777777" w:rsidR="004B2328" w:rsidRDefault="004B2328" w:rsidP="004B2328">
      <w:r>
        <w:t xml:space="preserve">Our Patient Care Academy harnesses expertise and feedback from across AV, our patients, and partners to plan, design and improve models of patient care. </w:t>
      </w:r>
    </w:p>
    <w:p w14:paraId="4A460B1F" w14:textId="77777777" w:rsidR="004B2328" w:rsidRDefault="004B2328" w:rsidP="004B2328">
      <w:r>
        <w:t xml:space="preserve">We listened to patient </w:t>
      </w:r>
      <w:proofErr w:type="gramStart"/>
      <w:r>
        <w:t>feedback</w:t>
      </w:r>
      <w:proofErr w:type="gramEnd"/>
      <w:r>
        <w:t xml:space="preserve"> and it was gratifying to see that more than 95 per cent of respondents reported good or very good experiences with AV. There is much to be proud of and we continue to learn, </w:t>
      </w:r>
      <w:proofErr w:type="gramStart"/>
      <w:r>
        <w:t>grow</w:t>
      </w:r>
      <w:proofErr w:type="gramEnd"/>
      <w:r>
        <w:t xml:space="preserve"> and improve our service. </w:t>
      </w:r>
    </w:p>
    <w:p w14:paraId="7C256E10" w14:textId="77777777" w:rsidR="004B2328" w:rsidRDefault="004B2328" w:rsidP="004B2328">
      <w:pPr>
        <w:pStyle w:val="Heading2"/>
      </w:pPr>
      <w:r>
        <w:t xml:space="preserve">Patient </w:t>
      </w:r>
      <w:r w:rsidRPr="0009064A">
        <w:t>Care A</w:t>
      </w:r>
      <w:r>
        <w:t>cademy and AV Care Connect</w:t>
      </w:r>
    </w:p>
    <w:p w14:paraId="42FC58CB" w14:textId="77777777" w:rsidR="004B2328" w:rsidRDefault="004B2328" w:rsidP="004B2328">
      <w:r>
        <w:t>Our Patient Care Academy takes an evidence-based and human-centred approach to tackle the challenges faced at AV and across the emergency health sector for improved outcomes. This innovative work is grounded in empirical research, data and lived experience.</w:t>
      </w:r>
    </w:p>
    <w:p w14:paraId="65E73CAF" w14:textId="77777777" w:rsidR="004B2328" w:rsidRDefault="004B2328" w:rsidP="004B2328">
      <w:r>
        <w:t>In 2022-2023 we launched AV Care Connect which is introducing extra alternate care pathways to better connect patients to the care they need. With each new care pathway, AV is supported to better manage growing demand and the increasingly complex needs of the community. This is happening at a time when we know we must make significant operating model reform to ensure we can support the Victorian community in the future.</w:t>
      </w:r>
    </w:p>
    <w:p w14:paraId="730FF6B7" w14:textId="77777777" w:rsidR="004B2328" w:rsidRDefault="004B2328" w:rsidP="004B2328">
      <w:r>
        <w:t xml:space="preserve">Under AV Care Connect, alternate care pathways will support some of our most vulnerable patients such as aged care, palliative care, frequent and complex care needs, and mental health patients to remain in their home environment and avoid unnecessary transport to hospital emergency departments (EDs). </w:t>
      </w:r>
    </w:p>
    <w:p w14:paraId="4678AEF6" w14:textId="77777777" w:rsidR="004B2328" w:rsidRDefault="004B2328" w:rsidP="004B2328">
      <w:pPr>
        <w:pStyle w:val="Heading2"/>
      </w:pPr>
      <w:r>
        <w:t>Best Care Clinical Governance</w:t>
      </w:r>
    </w:p>
    <w:p w14:paraId="1EDCDD2D" w14:textId="77777777" w:rsidR="004B2328" w:rsidRDefault="004B2328" w:rsidP="004B2328">
      <w:r>
        <w:t>Our Best Care framework and Strategic Plan have supported our vision to provide a caring, safe, and exceptional experience for every patient, every time.</w:t>
      </w:r>
    </w:p>
    <w:p w14:paraId="1A1DB79B" w14:textId="77777777" w:rsidR="004B2328" w:rsidRDefault="004B2328" w:rsidP="004B2328">
      <w:r>
        <w:t>Our clinical governance and patient safety systems assure the quality, safety, and effectiveness of our service delivery. Our 2022-2023 achievements include:</w:t>
      </w:r>
    </w:p>
    <w:p w14:paraId="011967E4" w14:textId="77777777" w:rsidR="004B2328" w:rsidRDefault="004B2328" w:rsidP="004B2328">
      <w:pPr>
        <w:pStyle w:val="ListBullet"/>
      </w:pPr>
      <w:r>
        <w:t>Successful external audit of the Patient Safety Incident Management system</w:t>
      </w:r>
    </w:p>
    <w:p w14:paraId="2E736990" w14:textId="77777777" w:rsidR="004B2328" w:rsidRDefault="004B2328" w:rsidP="004B2328">
      <w:pPr>
        <w:pStyle w:val="ListBullet"/>
      </w:pPr>
      <w:r>
        <w:t xml:space="preserve">Recertification under Quality Management Systems ISO 9001:2015 </w:t>
      </w:r>
    </w:p>
    <w:p w14:paraId="1CA57F13" w14:textId="77777777" w:rsidR="004B2328" w:rsidRDefault="004B2328" w:rsidP="004B2328">
      <w:pPr>
        <w:pStyle w:val="ListBullet"/>
      </w:pPr>
      <w:r>
        <w:t>Successful migration to Occupational Health and Safety Management System ISO 45001:2018</w:t>
      </w:r>
    </w:p>
    <w:p w14:paraId="1408B381" w14:textId="77777777" w:rsidR="004B2328" w:rsidRDefault="004B2328" w:rsidP="004B2328">
      <w:pPr>
        <w:pStyle w:val="ListBullet"/>
      </w:pPr>
      <w:r>
        <w:lastRenderedPageBreak/>
        <w:t>Introduction and implementation of an electronic audit platform to standardise auditing across AV. Successfully piloted and rolled-out state-wide.</w:t>
      </w:r>
    </w:p>
    <w:p w14:paraId="2CDB06CC" w14:textId="77777777" w:rsidR="004B2328" w:rsidRDefault="004B2328" w:rsidP="004B2328">
      <w:pPr>
        <w:pStyle w:val="Heading2"/>
      </w:pPr>
      <w:r>
        <w:t>Residential Aged Care Enhanced Response</w:t>
      </w:r>
    </w:p>
    <w:p w14:paraId="46B33A3E" w14:textId="77777777" w:rsidR="004B2328" w:rsidRDefault="004B2328" w:rsidP="004B2328">
      <w:r>
        <w:t xml:space="preserve">The Residential Aged Care Enhanced Response (RACER) pathway connects Triple Zero (000) calls from residential aged care facilities to Secondary Triage to better meet patients’ needs and avoid unnecessary dispatch of ambulances. </w:t>
      </w:r>
    </w:p>
    <w:p w14:paraId="64CE4100" w14:textId="77777777" w:rsidR="004B2328" w:rsidRDefault="004B2328" w:rsidP="004B2328">
      <w:r>
        <w:t xml:space="preserve">Triage practitioners utilise services such as Residential In-Reach and the Victorian Virtual Emergency Department (VVED) to minimise unnecessary, disruptive, and stressful transfers for residents of aged care facilities. We introduced an aged care specialist role in Triage Services to support RACER, help expand AV’s in-house expertise and assist triage practitioners. </w:t>
      </w:r>
    </w:p>
    <w:p w14:paraId="57A0988E" w14:textId="77777777" w:rsidR="004B2328" w:rsidRDefault="004B2328" w:rsidP="004B2328">
      <w:r>
        <w:t xml:space="preserve">Since launching in August 2022, </w:t>
      </w:r>
      <w:proofErr w:type="gramStart"/>
      <w:r>
        <w:t>1784</w:t>
      </w:r>
      <w:proofErr w:type="gramEnd"/>
      <w:r>
        <w:t xml:space="preserve"> aged care facility patients have been referred to alternate care pathways.</w:t>
      </w:r>
    </w:p>
    <w:p w14:paraId="47096D95" w14:textId="77777777" w:rsidR="004B2328" w:rsidRDefault="004B2328" w:rsidP="004B2328">
      <w:pPr>
        <w:pStyle w:val="Heading2"/>
      </w:pPr>
      <w:r w:rsidRPr="0009064A">
        <w:t>Palliative C</w:t>
      </w:r>
      <w:r>
        <w:t>are Connect</w:t>
      </w:r>
    </w:p>
    <w:p w14:paraId="4FBDB97B" w14:textId="77777777" w:rsidR="004B2328" w:rsidRDefault="004B2328" w:rsidP="004B2328">
      <w:r>
        <w:t xml:space="preserve">Palliative Care Connect seeks to improve opportunities across the palliative care landscape through two workstreams. The first stream focuses on implementing initiatives in regional settings to address some of the unique challenges communities and paramedics face in regional Victoria. </w:t>
      </w:r>
    </w:p>
    <w:p w14:paraId="3C81810B" w14:textId="77777777" w:rsidR="004B2328" w:rsidRDefault="004B2328" w:rsidP="004B2328">
      <w:r>
        <w:t xml:space="preserve">The second stream aims to identify critical opportunities for enhancements across the care continuum, ensuring seamless transitions and improved outcomes for patients throughout their palliative care journey. </w:t>
      </w:r>
    </w:p>
    <w:p w14:paraId="4F406946" w14:textId="77777777" w:rsidR="004B2328" w:rsidRDefault="004B2328" w:rsidP="004B2328">
      <w:r>
        <w:t xml:space="preserve">By tailoring strategies to regional needs and optimising care processes, we seek to advance the standard of palliative care we provide and make a meaningful impact on the delivery of palliative care to our consumers and our people. </w:t>
      </w:r>
    </w:p>
    <w:p w14:paraId="751379F1" w14:textId="77777777" w:rsidR="004B2328" w:rsidRDefault="004B2328" w:rsidP="004B2328">
      <w:r>
        <w:t>Key initiatives include:</w:t>
      </w:r>
    </w:p>
    <w:p w14:paraId="073A18C0" w14:textId="77777777" w:rsidR="004B2328" w:rsidRDefault="004B2328" w:rsidP="004B2328">
      <w:pPr>
        <w:pStyle w:val="ListBullet"/>
      </w:pPr>
      <w:r>
        <w:t>Implementation of a palliative care education course, providing specialised training to more than 6000 clinical staff.</w:t>
      </w:r>
    </w:p>
    <w:p w14:paraId="69A09D05" w14:textId="77777777" w:rsidR="004B2328" w:rsidRDefault="004B2328" w:rsidP="004B2328">
      <w:pPr>
        <w:pStyle w:val="ListBullet"/>
      </w:pPr>
      <w:r>
        <w:t>Introduction of a palliative care specialist role to expand AV’s in-house expertise and support the delivery of this work.</w:t>
      </w:r>
    </w:p>
    <w:p w14:paraId="51B4ABA5" w14:textId="77777777" w:rsidR="004B2328" w:rsidRDefault="004B2328" w:rsidP="004B2328">
      <w:pPr>
        <w:pStyle w:val="ListBullet"/>
      </w:pPr>
      <w:r>
        <w:t>Established and strengthened relationships with state-wide palliative care providers, enabling effective communication channels for quality improvement, enabling paramedics to collaborate with experts.</w:t>
      </w:r>
    </w:p>
    <w:p w14:paraId="1B29C930" w14:textId="77777777" w:rsidR="004B2328" w:rsidRDefault="004B2328" w:rsidP="004B2328">
      <w:pPr>
        <w:pStyle w:val="ListBullet"/>
      </w:pPr>
      <w:r>
        <w:lastRenderedPageBreak/>
        <w:t xml:space="preserve">Commencement of a comprehensive gap analysis to identify further areas for improvement and provide paramedics with a stable and future-proofed framework that meets evolving palliative care needs. </w:t>
      </w:r>
    </w:p>
    <w:p w14:paraId="2D17EDA9" w14:textId="77777777" w:rsidR="004B2328" w:rsidRDefault="004B2328" w:rsidP="004B2328">
      <w:pPr>
        <w:pStyle w:val="Heading2"/>
      </w:pPr>
      <w:r>
        <w:t>Mental Health Care Connect</w:t>
      </w:r>
    </w:p>
    <w:p w14:paraId="5AD43D83" w14:textId="77777777" w:rsidR="004B2328" w:rsidRDefault="004B2328" w:rsidP="004B2328">
      <w:r>
        <w:t>Throughout the year, AV has worked to support mental health reform work with our partners, the Emergency Services Telecommunication Authority (ESTA), Victoria Police, Department of Health and Department of Justice and Community Safety, following recommendations of the Royal Commission into Victoria’s Mental Health System. The Mental Health Care Connect initiative will help paramedics and Victoria Police better care for people with mental health issues when calling Triple Zero (000). The Patient Care Academy is leading service design for changes under the new Mental Health and Wellbeing Act 2022 in partnership with peak bodies, Tandem, and the Victorian Mental Illness Awareness Council.</w:t>
      </w:r>
    </w:p>
    <w:p w14:paraId="1B48BA89" w14:textId="77777777" w:rsidR="004B2328" w:rsidRDefault="004B2328" w:rsidP="004B2328">
      <w:pPr>
        <w:pStyle w:val="Heading2"/>
      </w:pPr>
      <w:proofErr w:type="spellStart"/>
      <w:r>
        <w:t>TelePROMPT</w:t>
      </w:r>
      <w:proofErr w:type="spellEnd"/>
    </w:p>
    <w:p w14:paraId="5028DB7B" w14:textId="77777777" w:rsidR="004B2328" w:rsidRDefault="004B2328" w:rsidP="004B2328">
      <w:proofErr w:type="spellStart"/>
      <w:r>
        <w:t>TelePROMPT</w:t>
      </w:r>
      <w:proofErr w:type="spellEnd"/>
      <w:r>
        <w:t xml:space="preserve"> celebrated its second anniversary in November 2022. The collaboration with AV, Eastern Health and the Department of Health better connects patients with mental health conditions to the care they need through specialist assessment at scene. We continue to see impressive results from </w:t>
      </w:r>
      <w:proofErr w:type="spellStart"/>
      <w:r>
        <w:t>TelePROMPT</w:t>
      </w:r>
      <w:proofErr w:type="spellEnd"/>
      <w:r>
        <w:t xml:space="preserve">, with almost 80 per cent of patients being supported through alternative care options – reducing unnecessary transport to the ED and improving patient and paramedic experience. </w:t>
      </w:r>
    </w:p>
    <w:p w14:paraId="4A78E2FD" w14:textId="77777777" w:rsidR="004B2328" w:rsidRDefault="004B2328" w:rsidP="004B2328">
      <w:pPr>
        <w:pStyle w:val="Heading2"/>
      </w:pPr>
      <w:r>
        <w:t>Safeguarding Care</w:t>
      </w:r>
    </w:p>
    <w:p w14:paraId="0A054138" w14:textId="77777777" w:rsidR="004B2328" w:rsidRDefault="004B2328" w:rsidP="004B2328">
      <w:pPr>
        <w:pStyle w:val="Heading3"/>
      </w:pPr>
      <w:r>
        <w:t>Best Care in child safety and family violence</w:t>
      </w:r>
    </w:p>
    <w:p w14:paraId="1AA8CD91" w14:textId="77777777" w:rsidR="004B2328" w:rsidRDefault="004B2328" w:rsidP="004B2328">
      <w:r>
        <w:t xml:space="preserve">AV is a child and family safe organisation, committed to meeting the Victorian legislative standards for child safety and wellbeing, family violence and supporting other priority cohorts at risk of harm and abuse. Safeguarding is a core part of our commitment to Best Care for every patient every time and meeting the diverse needs of the Victorian community. </w:t>
      </w:r>
    </w:p>
    <w:p w14:paraId="58E2FC5B" w14:textId="77777777" w:rsidR="004B2328" w:rsidRDefault="004B2328" w:rsidP="004B2328">
      <w:r>
        <w:t>In 2022-2023, the Safeguarding Care team reviewed:</w:t>
      </w:r>
    </w:p>
    <w:p w14:paraId="06A3A623" w14:textId="77777777" w:rsidR="004B2328" w:rsidRDefault="004B2328" w:rsidP="004B2328">
      <w:pPr>
        <w:pStyle w:val="ListBullet"/>
      </w:pPr>
      <w:r>
        <w:t xml:space="preserve">667 child safety cases </w:t>
      </w:r>
    </w:p>
    <w:p w14:paraId="4F29474F" w14:textId="77777777" w:rsidR="004B2328" w:rsidRDefault="004B2328" w:rsidP="004B2328">
      <w:pPr>
        <w:pStyle w:val="ListBullet"/>
      </w:pPr>
      <w:r>
        <w:t>594 family violence cases</w:t>
      </w:r>
    </w:p>
    <w:p w14:paraId="7DA17D2F" w14:textId="77777777" w:rsidR="004B2328" w:rsidRDefault="004B2328" w:rsidP="004B2328">
      <w:pPr>
        <w:pStyle w:val="ListBullet"/>
      </w:pPr>
      <w:r>
        <w:t>134 reports to child protection to keep at risk children safe.</w:t>
      </w:r>
    </w:p>
    <w:p w14:paraId="16F8103E" w14:textId="77777777" w:rsidR="004B2328" w:rsidRDefault="004B2328" w:rsidP="004B2328">
      <w:r>
        <w:lastRenderedPageBreak/>
        <w:t xml:space="preserve">Paramedics are in a unique position to support patients and their families through early intervention and crisis management, and we strive to provide respectful, </w:t>
      </w:r>
      <w:proofErr w:type="gramStart"/>
      <w:r>
        <w:t>sensitive</w:t>
      </w:r>
      <w:proofErr w:type="gramEnd"/>
      <w:r>
        <w:t xml:space="preserve"> and safe engagement for vulnerable people in our care.</w:t>
      </w:r>
    </w:p>
    <w:p w14:paraId="4593E48D" w14:textId="77777777" w:rsidR="004B2328" w:rsidRDefault="004B2328" w:rsidP="004B2328">
      <w:pPr>
        <w:pStyle w:val="ListBullet"/>
      </w:pPr>
      <w:r>
        <w:t>We facilitated 447 discussions with paramedics about providing care to patients with child safety concerns or family violence.</w:t>
      </w:r>
    </w:p>
    <w:p w14:paraId="374C6BF6" w14:textId="77777777" w:rsidR="004B2328" w:rsidRDefault="004B2328" w:rsidP="004B2328">
      <w:pPr>
        <w:pStyle w:val="Heading3"/>
      </w:pPr>
      <w:r>
        <w:t>Safeguarding Operational Support</w:t>
      </w:r>
    </w:p>
    <w:p w14:paraId="55B3E0BE" w14:textId="77777777" w:rsidR="004B2328" w:rsidRDefault="004B2328" w:rsidP="004B2328">
      <w:r>
        <w:t>The Safeguarding Care team supports paramedics every day through:</w:t>
      </w:r>
    </w:p>
    <w:p w14:paraId="70C1CBF6" w14:textId="77777777" w:rsidR="004B2328" w:rsidRDefault="004B2328" w:rsidP="004B2328">
      <w:pPr>
        <w:pStyle w:val="ListBullet"/>
      </w:pPr>
      <w:r>
        <w:t xml:space="preserve">Best practice safeguarding: Providing safeguarding guidance to paramedics and managers to ensure patient rights and safety are </w:t>
      </w:r>
      <w:proofErr w:type="gramStart"/>
      <w:r>
        <w:t>upheld;</w:t>
      </w:r>
      <w:proofErr w:type="gramEnd"/>
    </w:p>
    <w:p w14:paraId="09D687D3" w14:textId="77777777" w:rsidR="004B2328" w:rsidRDefault="004B2328" w:rsidP="004B2328">
      <w:pPr>
        <w:pStyle w:val="ListBullet"/>
      </w:pPr>
      <w:r>
        <w:t xml:space="preserve">Reporting harm and abuse: Reviewing patient cases as part of clinical governance and undertaking additional child safety and family violence risk </w:t>
      </w:r>
      <w:proofErr w:type="gramStart"/>
      <w:r>
        <w:t>reporting;</w:t>
      </w:r>
      <w:proofErr w:type="gramEnd"/>
    </w:p>
    <w:p w14:paraId="062559C3" w14:textId="77777777" w:rsidR="004B2328" w:rsidRDefault="004B2328" w:rsidP="004B2328">
      <w:pPr>
        <w:pStyle w:val="ListBullet"/>
      </w:pPr>
      <w:r>
        <w:t xml:space="preserve">Information sharing for patient safety: Managing requests through the Multi-Agency Risk Assessment and Management (MARAM) Framework, Family Violence Information Sharing Scheme, and Child Information Sharing Scheme. </w:t>
      </w:r>
    </w:p>
    <w:p w14:paraId="61F1327A" w14:textId="77777777" w:rsidR="004B2328" w:rsidRDefault="004B2328" w:rsidP="004B2328">
      <w:pPr>
        <w:pStyle w:val="Heading2"/>
      </w:pPr>
      <w:r>
        <w:t>Family Violence</w:t>
      </w:r>
    </w:p>
    <w:p w14:paraId="55BA8EA2" w14:textId="77777777" w:rsidR="004B2328" w:rsidRDefault="004B2328" w:rsidP="004B2328">
      <w:r>
        <w:t xml:space="preserve">AV has continued our MARAM alignment, with support and funding from the Department of Health, including: </w:t>
      </w:r>
    </w:p>
    <w:p w14:paraId="70FEB6D6" w14:textId="77777777" w:rsidR="004B2328" w:rsidRDefault="004B2328" w:rsidP="004B2328">
      <w:r>
        <w:t>MARAM Victim Survivor Family Violence Training for paramedics and first responders.</w:t>
      </w:r>
    </w:p>
    <w:p w14:paraId="76B935B6" w14:textId="77777777" w:rsidR="004B2328" w:rsidRDefault="004B2328" w:rsidP="004B2328">
      <w:r>
        <w:t xml:space="preserve">More than 5,500 frontline staff have undertaken e-learning and face-to-face training on identifying and responding to family violence and elder abuse. The online modules include powerful video resources co-designed with the Victorian Government Victim Survivor Advisory Council. </w:t>
      </w:r>
    </w:p>
    <w:p w14:paraId="3A4E7EA1" w14:textId="77777777" w:rsidR="004B2328" w:rsidRDefault="004B2328" w:rsidP="004B2328">
      <w:r>
        <w:t xml:space="preserve">The videos centred on the lived experience of victim/survivors of family violence and focused on their expertise and insights about how paramedics can best meet the needs of people at risk and experiencing violence. </w:t>
      </w:r>
    </w:p>
    <w:p w14:paraId="705CB589" w14:textId="77777777" w:rsidR="004B2328" w:rsidRDefault="004B2328" w:rsidP="004B2328">
      <w:r>
        <w:t xml:space="preserve">In the six months since the training started, there has been nearly a 40 per cent increase in identification of primary presentation of family violence, as well as an increase in identification of child safety concerns and elder abuse. </w:t>
      </w:r>
    </w:p>
    <w:p w14:paraId="2FAD3AD0" w14:textId="77777777" w:rsidR="004B2328" w:rsidRDefault="004B2328" w:rsidP="004B2328">
      <w:pPr>
        <w:pStyle w:val="Heading2"/>
      </w:pPr>
      <w:r>
        <w:t>Virtual Kids</w:t>
      </w:r>
    </w:p>
    <w:p w14:paraId="23B602B9" w14:textId="77777777" w:rsidR="004B2328" w:rsidRDefault="004B2328" w:rsidP="004B2328">
      <w:r>
        <w:t xml:space="preserve">Before VVED, many paediatric patients were transported long distances to a regional ED for assessment and care. This was often disruptive and distressing for </w:t>
      </w:r>
      <w:r>
        <w:lastRenderedPageBreak/>
        <w:t xml:space="preserve">their family, particularly for single parents with other children. This led to the 2022-2023 expansion of VVED through the launch of Virtual Kids – a dedicated paediatric service. </w:t>
      </w:r>
    </w:p>
    <w:p w14:paraId="18933FC9" w14:textId="77777777" w:rsidR="004B2328" w:rsidRDefault="004B2328" w:rsidP="004B2328">
      <w:r>
        <w:t xml:space="preserve">The option for families to receive care at home has been well received according to the VVED patient survey, including the following response received by the parent of a four-year-old child: </w:t>
      </w:r>
    </w:p>
    <w:p w14:paraId="6402CDEC" w14:textId="77777777" w:rsidR="004B2328" w:rsidRDefault="004B2328" w:rsidP="004B2328">
      <w:pPr>
        <w:pStyle w:val="Quote"/>
      </w:pPr>
      <w:r w:rsidRPr="0029416B">
        <w:t>This was</w:t>
      </w:r>
      <w:r>
        <w:t xml:space="preserve"> a much better outcome for our family. It allowed us to manage our son in a comfortable place at home with confidence that he had received the treatment that he needed.</w:t>
      </w:r>
    </w:p>
    <w:p w14:paraId="5AA2B0A6" w14:textId="77777777" w:rsidR="004B2328" w:rsidRDefault="004B2328" w:rsidP="004B2328">
      <w:pPr>
        <w:pStyle w:val="Heading2"/>
      </w:pPr>
      <w:r>
        <w:t>Victorian Virtual Emergency Department</w:t>
      </w:r>
    </w:p>
    <w:p w14:paraId="2E5FA8F2" w14:textId="77777777" w:rsidR="004B2328" w:rsidRDefault="004B2328" w:rsidP="004B2328">
      <w:r>
        <w:t>Connecting patients with lower acuity medical presentations or minor injuries with emergency physicians via telehealth is helping provide Victorians with the right care, at the right time, in the right place.</w:t>
      </w:r>
    </w:p>
    <w:p w14:paraId="26E1212F" w14:textId="77777777" w:rsidR="004B2328" w:rsidRDefault="004B2328" w:rsidP="004B2328">
      <w:r>
        <w:t>The Victorian Virtual Emergency Department (VVED) aims to provide the virtual equivalent of attending a physical ED. Delivered by Northern Health, VVED provides patients with in-home virtual emergency doctor clinical assessment, advice, treatment and, where required, referral to an appropriate healthcare provider such as a GP or residential in-reach service. This free service is available to all Victorians around the clock via the VVED website.</w:t>
      </w:r>
    </w:p>
    <w:p w14:paraId="25C2D6AD" w14:textId="77777777" w:rsidR="004B2328" w:rsidRDefault="004B2328" w:rsidP="004B2328">
      <w:r>
        <w:t>The AV referral pathway to VVED started as a pilot for patients in the catchment in the northern metropolitan area in October 2021.</w:t>
      </w:r>
    </w:p>
    <w:p w14:paraId="3EB27314" w14:textId="77777777" w:rsidR="004B2328" w:rsidRDefault="004B2328" w:rsidP="004B2328">
      <w:pPr>
        <w:pStyle w:val="ListBullet"/>
      </w:pPr>
      <w:r>
        <w:t xml:space="preserve">VVED has provided virtual care to more than 40,000 patients referred by </w:t>
      </w:r>
      <w:proofErr w:type="gramStart"/>
      <w:r>
        <w:t>AV</w:t>
      </w:r>
      <w:proofErr w:type="gramEnd"/>
    </w:p>
    <w:p w14:paraId="7D2A6BB3" w14:textId="77777777" w:rsidR="004B2328" w:rsidRDefault="004B2328" w:rsidP="004B2328">
      <w:pPr>
        <w:pStyle w:val="ListBullet"/>
      </w:pPr>
      <w:r>
        <w:t xml:space="preserve">27,000+ patients were seen in 2022-2023 </w:t>
      </w:r>
    </w:p>
    <w:p w14:paraId="5F72BC1E" w14:textId="77777777" w:rsidR="004B2328" w:rsidRDefault="004B2328" w:rsidP="004B2328">
      <w:pPr>
        <w:pStyle w:val="ListBullet"/>
      </w:pPr>
      <w:r>
        <w:t>74% of patients not requiring transport to, or in-person care at, an ED</w:t>
      </w:r>
    </w:p>
    <w:p w14:paraId="4FA7C21C" w14:textId="77777777" w:rsidR="004B2328" w:rsidRDefault="004B2328" w:rsidP="004B2328">
      <w:pPr>
        <w:pStyle w:val="ListBullet"/>
      </w:pPr>
      <w:r>
        <w:t xml:space="preserve">In regional Victoria, there were 6,246 referrals with 72 per cent of patients not requiring transport to, or in-person care at, an </w:t>
      </w:r>
      <w:proofErr w:type="gramStart"/>
      <w:r>
        <w:t>ED</w:t>
      </w:r>
      <w:proofErr w:type="gramEnd"/>
    </w:p>
    <w:p w14:paraId="71CE85A2" w14:textId="77777777" w:rsidR="004B2328" w:rsidRDefault="004B2328" w:rsidP="004B2328">
      <w:pPr>
        <w:pStyle w:val="ListBullet"/>
      </w:pPr>
      <w:r>
        <w:t xml:space="preserve">The ambulance referral pathway has grown significantly and is now used in four per cent of all emergency events each </w:t>
      </w:r>
      <w:proofErr w:type="gramStart"/>
      <w:r>
        <w:t>month</w:t>
      </w:r>
      <w:proofErr w:type="gramEnd"/>
    </w:p>
    <w:p w14:paraId="5EF5A400" w14:textId="77777777" w:rsidR="004B2328" w:rsidRDefault="004B2328" w:rsidP="004B2328">
      <w:pPr>
        <w:pStyle w:val="Quote"/>
      </w:pPr>
      <w:r>
        <w:t>‘VVED has been the best addition to AV practice in my, albeit short, career.’</w:t>
      </w:r>
    </w:p>
    <w:p w14:paraId="10A176C2" w14:textId="77777777" w:rsidR="004B2328" w:rsidRDefault="004B2328" w:rsidP="004B2328">
      <w:pPr>
        <w:pStyle w:val="Quote"/>
      </w:pPr>
      <w:r>
        <w:t>Paramedic</w:t>
      </w:r>
    </w:p>
    <w:p w14:paraId="1D55B364" w14:textId="77777777" w:rsidR="004B2328" w:rsidRDefault="004B2328" w:rsidP="004B2328">
      <w:pPr>
        <w:pStyle w:val="Quote"/>
      </w:pPr>
      <w:r>
        <w:t xml:space="preserve">‘I have felt very supported by the doctors who have assisted – especially when barriers have presented themselves like they did </w:t>
      </w:r>
      <w:r>
        <w:lastRenderedPageBreak/>
        <w:t>this morning (complex palliative care). I feel comfort knowing that the people I care for have VVED clinicians to provide compassionate care.’</w:t>
      </w:r>
    </w:p>
    <w:p w14:paraId="7BCFBEAB" w14:textId="77777777" w:rsidR="004B2328" w:rsidRDefault="004B2328" w:rsidP="004B2328">
      <w:pPr>
        <w:pStyle w:val="Quote"/>
      </w:pPr>
      <w:r>
        <w:t xml:space="preserve">Kristie Goldsborough, Paramedic, Barwon </w:t>
      </w:r>
      <w:proofErr w:type="gramStart"/>
      <w:r>
        <w:t>South West</w:t>
      </w:r>
      <w:proofErr w:type="gramEnd"/>
      <w:r>
        <w:t>.</w:t>
      </w:r>
    </w:p>
    <w:p w14:paraId="6BD2A0ED" w14:textId="77777777" w:rsidR="004B2328" w:rsidRDefault="004B2328" w:rsidP="004B2328">
      <w:pPr>
        <w:pStyle w:val="Quote"/>
      </w:pPr>
      <w:r>
        <w:t>‘The consultation by both the ambulance and emergency doctor was extremely thorough. I felt all my questions and concerns were clearly explained. They were extremely professional, and I felt I great care was taken.’</w:t>
      </w:r>
    </w:p>
    <w:p w14:paraId="0A749937" w14:textId="77777777" w:rsidR="004B2328" w:rsidRDefault="004B2328" w:rsidP="004B2328">
      <w:pPr>
        <w:pStyle w:val="Quote"/>
      </w:pPr>
      <w:r>
        <w:t>Patient</w:t>
      </w:r>
    </w:p>
    <w:p w14:paraId="362682DC" w14:textId="77777777" w:rsidR="004B2328" w:rsidRDefault="004B2328" w:rsidP="004B2328">
      <w:pPr>
        <w:pStyle w:val="Heading2"/>
      </w:pPr>
      <w:r>
        <w:t xml:space="preserve">Patient </w:t>
      </w:r>
      <w:r w:rsidRPr="00EA27F8">
        <w:t>safety and</w:t>
      </w:r>
      <w:r>
        <w:t xml:space="preserve"> experience</w:t>
      </w:r>
    </w:p>
    <w:p w14:paraId="7E770E61" w14:textId="77777777" w:rsidR="004B2328" w:rsidRDefault="004B2328" w:rsidP="004B2328">
      <w:r>
        <w:t>This year, we celebrated the Victorian Stroke Telemedicine milestone of 20,000 consultations, 15 years of Adult Retrieval Victoria and announced our partnership with the Country Fire Authority to deliver Fire Medical Response within rural communities.</w:t>
      </w:r>
    </w:p>
    <w:p w14:paraId="386FA4FC" w14:textId="77777777" w:rsidR="004B2328" w:rsidRDefault="004B2328" w:rsidP="004B2328">
      <w:pPr>
        <w:pStyle w:val="Heading3"/>
      </w:pPr>
      <w:r>
        <w:t>Confidence in our Care – Patient Experience</w:t>
      </w:r>
    </w:p>
    <w:p w14:paraId="2E193A3B" w14:textId="77777777" w:rsidR="004B2328" w:rsidRDefault="004B2328" w:rsidP="004B2328">
      <w:r>
        <w:t xml:space="preserve">Positive patient experience is a key indicator of quality in health care. As well as intrinsic benefit, positive patient experience is associated with improved long-term clinical outcomes, patient safety, and health sector efficiencies. By measuring and understanding patient experience, we can identify system concerns and drive quality improvements. </w:t>
      </w:r>
    </w:p>
    <w:p w14:paraId="18DBA561" w14:textId="77777777" w:rsidR="004B2328" w:rsidRDefault="004B2328" w:rsidP="004B2328">
      <w:r>
        <w:t>AV uses data from the Victorian Healthcare Experience Survey (VHES), and the annual Council of Ambulance Authorities (CAA) survey to inform our understanding of how our patients feel about their ambulance healthcare journey. These surveys, combined with patients’ complaints and commendations, provide valuable insight into where to focus our quality improvement initiatives.</w:t>
      </w:r>
    </w:p>
    <w:p w14:paraId="3D6439B4" w14:textId="77777777" w:rsidR="004B2328" w:rsidRDefault="004B2328" w:rsidP="004B2328">
      <w:r>
        <w:t>During winter (July-August 2022) and summer (February-March 2023), the VHES canvassed 82,830 AV patients through the ambulance emergency survey, covering emergency transported patients, emergency non-transported patients, non-emergency Triple Zero (000) referral, and referral patients not receiving emergency or non-emergency ambulance dispatch.</w:t>
      </w:r>
    </w:p>
    <w:p w14:paraId="49068276" w14:textId="77777777" w:rsidR="004B2328" w:rsidRDefault="004B2328" w:rsidP="004B2328">
      <w:r>
        <w:t xml:space="preserve">A total of 14,685 people responded, an 18 per cent response rate. Results confirm high levels of satisfaction with overall experience with the ambulance service, and key aspects of care including call taking, and care and treatment from paramedics (95 to 97 per cent reported good or very good service). </w:t>
      </w:r>
    </w:p>
    <w:p w14:paraId="19C7BB11" w14:textId="77777777" w:rsidR="004B2328" w:rsidRDefault="004B2328" w:rsidP="004B2328">
      <w:r>
        <w:lastRenderedPageBreak/>
        <w:t xml:space="preserve">Results from the CAA survey (limited to Code 1 and 2 transports) over the past year similarly show that 98 per cent of patients reported their care was good or very good, an increase from 96.7 per cent in 2022. </w:t>
      </w:r>
    </w:p>
    <w:p w14:paraId="1E60389F" w14:textId="77777777" w:rsidR="004B2328" w:rsidRDefault="004B2328" w:rsidP="004B2328">
      <w:r>
        <w:t>Despite known concerns with response delays due to ongoing health system pressures, 63.9 per cent of respondents were satisfied with the length of time it took for an ambulance to arrive – an increase of four per cent over the past year.</w:t>
      </w:r>
    </w:p>
    <w:p w14:paraId="6C68DD23" w14:textId="77777777" w:rsidR="004B2328" w:rsidRDefault="004B2328" w:rsidP="004B2328">
      <w:r>
        <w:t xml:space="preserve">AV’s Patient Experience team continually acts to make improvements informed by surveys and patient experience feedback. AV receives a significant volume of compliments, commending the caring attitude of paramedics. Nonetheless, some complaints also indicate opportunities for improved patient communication. </w:t>
      </w:r>
    </w:p>
    <w:p w14:paraId="0DF87C75" w14:textId="77777777" w:rsidR="004B2328" w:rsidRDefault="004B2328" w:rsidP="004B2328">
      <w:r>
        <w:t>Improvement initiatives over the past year included:</w:t>
      </w:r>
    </w:p>
    <w:p w14:paraId="10CB47FC" w14:textId="77777777" w:rsidR="004B2328" w:rsidRDefault="004B2328" w:rsidP="004B2328">
      <w:pPr>
        <w:pStyle w:val="ListBullet"/>
      </w:pPr>
      <w:r>
        <w:t>Statutory Duty of Candour legislation implemented in 2022. We proactively seek feedback about the candour process and learn from other health services locally and internationally to ensure our response to serious adverse patient safety events reflects best practice.</w:t>
      </w:r>
    </w:p>
    <w:p w14:paraId="619539DB" w14:textId="77777777" w:rsidR="004B2328" w:rsidRDefault="004B2328" w:rsidP="004B2328">
      <w:pPr>
        <w:pStyle w:val="ListBullet"/>
      </w:pPr>
      <w:r>
        <w:t>Our Community and Consumer Engagement Plan has a strong focus on improving our feedback mechanisms to embrace co-design on new services and evolve our governance structures that provide oversight of quality improvement initiatives.</w:t>
      </w:r>
    </w:p>
    <w:p w14:paraId="34D95FF3" w14:textId="77777777" w:rsidR="004B2328" w:rsidRDefault="004B2328" w:rsidP="004B2328">
      <w:pPr>
        <w:pStyle w:val="Heading3"/>
      </w:pPr>
      <w:r>
        <w:t>Victorian Stroke Telemedicine</w:t>
      </w:r>
    </w:p>
    <w:p w14:paraId="1242BB81" w14:textId="77777777" w:rsidR="004B2328" w:rsidRDefault="004B2328" w:rsidP="004B2328">
      <w:r>
        <w:t xml:space="preserve">The world-class Victorian Stroke Telemedicine (VST) service virtually connects patients with acute stroke with expert doctors who provide diagnosis and treatment. This gives patients the right care at the right time, regardless of their location. </w:t>
      </w:r>
    </w:p>
    <w:p w14:paraId="25200F9E" w14:textId="77777777" w:rsidR="004B2328" w:rsidRDefault="004B2328" w:rsidP="004B2328">
      <w:r>
        <w:t>VST connects clinicians at 20 participating sites throughout Victoria and Tasmania with a network of stroke specialists and neurologists. This includes the expansion of the service to the Wodonga campus of Albury Wodonga Health in 2022-2023. These specialists assist doctors to treat stroke patients locally and arrange transfers to tertiary centres for potentially life-saving surgery.</w:t>
      </w:r>
    </w:p>
    <w:p w14:paraId="5A03EC60" w14:textId="77777777" w:rsidR="004B2328" w:rsidRDefault="004B2328" w:rsidP="004B2328">
      <w:r>
        <w:t>In 2022-2023 there were:</w:t>
      </w:r>
    </w:p>
    <w:p w14:paraId="1AE99369" w14:textId="77777777" w:rsidR="004B2328" w:rsidRDefault="004B2328" w:rsidP="004B2328">
      <w:pPr>
        <w:pStyle w:val="ListBullet"/>
      </w:pPr>
      <w:r>
        <w:t>4,152 consultations</w:t>
      </w:r>
    </w:p>
    <w:p w14:paraId="0DC8EADB" w14:textId="77777777" w:rsidR="004B2328" w:rsidRDefault="004B2328" w:rsidP="004B2328">
      <w:pPr>
        <w:pStyle w:val="ListBullet"/>
      </w:pPr>
      <w:r>
        <w:t>335 cases recommended for thrombolysis with tissue plasminogen activator (TPA)</w:t>
      </w:r>
    </w:p>
    <w:p w14:paraId="638FFFC1" w14:textId="77777777" w:rsidR="004B2328" w:rsidRDefault="004B2328" w:rsidP="004B2328">
      <w:pPr>
        <w:pStyle w:val="ListBullet"/>
      </w:pPr>
      <w:r>
        <w:t>232 cases recommended for endovascular clot retrieval (ECR).</w:t>
      </w:r>
    </w:p>
    <w:p w14:paraId="265389FF" w14:textId="77777777" w:rsidR="004B2328" w:rsidRDefault="004B2328" w:rsidP="004B2328">
      <w:r>
        <w:lastRenderedPageBreak/>
        <w:t xml:space="preserve">In 2022-2023, VST partnered with Dutch-Australian company </w:t>
      </w:r>
      <w:proofErr w:type="spellStart"/>
      <w:r>
        <w:t>Nicolab</w:t>
      </w:r>
      <w:proofErr w:type="spellEnd"/>
      <w:r>
        <w:t xml:space="preserve"> to deliver software to better analyse CT brain scans and use artificial intelligence to detect the presence of blood clots blocking brain arteries, or bleeding to the brain. This greatly enhances the ability of VST clinicians to treat stroke patients more quickly and accurately.</w:t>
      </w:r>
    </w:p>
    <w:p w14:paraId="6DE1D147" w14:textId="77777777" w:rsidR="004B2328" w:rsidRDefault="004B2328" w:rsidP="004B2328">
      <w:r>
        <w:t>VST now delivers out-patient and in-patient care, as well as rehabilitation support in many regional hospitals. It’s recognised that there are many components to the stroke patient journey that benefit from VST clinician expertise.</w:t>
      </w:r>
    </w:p>
    <w:p w14:paraId="0B26823D" w14:textId="77777777" w:rsidR="004B2328" w:rsidRDefault="004B2328" w:rsidP="004B2328">
      <w:pPr>
        <w:pStyle w:val="Heading3"/>
      </w:pPr>
      <w:r>
        <w:t>VST patient experience</w:t>
      </w:r>
    </w:p>
    <w:p w14:paraId="5F5F11EF" w14:textId="77777777" w:rsidR="004B2328" w:rsidRDefault="004B2328" w:rsidP="004B2328">
      <w:r>
        <w:t xml:space="preserve">Marina Dunn was enjoying a holiday in Tasmania when she experienced stroke symptoms on Good Friday, which prompted her partner to take her to Launceston General Hospital. She was immediately admitted to emergency where she underwent a VST consultation. Ms Dunn was amazed at the speed of her consultation and treatment, and she was moved to a general ward by the same afternoon. </w:t>
      </w:r>
    </w:p>
    <w:p w14:paraId="5D3FEB5E" w14:textId="77777777" w:rsidR="004B2328" w:rsidRDefault="004B2328" w:rsidP="004B2328">
      <w:pPr>
        <w:pStyle w:val="Quote"/>
      </w:pPr>
      <w:r>
        <w:t>‘I couldn’t have had better care.’</w:t>
      </w:r>
    </w:p>
    <w:p w14:paraId="7835646A" w14:textId="77777777" w:rsidR="004B2328" w:rsidRDefault="004B2328" w:rsidP="004B2328">
      <w:pPr>
        <w:pStyle w:val="Quote"/>
      </w:pPr>
      <w:r>
        <w:t>Marina Dunn, patient</w:t>
      </w:r>
    </w:p>
    <w:p w14:paraId="335A2C99" w14:textId="77777777" w:rsidR="004B2328" w:rsidRDefault="004B2328" w:rsidP="004B2328">
      <w:pPr>
        <w:pStyle w:val="Heading3"/>
      </w:pPr>
      <w:r>
        <w:t>Mobile Stroke Unit</w:t>
      </w:r>
    </w:p>
    <w:p w14:paraId="256DA740" w14:textId="77777777" w:rsidR="004B2328" w:rsidRDefault="004B2328" w:rsidP="004B2328">
      <w:r>
        <w:t xml:space="preserve">In late 2022, the Mobile Stroke Unit (MSU), an ambulance with specialist stroke capability, celebrated five years of treating patients and changing lives. In its first five years, the joint venture with the Royal Melbourne Hospital, University of </w:t>
      </w:r>
      <w:proofErr w:type="gramStart"/>
      <w:r>
        <w:t>Melbourne</w:t>
      </w:r>
      <w:proofErr w:type="gramEnd"/>
      <w:r>
        <w:t xml:space="preserve"> and AV, treated 2,735 patients, with 55 per cent of patients being diagnosed with a stroke or mini stroke.</w:t>
      </w:r>
    </w:p>
    <w:p w14:paraId="7AB60888" w14:textId="77777777" w:rsidR="004B2328" w:rsidRDefault="004B2328" w:rsidP="004B2328">
      <w:r>
        <w:t>A second MSU is being built, with preparation for its operations underway including resourcing and training. This second MSU will provide greater coverage across metropolitan Melbourne to respond to stroke cases.</w:t>
      </w:r>
    </w:p>
    <w:p w14:paraId="347231C8" w14:textId="77777777" w:rsidR="004B2328" w:rsidRDefault="004B2328" w:rsidP="004B2328">
      <w:r>
        <w:t>Impacts to global supply chains delayed delivery of vehicle components for the new MSU, which is expected to be operating by mid-2024.</w:t>
      </w:r>
    </w:p>
    <w:p w14:paraId="1BECA08C" w14:textId="77777777" w:rsidR="004B2328" w:rsidRDefault="004B2328" w:rsidP="004B2328">
      <w:pPr>
        <w:pStyle w:val="Heading3"/>
      </w:pPr>
      <w:r>
        <w:t>Consultation milestone</w:t>
      </w:r>
    </w:p>
    <w:p w14:paraId="5FD7DAFF" w14:textId="77777777" w:rsidR="004B2328" w:rsidRDefault="004B2328" w:rsidP="004B2328">
      <w:r>
        <w:t xml:space="preserve">In 2022-2023, VST reached the incredible milestone of 20,000 patients having received life-saving stroke care over the past decade. Every minute matters when suffering a stroke, which is why VST is so crucial. </w:t>
      </w:r>
    </w:p>
    <w:p w14:paraId="76F9550E" w14:textId="77777777" w:rsidR="004B2328" w:rsidRDefault="004B2328" w:rsidP="004B2328">
      <w:pPr>
        <w:pStyle w:val="Quote"/>
      </w:pPr>
      <w:r>
        <w:lastRenderedPageBreak/>
        <w:t>‘Thanks to stroke telemedicine, patients receive clot-busting drugs on average 40 minutes earlier and often within an hour of arriving at hospital.’</w:t>
      </w:r>
    </w:p>
    <w:p w14:paraId="5640F3EB" w14:textId="77777777" w:rsidR="004B2328" w:rsidRDefault="004B2328" w:rsidP="004B2328">
      <w:pPr>
        <w:pStyle w:val="Quote"/>
      </w:pPr>
      <w:r>
        <w:t xml:space="preserve">Professor Chris </w:t>
      </w:r>
      <w:proofErr w:type="spellStart"/>
      <w:r>
        <w:t>Bladin</w:t>
      </w:r>
      <w:proofErr w:type="spellEnd"/>
      <w:r>
        <w:t>, Director of Stroke Services</w:t>
      </w:r>
    </w:p>
    <w:p w14:paraId="14DA65B3" w14:textId="77777777" w:rsidR="004B2328" w:rsidRDefault="004B2328" w:rsidP="004B2328">
      <w:pPr>
        <w:pStyle w:val="Heading2"/>
      </w:pPr>
      <w:r w:rsidRPr="004F16F6">
        <w:t>Resourcing I</w:t>
      </w:r>
      <w:r>
        <w:t>nvestment and Improvements</w:t>
      </w:r>
    </w:p>
    <w:p w14:paraId="197C4A03" w14:textId="77777777" w:rsidR="004B2328" w:rsidRDefault="004B2328" w:rsidP="004B2328">
      <w:r>
        <w:t xml:space="preserve">In 2022-2023, AV further built its capability to meet growing demand and achieve best patient outcomes. </w:t>
      </w:r>
    </w:p>
    <w:p w14:paraId="50302197" w14:textId="77777777" w:rsidR="004B2328" w:rsidRDefault="004B2328" w:rsidP="004B2328">
      <w:r>
        <w:t>Our first responder teams continued to grow with more than 200 new volunteers and staff across our Ambulance Community Officer (ACO) and Community Emergency Response Team (CERT) locations. Recruitment for these positions is growing in popularity with a significant spike post COVID, highlighting the community spirit and passion across Victoria to assist in times of need.</w:t>
      </w:r>
    </w:p>
    <w:p w14:paraId="61858927" w14:textId="77777777" w:rsidR="004B2328" w:rsidRDefault="004B2328" w:rsidP="004B2328">
      <w:r>
        <w:t xml:space="preserve">Our Community &amp; Co-responder Program team had a busy 2022-2023, with face-to-face training programs for emergency medical response (EMR) with Fire Rescue Victoria, remote area nurses (RAN) and public access defibrillation (PAD) back into full swing. </w:t>
      </w:r>
    </w:p>
    <w:p w14:paraId="5AEB7B34" w14:textId="77777777" w:rsidR="004B2328" w:rsidRDefault="004B2328" w:rsidP="004B2328">
      <w:r>
        <w:t xml:space="preserve">This year included announcements of partnerships with the Country Fire Authority (CFA) and Aviation Rescue Fire Fighting Service. Our co-responder partnerships have added, and will continue to add, cutting edge first aid and out-of-hospital cardiac arrest training for the benefit of the community. </w:t>
      </w:r>
    </w:p>
    <w:p w14:paraId="16E25229" w14:textId="77777777" w:rsidR="004B2328" w:rsidRDefault="004B2328" w:rsidP="004B2328">
      <w:r>
        <w:t xml:space="preserve">The Fire Medical Response (FMR) program will see advanced first aid skills and assessments taught to CFA volunteer firefighters in regional Victoria. Funded by the Victorian Government, 50 CFA brigades will come on board over two years to deliver basic life support and help paramedics provide best care for regional and remote Victorian communities. </w:t>
      </w:r>
    </w:p>
    <w:p w14:paraId="0376A153" w14:textId="77777777" w:rsidR="004B2328" w:rsidRDefault="004B2328" w:rsidP="004B2328">
      <w:r>
        <w:t>The development of AV’s Safe Non-Transport (SNT) Improvement Plan identified opportunities to deliver better health care to patients attended to by paramedics but who do not require transport to a hospital emergency department. Through a coordinated, strategic approach, we shaped new and enhanced initiatives to improve the safety and quality of care. Initiatives include the improvement of existing tools and supports aimed at better informing and connecting clinicians and patients throughout the care continuum.</w:t>
      </w:r>
    </w:p>
    <w:p w14:paraId="7917A9FE" w14:textId="77777777" w:rsidR="004B2328" w:rsidRDefault="004B2328" w:rsidP="004B2328">
      <w:r>
        <w:t>Implementation of the SNT Improvement Plan is expected to deliver the following benefits to the Victorian community and AV workforce:</w:t>
      </w:r>
    </w:p>
    <w:p w14:paraId="1BE161FF" w14:textId="77777777" w:rsidR="004B2328" w:rsidRDefault="004B2328" w:rsidP="004B2328">
      <w:pPr>
        <w:pStyle w:val="ListBullet"/>
      </w:pPr>
      <w:r>
        <w:lastRenderedPageBreak/>
        <w:t>Improved patient experience and outcomes by better connecting patients to the most appropriate care pathway for their needs and through the provision of written care advice and referral information.</w:t>
      </w:r>
    </w:p>
    <w:p w14:paraId="6FE68083" w14:textId="77777777" w:rsidR="004B2328" w:rsidRDefault="004B2328" w:rsidP="004B2328">
      <w:pPr>
        <w:pStyle w:val="ListBullet"/>
      </w:pPr>
      <w:r>
        <w:t>Increased support and role satisfaction for our paramedics by providing appropriate decision support tools and resources in the patient’s journey.</w:t>
      </w:r>
    </w:p>
    <w:p w14:paraId="78DD2131" w14:textId="77777777" w:rsidR="004B2328" w:rsidRDefault="004B2328" w:rsidP="004B2328">
      <w:pPr>
        <w:pStyle w:val="ListBullet"/>
      </w:pPr>
      <w:r>
        <w:t xml:space="preserve">Improved ambulance resource availability for our most critically ill patients through a reduction in avoidable transports. </w:t>
      </w:r>
    </w:p>
    <w:p w14:paraId="564F3B87" w14:textId="77777777" w:rsidR="004B2328" w:rsidRDefault="004B2328" w:rsidP="004B2328">
      <w:r>
        <w:t>The innovative Medium Acuity Transport Service (MATS) provides additional operational resources to respond to and transport low-to-medium-acuity cases (Codes 2 and 3) and attend Priority 0 events if they are the closest vehicle. AV continued to operate 22 MATS locations across Victoria in 2022-2023. MATS has provided services to more than 40,000 Victorians since its launch in 2021. The program is funded beyond June 2023 to continue to free up ambulances to respond to time-critical emergencies.</w:t>
      </w:r>
    </w:p>
    <w:p w14:paraId="30793CB1" w14:textId="77777777" w:rsidR="004B2328" w:rsidRDefault="004B2328" w:rsidP="004B2328">
      <w:r>
        <w:t xml:space="preserve">This year we delivered on a $109 million Victorian Government investment to introduce dual paramedic crews in 15 rural ambulance locations, a Peak Period Unit (PPU) in the metro region and seven PPUs in rural areas by June 2023. In 2022-2023, the final eight single officer locations were converted to dual officer branches at Yarram, Paynesville, Rupanyup, Murchison, Foster, Euroa, </w:t>
      </w:r>
      <w:proofErr w:type="gramStart"/>
      <w:r>
        <w:t>Charlton</w:t>
      </w:r>
      <w:proofErr w:type="gramEnd"/>
      <w:r>
        <w:t xml:space="preserve"> and Beaufort.</w:t>
      </w:r>
    </w:p>
    <w:p w14:paraId="361A2FF6" w14:textId="77777777" w:rsidR="004B2328" w:rsidRDefault="004B2328" w:rsidP="004B2328">
      <w:r>
        <w:t xml:space="preserve">Rostering two paramedics 24 hours a day to respond to emergency calls at these locations aims to better support our paramedics, improve response </w:t>
      </w:r>
      <w:proofErr w:type="gramStart"/>
      <w:r>
        <w:t>times</w:t>
      </w:r>
      <w:proofErr w:type="gramEnd"/>
      <w:r>
        <w:t xml:space="preserve"> and provide residents better access to paramedics and their life-saving skills. The expanded paramedic teams continue to be supported by our highly skilled ACOs, who remain a critical part of our response. </w:t>
      </w:r>
    </w:p>
    <w:p w14:paraId="25AECC28" w14:textId="77777777" w:rsidR="004B2328" w:rsidRDefault="004B2328" w:rsidP="004B2328">
      <w:r>
        <w:t xml:space="preserve">The final three PPUs were delivered this financial year in Geelong, Armstrong </w:t>
      </w:r>
      <w:proofErr w:type="gramStart"/>
      <w:r>
        <w:t>Creek</w:t>
      </w:r>
      <w:proofErr w:type="gramEnd"/>
      <w:r>
        <w:t xml:space="preserve"> and Ararat (MICA). PPUs are emergency ambulances that operate at the busiest times of day to increase access to emergency care for communities when they need it most. </w:t>
      </w:r>
    </w:p>
    <w:p w14:paraId="3DDAE190" w14:textId="77777777" w:rsidR="004B2328" w:rsidRDefault="004B2328" w:rsidP="004B2328">
      <w:r>
        <w:t xml:space="preserve">With funding from the Victorian Government, the Victorian Health Building Authority delivered five new ambulance branches in 2022-2023, providing better working conditions for paramedics and improving access to life-saving emergency care. The new branches – at Lilydale, Melton West, Moe, Taylors </w:t>
      </w:r>
      <w:proofErr w:type="gramStart"/>
      <w:r>
        <w:t>Lakes</w:t>
      </w:r>
      <w:proofErr w:type="gramEnd"/>
      <w:r>
        <w:t xml:space="preserve"> and Warragul West – all feature a four or five bay garage, training facilities, rest and recline areas, fully fitted kitchen, improved security and car parking. New </w:t>
      </w:r>
      <w:r>
        <w:lastRenderedPageBreak/>
        <w:t xml:space="preserve">Ambulance Community Officer branches also opened in 2022-2023 at Clunes, </w:t>
      </w:r>
      <w:proofErr w:type="gramStart"/>
      <w:r>
        <w:t>Rawson</w:t>
      </w:r>
      <w:proofErr w:type="gramEnd"/>
      <w:r>
        <w:t xml:space="preserve"> and Rushworth.</w:t>
      </w:r>
    </w:p>
    <w:p w14:paraId="110C32A6" w14:textId="77777777" w:rsidR="004B2328" w:rsidRDefault="004B2328" w:rsidP="004B2328">
      <w:pPr>
        <w:pStyle w:val="Heading3"/>
      </w:pPr>
      <w:r>
        <w:t>Emergency Management Operational Communications</w:t>
      </w:r>
    </w:p>
    <w:p w14:paraId="1BFFBBE9" w14:textId="77777777" w:rsidR="004B2328" w:rsidRDefault="004B2328" w:rsidP="004B2328">
      <w:r>
        <w:t xml:space="preserve">The Emergency Management Operational Communications (EMOC) program was developed to improve state-wide operational communications and address changing requirements in technology, community expectations and increased demand for emergency services. </w:t>
      </w:r>
    </w:p>
    <w:p w14:paraId="3CD89690" w14:textId="77777777" w:rsidR="004B2328" w:rsidRDefault="004B2328" w:rsidP="004B2328">
      <w:r>
        <w:t>Funded by Emergency Management Victoria (EMV), the EMOC program aims to:</w:t>
      </w:r>
    </w:p>
    <w:p w14:paraId="5C14DFA3" w14:textId="77777777" w:rsidR="004B2328" w:rsidRDefault="004B2328" w:rsidP="004B2328">
      <w:pPr>
        <w:pStyle w:val="ListBullet"/>
      </w:pPr>
      <w:r>
        <w:t xml:space="preserve">deliver a more resilient, robust, fit-for-purpose and affordable system to enable rapid response to incidents, </w:t>
      </w:r>
    </w:p>
    <w:p w14:paraId="27D45B70" w14:textId="77777777" w:rsidR="004B2328" w:rsidRDefault="004B2328" w:rsidP="004B2328">
      <w:pPr>
        <w:pStyle w:val="ListBullet"/>
      </w:pPr>
      <w:r>
        <w:t>improve connectivity and interoperability for responders,</w:t>
      </w:r>
    </w:p>
    <w:p w14:paraId="38AB8515" w14:textId="77777777" w:rsidR="004B2328" w:rsidRDefault="004B2328" w:rsidP="004B2328">
      <w:pPr>
        <w:pStyle w:val="ListBullet"/>
      </w:pPr>
      <w:r>
        <w:t xml:space="preserve">improve communication for responders, support services and the community to improve decision making, and </w:t>
      </w:r>
    </w:p>
    <w:p w14:paraId="18C4AEC2" w14:textId="77777777" w:rsidR="004B2328" w:rsidRDefault="004B2328" w:rsidP="004B2328">
      <w:pPr>
        <w:pStyle w:val="ListBullet"/>
      </w:pPr>
      <w:r>
        <w:t xml:space="preserve">promote a safer working environment for operational staff. </w:t>
      </w:r>
    </w:p>
    <w:p w14:paraId="4C70FE80" w14:textId="77777777" w:rsidR="004B2328" w:rsidRDefault="004B2328" w:rsidP="004B2328">
      <w:pPr>
        <w:pStyle w:val="Heading3"/>
      </w:pPr>
      <w:r>
        <w:t>In 2022-2023:</w:t>
      </w:r>
    </w:p>
    <w:p w14:paraId="25E04CEB" w14:textId="77777777" w:rsidR="004B2328" w:rsidRDefault="004B2328" w:rsidP="004B2328">
      <w:pPr>
        <w:pStyle w:val="ListBullet"/>
      </w:pPr>
      <w:r>
        <w:t xml:space="preserve">The Digital Radio Upgrade Program was established to transition AV to Victoria’s Regional Mobile Radio (RMR) network and replace the existing regional radio fleet that operates on the analogue </w:t>
      </w:r>
      <w:proofErr w:type="spellStart"/>
      <w:r>
        <w:t>StateNet</w:t>
      </w:r>
      <w:proofErr w:type="spellEnd"/>
      <w:r>
        <w:t xml:space="preserve"> Mobile Radio (SMR) network. The program successfully performed a pilot to confirm that the selected radio equipment met AV’s operational needs. The selection was approved at the end of May 2023 and will be included in a request for proposal prepared by EMV to Motorola later in 2023. </w:t>
      </w:r>
    </w:p>
    <w:p w14:paraId="28F393BC" w14:textId="77777777" w:rsidR="004B2328" w:rsidRDefault="004B2328" w:rsidP="004B2328">
      <w:pPr>
        <w:pStyle w:val="ListBullet"/>
      </w:pPr>
      <w:r>
        <w:t xml:space="preserve">The Metropolitan Data Network Extension (MDN) Services project provided new upgraded equipment, </w:t>
      </w:r>
      <w:proofErr w:type="gramStart"/>
      <w:r>
        <w:t>infrastructure</w:t>
      </w:r>
      <w:proofErr w:type="gramEnd"/>
      <w:r>
        <w:t xml:space="preserve"> and functionality. About 87 per cent (397) of AV’s metropolitan vehicles have been upgraded with new Mobile Data Terminals (MDTs) and MG90 Wi-Fi. Major benefits for our crews are the introduction of ‘over the air’ updates which enable MDT maps to be seamlessly updated, and enhanced navigation capability through real-time traffic congestion and road closure information. </w:t>
      </w:r>
    </w:p>
    <w:p w14:paraId="23776E43" w14:textId="77777777" w:rsidR="004B2328" w:rsidRDefault="004B2328" w:rsidP="004B2328">
      <w:pPr>
        <w:pStyle w:val="ListBullet"/>
      </w:pPr>
      <w:r>
        <w:t xml:space="preserve">Initiation activities, including design and planning phases, commenced on the mobile data network project to provide coverage to AV’s regional ambulance fleet, in line with the metropolitan ambulance fleet. </w:t>
      </w:r>
    </w:p>
    <w:p w14:paraId="37CDC773" w14:textId="77777777" w:rsidR="004B2328" w:rsidRDefault="004B2328" w:rsidP="004B2328">
      <w:pPr>
        <w:pStyle w:val="Heading3"/>
      </w:pPr>
      <w:r>
        <w:lastRenderedPageBreak/>
        <w:t xml:space="preserve">Upgrade of </w:t>
      </w:r>
      <w:proofErr w:type="spellStart"/>
      <w:r>
        <w:t>ProQA</w:t>
      </w:r>
      <w:proofErr w:type="spellEnd"/>
    </w:p>
    <w:p w14:paraId="6C6948B6" w14:textId="77777777" w:rsidR="004B2328" w:rsidRDefault="004B2328" w:rsidP="004B2328">
      <w:r>
        <w:t xml:space="preserve">In May 2023, </w:t>
      </w:r>
      <w:proofErr w:type="spellStart"/>
      <w:r>
        <w:t>ProQA</w:t>
      </w:r>
      <w:proofErr w:type="spellEnd"/>
      <w:r>
        <w:t xml:space="preserve"> call-taking and dispatch software was successfully upgraded in line with AV’s commitment to improving patient safety and enhancing the allocation of emergency resources. This project was a remarkable partnership between AV and ESTA, demonstrating a shared commitment to enhancing emergency response services. </w:t>
      </w:r>
    </w:p>
    <w:p w14:paraId="1E176854" w14:textId="77777777" w:rsidR="004B2328" w:rsidRDefault="004B2328" w:rsidP="004B2328">
      <w:proofErr w:type="spellStart"/>
      <w:r>
        <w:t>ProQA</w:t>
      </w:r>
      <w:proofErr w:type="spellEnd"/>
      <w:r>
        <w:t xml:space="preserve"> is a globally recognised structured </w:t>
      </w:r>
      <w:proofErr w:type="spellStart"/>
      <w:r>
        <w:t>calltaking</w:t>
      </w:r>
      <w:proofErr w:type="spellEnd"/>
      <w:r>
        <w:t xml:space="preserve"> system used by 3,000 ambulance services worldwide. The upgrade involved refining AV’s Clinical Response Model event types, introducing new event types, splitting existing ones for better specificity, and decommissioning outdated event types. Extensive consultation, data analysis and clinical guidance informed these changes. </w:t>
      </w:r>
    </w:p>
    <w:p w14:paraId="030A1BE3" w14:textId="77777777" w:rsidR="004B2328" w:rsidRDefault="004B2328" w:rsidP="004B2328">
      <w:r>
        <w:t>The project was delivered with careful consideration of the impact on downstream systems and thorough testing of affected applications.</w:t>
      </w:r>
    </w:p>
    <w:p w14:paraId="35DC7DE0" w14:textId="77777777" w:rsidR="004B2328" w:rsidRDefault="004B2328" w:rsidP="004B2328">
      <w:pPr>
        <w:pStyle w:val="Heading3"/>
      </w:pPr>
      <w:r>
        <w:t xml:space="preserve">Mental </w:t>
      </w:r>
      <w:r w:rsidRPr="00D06D33">
        <w:t>Health</w:t>
      </w:r>
      <w:r>
        <w:t xml:space="preserve"> Reform</w:t>
      </w:r>
    </w:p>
    <w:p w14:paraId="66D5CCDF" w14:textId="77777777" w:rsidR="004B2328" w:rsidRDefault="004B2328" w:rsidP="004B2328">
      <w:r>
        <w:t xml:space="preserve">AV is a partner agency in the delivery of the Royal Commission into Victoria’s Mental Health System’s Recommendation 10, which has the overarching objective of achieving a health-led response for people experiencing mental health crises. The changes will improve care for patients experiencing a mental health crisis through the provision of a health-led response and support staff in field. </w:t>
      </w:r>
    </w:p>
    <w:p w14:paraId="33217755" w14:textId="77777777" w:rsidR="004B2328" w:rsidRDefault="004B2328" w:rsidP="004B2328">
      <w:r>
        <w:t>AV is supporting this through implementation of the Mental Health and Wellbeing Act 2022 (which commences 1 September 2023) and service model reform.</w:t>
      </w:r>
    </w:p>
    <w:p w14:paraId="25EBB612" w14:textId="77777777" w:rsidR="004B2328" w:rsidRDefault="004B2328" w:rsidP="004B2328">
      <w:r>
        <w:t>Progress in 2022-2023 included:</w:t>
      </w:r>
    </w:p>
    <w:p w14:paraId="5EB4A13C" w14:textId="77777777" w:rsidR="004B2328" w:rsidRDefault="004B2328" w:rsidP="004B2328">
      <w:pPr>
        <w:pStyle w:val="ListBullet"/>
      </w:pPr>
      <w:r>
        <w:t>The establishment of a dedicated program team, including clinical and operational resources.</w:t>
      </w:r>
    </w:p>
    <w:p w14:paraId="529A6CB0" w14:textId="77777777" w:rsidR="004B2328" w:rsidRDefault="004B2328" w:rsidP="004B2328">
      <w:pPr>
        <w:pStyle w:val="ListBullet"/>
      </w:pPr>
      <w:r>
        <w:t>Data analysis to inform demand modelling and resourcing.</w:t>
      </w:r>
    </w:p>
    <w:p w14:paraId="09487960" w14:textId="77777777" w:rsidR="004B2328" w:rsidRDefault="004B2328" w:rsidP="004B2328">
      <w:pPr>
        <w:pStyle w:val="ListBullet"/>
      </w:pPr>
      <w:r>
        <w:t>Contribution to service model development facilitated by Department of Health.</w:t>
      </w:r>
    </w:p>
    <w:p w14:paraId="3C651EC2" w14:textId="77777777" w:rsidR="004B2328" w:rsidRDefault="004B2328" w:rsidP="004B2328">
      <w:pPr>
        <w:pStyle w:val="ListBullet"/>
      </w:pPr>
      <w:r>
        <w:t>Planning for IT system changes.</w:t>
      </w:r>
    </w:p>
    <w:p w14:paraId="0E59CBE0" w14:textId="77777777" w:rsidR="004B2328" w:rsidRDefault="004B2328" w:rsidP="004B2328">
      <w:pPr>
        <w:pStyle w:val="ListBullet"/>
      </w:pPr>
      <w:r>
        <w:t>Development of a training package to familiarise operational staff with the new Mental Health and Wellbeing Act 2022.</w:t>
      </w:r>
    </w:p>
    <w:p w14:paraId="25EF0A39" w14:textId="77777777" w:rsidR="004B2328" w:rsidRDefault="004B2328" w:rsidP="004B2328">
      <w:r>
        <w:t xml:space="preserve">AV engaged consumers and carers with lived and living experience of the mental health system to inform our key initiatives. We continue to work in partnership with key stakeholders including the Department of Health, Department of Premier </w:t>
      </w:r>
      <w:r>
        <w:lastRenderedPageBreak/>
        <w:t xml:space="preserve">and Cabinet, Department of Justice and Community Safety, Victoria Police and ESTA to deliver these initiatives. </w:t>
      </w:r>
    </w:p>
    <w:p w14:paraId="5E67E8DF" w14:textId="77777777" w:rsidR="004B2328" w:rsidRDefault="004B2328" w:rsidP="004B2328">
      <w:pPr>
        <w:pStyle w:val="Heading3"/>
      </w:pPr>
      <w:r>
        <w:t>Adult Retrieval Victoria</w:t>
      </w:r>
    </w:p>
    <w:p w14:paraId="535DADBE" w14:textId="77777777" w:rsidR="004B2328" w:rsidRDefault="004B2328" w:rsidP="004B2328">
      <w:r>
        <w:t xml:space="preserve">Adult Retrieval Victoria (ARV) provides clinical coordination, </w:t>
      </w:r>
      <w:proofErr w:type="gramStart"/>
      <w:r>
        <w:t>retrieval</w:t>
      </w:r>
      <w:proofErr w:type="gramEnd"/>
      <w:r>
        <w:t xml:space="preserve"> and critical care services across Victoria. In late 2022, ARV celebrated 15 years of growth and development with an education evening involving past and present staff. In 2022-2023, ARV was an integral part of the launch of the new Victorian Extracorporeal Membrane Oxygenation (ECMO) Service (VECMOS), a state-wide collaboration of hospitals and ambulance services providing ECMO for critically ill people. It handles state-wide communications and operational logistics for the service, with the implementation of the SCOUT Clinical Information System. </w:t>
      </w:r>
    </w:p>
    <w:p w14:paraId="4BDF4018" w14:textId="77777777" w:rsidR="004B2328" w:rsidRDefault="004B2328" w:rsidP="004B2328">
      <w:pPr>
        <w:pStyle w:val="Heading3"/>
      </w:pPr>
      <w:r>
        <w:t>Membership Subscription Scheme</w:t>
      </w:r>
    </w:p>
    <w:p w14:paraId="4EAAAC0A" w14:textId="77777777" w:rsidR="004B2328" w:rsidRDefault="004B2328" w:rsidP="004B2328">
      <w:r>
        <w:t>Operating since 1935, our Membership Subscription Scheme (MSS) provides Victorians with protection against the cost of using ambulance services, including emergency and clinically necessary non-emergency transports.</w:t>
      </w:r>
    </w:p>
    <w:p w14:paraId="0496D4E0" w14:textId="77777777" w:rsidR="004B2328" w:rsidRDefault="004B2328" w:rsidP="004B2328">
      <w:r>
        <w:t>With 2.8 million members, 1.4 million membership policies and about 400,000 direct interactions per year, MSS is often the first point of contact with AV for Victorians.</w:t>
      </w:r>
    </w:p>
    <w:p w14:paraId="297155AA" w14:textId="77777777" w:rsidR="004B2328" w:rsidRDefault="004B2328" w:rsidP="004B2328">
      <w:r>
        <w:t xml:space="preserve">Our contact centre operates 60 hours per week, through our service partner </w:t>
      </w:r>
      <w:proofErr w:type="spellStart"/>
      <w:r>
        <w:t>Startek</w:t>
      </w:r>
      <w:proofErr w:type="spellEnd"/>
      <w:r>
        <w:t xml:space="preserve">, to handle membership enquiries and payments. The AV website and Service Victoria also provide optional channels for our members to join, renew, make </w:t>
      </w:r>
      <w:proofErr w:type="gramStart"/>
      <w:r>
        <w:t>payments</w:t>
      </w:r>
      <w:proofErr w:type="gramEnd"/>
      <w:r>
        <w:t xml:space="preserve"> or update contact details.</w:t>
      </w:r>
    </w:p>
    <w:p w14:paraId="7BF02EC0" w14:textId="77777777" w:rsidR="004B2328" w:rsidRDefault="004B2328" w:rsidP="004B2328">
      <w:r>
        <w:t>In 2022-2023, the MSS attracted 88,000 new memberships resulting in a total net growth of 8,645 memberships more than the previous year. Memberships generated more than $100 million in direct revenue. During the year over 188,000 member transports were provided free of charge at a value of over $294 million.</w:t>
      </w:r>
    </w:p>
    <w:p w14:paraId="483E6D57" w14:textId="77777777" w:rsidR="004B2328" w:rsidRDefault="004B2328" w:rsidP="004B2328">
      <w:pPr>
        <w:pStyle w:val="Heading2"/>
      </w:pPr>
      <w:r>
        <w:t>Snapshot</w:t>
      </w:r>
    </w:p>
    <w:p w14:paraId="1DF58A89" w14:textId="77777777" w:rsidR="004B2328" w:rsidRDefault="004B2328" w:rsidP="004B2328">
      <w:pPr>
        <w:pStyle w:val="ListBullet"/>
      </w:pPr>
      <w:r>
        <w:t xml:space="preserve">2.82 million people </w:t>
      </w:r>
      <w:proofErr w:type="gramStart"/>
      <w:r>
        <w:t>covered</w:t>
      </w:r>
      <w:proofErr w:type="gramEnd"/>
    </w:p>
    <w:p w14:paraId="6FD05AC5" w14:textId="77777777" w:rsidR="004B2328" w:rsidRDefault="004B2328" w:rsidP="004B2328">
      <w:pPr>
        <w:pStyle w:val="ListBullet"/>
      </w:pPr>
      <w:r>
        <w:t>1.38 million membership policies</w:t>
      </w:r>
    </w:p>
    <w:p w14:paraId="27372FD4" w14:textId="77777777" w:rsidR="004B2328" w:rsidRDefault="004B2328" w:rsidP="004B2328">
      <w:pPr>
        <w:pStyle w:val="ListBullet"/>
      </w:pPr>
      <w:r>
        <w:t xml:space="preserve">$100 million direct revenue </w:t>
      </w:r>
      <w:proofErr w:type="gramStart"/>
      <w:r>
        <w:t>provided</w:t>
      </w:r>
      <w:proofErr w:type="gramEnd"/>
    </w:p>
    <w:p w14:paraId="0B32A006" w14:textId="77777777" w:rsidR="004B2328" w:rsidRDefault="004B2328" w:rsidP="004B2328">
      <w:pPr>
        <w:pStyle w:val="ListBullet"/>
      </w:pPr>
      <w:r>
        <w:t>88,000 new memberships</w:t>
      </w:r>
    </w:p>
    <w:p w14:paraId="3031CF03" w14:textId="77777777" w:rsidR="004B2328" w:rsidRDefault="004B2328" w:rsidP="004B2328">
      <w:pPr>
        <w:pStyle w:val="ListBullet"/>
      </w:pPr>
      <w:r>
        <w:t>53% Family members</w:t>
      </w:r>
    </w:p>
    <w:p w14:paraId="01DF6ED9" w14:textId="77777777" w:rsidR="004B2328" w:rsidRDefault="004B2328" w:rsidP="004B2328">
      <w:pPr>
        <w:pStyle w:val="ListBullet"/>
      </w:pPr>
      <w:r>
        <w:t>47% Single members</w:t>
      </w:r>
    </w:p>
    <w:p w14:paraId="73AC3C9E" w14:textId="77777777" w:rsidR="004B2328" w:rsidRDefault="004B2328" w:rsidP="004B2328">
      <w:pPr>
        <w:pStyle w:val="Heading4"/>
      </w:pPr>
      <w:r>
        <w:lastRenderedPageBreak/>
        <w:t>Usage</w:t>
      </w:r>
    </w:p>
    <w:p w14:paraId="319E65AC" w14:textId="77777777" w:rsidR="004B2328" w:rsidRDefault="004B2328" w:rsidP="004B2328">
      <w:pPr>
        <w:pStyle w:val="ListBullet"/>
      </w:pPr>
      <w:r>
        <w:t xml:space="preserve">Members had more than 188,000 Ambulance transport invoices covered by their </w:t>
      </w:r>
      <w:proofErr w:type="gramStart"/>
      <w:r>
        <w:t>membership</w:t>
      </w:r>
      <w:proofErr w:type="gramEnd"/>
    </w:p>
    <w:p w14:paraId="24AF5406" w14:textId="77777777" w:rsidR="004B2328" w:rsidRDefault="004B2328" w:rsidP="004B2328">
      <w:pPr>
        <w:pStyle w:val="Heading4"/>
      </w:pPr>
      <w:r>
        <w:t>Customer Contact</w:t>
      </w:r>
    </w:p>
    <w:p w14:paraId="75372A2A" w14:textId="77777777" w:rsidR="004B2328" w:rsidRDefault="004B2328" w:rsidP="004B2328">
      <w:r>
        <w:t>We have a 60-seat call centre operating 60 hours per week located in Melbourne, committed to serving our members across multiple channels.</w:t>
      </w:r>
    </w:p>
    <w:p w14:paraId="6059921B" w14:textId="77777777" w:rsidR="004B2328" w:rsidRDefault="004B2328" w:rsidP="004B2328">
      <w:pPr>
        <w:pStyle w:val="ListBullet"/>
      </w:pPr>
      <w:r>
        <w:t>340,000 Phone calls</w:t>
      </w:r>
    </w:p>
    <w:p w14:paraId="6746F198" w14:textId="77777777" w:rsidR="004B2328" w:rsidRDefault="004B2328" w:rsidP="004B2328">
      <w:pPr>
        <w:pStyle w:val="ListBullet"/>
      </w:pPr>
      <w:r>
        <w:t>15,000 Online chats</w:t>
      </w:r>
    </w:p>
    <w:p w14:paraId="27AF419E" w14:textId="77777777" w:rsidR="004B2328" w:rsidRDefault="004B2328" w:rsidP="004B2328">
      <w:pPr>
        <w:pStyle w:val="ListBullet"/>
      </w:pPr>
      <w:r>
        <w:t>48</w:t>
      </w:r>
      <w:r w:rsidRPr="00FC5A6C">
        <w:t>,000</w:t>
      </w:r>
      <w:r>
        <w:t xml:space="preserve"> </w:t>
      </w:r>
      <w:r w:rsidRPr="00FC5A6C">
        <w:t>Emails and letters</w:t>
      </w:r>
    </w:p>
    <w:p w14:paraId="0975055F" w14:textId="77777777" w:rsidR="004B2328" w:rsidRDefault="004B2328" w:rsidP="004B2328">
      <w:pPr>
        <w:pStyle w:val="Heading4"/>
      </w:pPr>
      <w:r w:rsidRPr="00FC5A6C">
        <w:t>Customer</w:t>
      </w:r>
      <w:r>
        <w:t xml:space="preserve"> Satisfaction</w:t>
      </w:r>
    </w:p>
    <w:p w14:paraId="695BBF1D" w14:textId="77777777" w:rsidR="004B2328" w:rsidRDefault="004B2328" w:rsidP="004B2328">
      <w:r w:rsidRPr="0023255C">
        <w:t>AV continues to work together with our service providers to ensure that our members continue to receive the high level of service they expect</w:t>
      </w:r>
      <w:r>
        <w:t>.</w:t>
      </w:r>
    </w:p>
    <w:p w14:paraId="7FBF9ED0" w14:textId="77777777" w:rsidR="004B2328" w:rsidRDefault="004B2328" w:rsidP="004B2328">
      <w:pPr>
        <w:pStyle w:val="ListBullet"/>
      </w:pPr>
      <w:r>
        <w:t xml:space="preserve">97% Satisfied or very </w:t>
      </w:r>
      <w:proofErr w:type="gramStart"/>
      <w:r>
        <w:t>satisfied</w:t>
      </w:r>
      <w:proofErr w:type="gramEnd"/>
    </w:p>
    <w:p w14:paraId="753C8540" w14:textId="77777777" w:rsidR="004B2328" w:rsidRDefault="004B2328" w:rsidP="004B2328">
      <w:pPr>
        <w:pStyle w:val="Quote"/>
      </w:pPr>
      <w:r>
        <w:t xml:space="preserve">‘I would never be caught without being a member. Even before any of my kids had any medical issues, I just would feel naked without the membership. Then it turns out when my son was eight, he became a type one diabetic and so </w:t>
      </w:r>
      <w:proofErr w:type="gramStart"/>
      <w:r>
        <w:t>all the more</w:t>
      </w:r>
      <w:proofErr w:type="gramEnd"/>
      <w:r>
        <w:t xml:space="preserve"> reason to just know the ambulance will always be there in case.’</w:t>
      </w:r>
    </w:p>
    <w:p w14:paraId="2DD0D379" w14:textId="77777777" w:rsidR="004B2328" w:rsidRDefault="004B2328" w:rsidP="004B2328">
      <w:pPr>
        <w:pStyle w:val="Quote"/>
      </w:pPr>
      <w:r>
        <w:t>AV Member</w:t>
      </w:r>
    </w:p>
    <w:p w14:paraId="3F4DA019" w14:textId="77777777" w:rsidR="004B2328" w:rsidRPr="005D19B9" w:rsidRDefault="004B2328" w:rsidP="004B2328">
      <w:pPr>
        <w:pStyle w:val="Heading1"/>
      </w:pPr>
      <w:bookmarkStart w:id="6" w:name="_Toc152945622"/>
      <w:r w:rsidRPr="005D19B9">
        <w:lastRenderedPageBreak/>
        <w:t>Partnerships that make a difference</w:t>
      </w:r>
      <w:bookmarkEnd w:id="6"/>
    </w:p>
    <w:p w14:paraId="2003C270" w14:textId="77777777" w:rsidR="004B2328" w:rsidRDefault="004B2328" w:rsidP="004B2328">
      <w:r>
        <w:t xml:space="preserve">Partnerships are at the core of AV’s mission to achieve the best health outcomes for our patients. </w:t>
      </w:r>
    </w:p>
    <w:p w14:paraId="4B4716FB" w14:textId="77777777" w:rsidR="004B2328" w:rsidRDefault="004B2328" w:rsidP="004B2328">
      <w:r>
        <w:t>Throughout the year, we initiated a range of productive collaborations across various sectors, from transport to education, to meet the needs of diverse communities across the state</w:t>
      </w:r>
      <w:r w:rsidRPr="00886FD7">
        <w:t>.</w:t>
      </w:r>
    </w:p>
    <w:p w14:paraId="0149824A" w14:textId="77777777" w:rsidR="004B2328" w:rsidRDefault="004B2328" w:rsidP="004B2328">
      <w:pPr>
        <w:pStyle w:val="Heading2"/>
      </w:pPr>
      <w:r>
        <w:t>Community and Consumer Engagement</w:t>
      </w:r>
    </w:p>
    <w:p w14:paraId="7C1801F5" w14:textId="77777777" w:rsidR="004B2328" w:rsidRDefault="004B2328" w:rsidP="004B2328">
      <w:r>
        <w:t xml:space="preserve">The AV Community and Consumer Engagement Plan 2020-2022 was delivered at the end of 2022. </w:t>
      </w:r>
    </w:p>
    <w:p w14:paraId="4010133C" w14:textId="77777777" w:rsidR="004B2328" w:rsidRDefault="004B2328" w:rsidP="004B2328">
      <w:r>
        <w:t>The Plan provided a roadmap for our engagement activities and recognised that shared leadership and action by our organisation and the community is needed to deliver Best Care.</w:t>
      </w:r>
    </w:p>
    <w:p w14:paraId="43BEB425" w14:textId="77777777" w:rsidR="004B2328" w:rsidRDefault="004B2328" w:rsidP="004B2328">
      <w:r>
        <w:t xml:space="preserve">We delivered annual campaigns to support the community to respond to health emergencies, including Play Your Part, Be Summer Smart to keep Victorians safe from common summertime ailments and injuries. </w:t>
      </w:r>
    </w:p>
    <w:p w14:paraId="0611D6FF" w14:textId="77777777" w:rsidR="004B2328" w:rsidRDefault="004B2328" w:rsidP="004B2328">
      <w:r>
        <w:t>We developed relationships with external agencies (Victorian Ombudsman, Health Complaints Commissioner and Safer Care Victoria) to continuously review and improve feedback handling. We also delivered community engagement material and emergency health information in accessible languages and formats.</w:t>
      </w:r>
    </w:p>
    <w:p w14:paraId="7571A929" w14:textId="77777777" w:rsidR="004B2328" w:rsidRDefault="004B2328" w:rsidP="004B2328">
      <w:r>
        <w:t xml:space="preserve">Our key focus since December 2022 has been the new AV Community and Consumer Engagement Plan 2023-2028. It has been developed through a process of co-design with our partners, </w:t>
      </w:r>
      <w:proofErr w:type="gramStart"/>
      <w:r>
        <w:t>communities</w:t>
      </w:r>
      <w:proofErr w:type="gramEnd"/>
      <w:r>
        <w:t xml:space="preserve"> and people to ensure we understand the needs and expectations of our stakeholders and are aligned to deliver on the new AV Strategic Plan: 2023-2028 Transforming for Better.</w:t>
      </w:r>
    </w:p>
    <w:p w14:paraId="24737066" w14:textId="77777777" w:rsidR="004B2328" w:rsidRDefault="004B2328" w:rsidP="004B2328">
      <w:r>
        <w:t xml:space="preserve">Through this collaborative approach, areas for improvement were identified, strategies to enhance the quality of services were developed and the voices of Victorians were heard and reflected in the Plan. </w:t>
      </w:r>
    </w:p>
    <w:p w14:paraId="7BABBF1C" w14:textId="77777777" w:rsidR="004B2328" w:rsidRDefault="004B2328" w:rsidP="004B2328">
      <w:r>
        <w:t xml:space="preserve">The new Plan, due to be released in the second half of 2023, demonstrates our commitment to engaging with our communities and consumers. It outlines the strategic goals and outcomes that we seek to achieve through community and consumer engagement activities through to 2028. </w:t>
      </w:r>
    </w:p>
    <w:p w14:paraId="06CF8F02" w14:textId="77777777" w:rsidR="004B2328" w:rsidRDefault="004B2328" w:rsidP="004B2328">
      <w:pPr>
        <w:pStyle w:val="Heading2"/>
      </w:pPr>
      <w:r w:rsidRPr="00791ADA">
        <w:lastRenderedPageBreak/>
        <w:t>Heart Safe Communit</w:t>
      </w:r>
      <w:r>
        <w:t>ies</w:t>
      </w:r>
      <w:r w:rsidRPr="00791ADA">
        <w:t xml:space="preserve"> </w:t>
      </w:r>
    </w:p>
    <w:p w14:paraId="63AE00B0" w14:textId="77777777" w:rsidR="004B2328" w:rsidRDefault="004B2328" w:rsidP="004B2328">
      <w:r w:rsidRPr="00791ADA">
        <w:t>The Heart Safe Community initiative improves survival rates for out-of-hospital cardiac arrest (OHCA) by teaching community members how to perform CPR (cardiopulmonary resuscitation) and effectively use an AED (automated external defibrillator).</w:t>
      </w:r>
    </w:p>
    <w:p w14:paraId="255D4C49" w14:textId="77777777" w:rsidR="004B2328" w:rsidRDefault="004B2328" w:rsidP="004B2328">
      <w:r>
        <w:t>In July 2022, 12 new Heart Safe Communities were established across the state, joining another 20 communities which graduated in recent years. New communities include:</w:t>
      </w:r>
    </w:p>
    <w:p w14:paraId="07445906" w14:textId="77777777" w:rsidR="004B2328" w:rsidRDefault="004B2328" w:rsidP="004B2328">
      <w:pPr>
        <w:pStyle w:val="ListBullet"/>
      </w:pPr>
      <w:r>
        <w:t>Coleraine</w:t>
      </w:r>
    </w:p>
    <w:p w14:paraId="6418001D" w14:textId="77777777" w:rsidR="004B2328" w:rsidRDefault="004B2328" w:rsidP="004B2328">
      <w:pPr>
        <w:pStyle w:val="ListBullet"/>
      </w:pPr>
      <w:r>
        <w:t>Lismore</w:t>
      </w:r>
    </w:p>
    <w:p w14:paraId="07C93693" w14:textId="77777777" w:rsidR="004B2328" w:rsidRDefault="004B2328" w:rsidP="004B2328">
      <w:pPr>
        <w:pStyle w:val="ListBullet"/>
      </w:pPr>
      <w:r>
        <w:t>Longwarry</w:t>
      </w:r>
    </w:p>
    <w:p w14:paraId="4D3F574E" w14:textId="77777777" w:rsidR="004B2328" w:rsidRDefault="004B2328" w:rsidP="004B2328">
      <w:pPr>
        <w:pStyle w:val="ListBullet"/>
      </w:pPr>
      <w:r>
        <w:t>Yallourn North</w:t>
      </w:r>
    </w:p>
    <w:p w14:paraId="12052421" w14:textId="77777777" w:rsidR="004B2328" w:rsidRDefault="004B2328" w:rsidP="004B2328">
      <w:pPr>
        <w:pStyle w:val="ListBullet"/>
      </w:pPr>
      <w:r>
        <w:t>Trentham</w:t>
      </w:r>
    </w:p>
    <w:p w14:paraId="6A47C2D4" w14:textId="77777777" w:rsidR="004B2328" w:rsidRDefault="004B2328" w:rsidP="004B2328">
      <w:pPr>
        <w:pStyle w:val="ListBullet"/>
      </w:pPr>
      <w:r>
        <w:t xml:space="preserve">Hopetoun </w:t>
      </w:r>
    </w:p>
    <w:p w14:paraId="5E0A2BBC" w14:textId="77777777" w:rsidR="004B2328" w:rsidRDefault="004B2328" w:rsidP="004B2328">
      <w:pPr>
        <w:pStyle w:val="ListBullet"/>
      </w:pPr>
      <w:r>
        <w:t xml:space="preserve">Chiltern </w:t>
      </w:r>
    </w:p>
    <w:p w14:paraId="473CBAA4" w14:textId="77777777" w:rsidR="004B2328" w:rsidRDefault="004B2328" w:rsidP="004B2328">
      <w:pPr>
        <w:pStyle w:val="ListBullet"/>
      </w:pPr>
      <w:r>
        <w:t xml:space="preserve">Violet Town </w:t>
      </w:r>
    </w:p>
    <w:p w14:paraId="7FD0FC44" w14:textId="77777777" w:rsidR="004B2328" w:rsidRDefault="004B2328" w:rsidP="004B2328">
      <w:pPr>
        <w:pStyle w:val="ListBullet"/>
      </w:pPr>
      <w:r>
        <w:t xml:space="preserve">Dunolly </w:t>
      </w:r>
    </w:p>
    <w:p w14:paraId="0F6AC2FA" w14:textId="77777777" w:rsidR="004B2328" w:rsidRDefault="004B2328" w:rsidP="004B2328">
      <w:pPr>
        <w:pStyle w:val="ListBullet"/>
      </w:pPr>
      <w:r>
        <w:t xml:space="preserve">Stanhope </w:t>
      </w:r>
    </w:p>
    <w:p w14:paraId="0DC6B77B" w14:textId="77777777" w:rsidR="004B2328" w:rsidRDefault="004B2328" w:rsidP="004B2328">
      <w:pPr>
        <w:pStyle w:val="ListBullet"/>
      </w:pPr>
      <w:r>
        <w:t xml:space="preserve">Bacchus Marsh </w:t>
      </w:r>
    </w:p>
    <w:p w14:paraId="1B79A82D" w14:textId="77777777" w:rsidR="004B2328" w:rsidRDefault="004B2328" w:rsidP="004B2328">
      <w:pPr>
        <w:pStyle w:val="ListBullet"/>
      </w:pPr>
      <w:r>
        <w:t>Kinglake</w:t>
      </w:r>
    </w:p>
    <w:p w14:paraId="25358C8F" w14:textId="77777777" w:rsidR="004B2328" w:rsidRDefault="004B2328" w:rsidP="004B2328">
      <w:r>
        <w:t xml:space="preserve">The Call Push Shock program, delivered to Heart Safe community members, focuses on equipping people with the willingness and capability to recognise a cardiac arrest and </w:t>
      </w:r>
      <w:proofErr w:type="gramStart"/>
      <w:r>
        <w:t>take action</w:t>
      </w:r>
      <w:proofErr w:type="gramEnd"/>
      <w:r>
        <w:t xml:space="preserve"> in three simple steps: </w:t>
      </w:r>
    </w:p>
    <w:p w14:paraId="125E04FF" w14:textId="77777777" w:rsidR="004B2328" w:rsidRDefault="004B2328" w:rsidP="004B2328">
      <w:r>
        <w:t xml:space="preserve">1. </w:t>
      </w:r>
      <w:r>
        <w:tab/>
        <w:t>Call Triple Zero (000)</w:t>
      </w:r>
    </w:p>
    <w:p w14:paraId="3BF26335" w14:textId="77777777" w:rsidR="004B2328" w:rsidRDefault="004B2328" w:rsidP="004B2328">
      <w:r>
        <w:t xml:space="preserve">2. </w:t>
      </w:r>
      <w:r>
        <w:tab/>
        <w:t xml:space="preserve">Push on the chest to start CPR immediately, and </w:t>
      </w:r>
    </w:p>
    <w:p w14:paraId="5CD4C769" w14:textId="77777777" w:rsidR="004B2328" w:rsidRDefault="004B2328" w:rsidP="004B2328">
      <w:r>
        <w:t>3.</w:t>
      </w:r>
      <w:r>
        <w:tab/>
        <w:t xml:space="preserve">Shock using an AED, if available. </w:t>
      </w:r>
    </w:p>
    <w:p w14:paraId="69F2FB35" w14:textId="77777777" w:rsidR="004B2328" w:rsidRDefault="004B2328" w:rsidP="004B2328">
      <w:r>
        <w:t xml:space="preserve">The program also promotes AED registrations and </w:t>
      </w:r>
      <w:proofErr w:type="spellStart"/>
      <w:r>
        <w:t>GoodSAM</w:t>
      </w:r>
      <w:proofErr w:type="spellEnd"/>
      <w:r>
        <w:t xml:space="preserve"> responder signups. We provide each Heart Safe Community with an AED to be placed within their town. </w:t>
      </w:r>
    </w:p>
    <w:p w14:paraId="299C07F5" w14:textId="77777777" w:rsidR="004B2328" w:rsidRDefault="004B2328" w:rsidP="004B2328">
      <w:r>
        <w:t xml:space="preserve">Through 47 Call, Push, Shock sessions in these new locations in 2022-2023 we reached 11 per cent of community members, resulting in 21 public access defibrillator registrations and 21 </w:t>
      </w:r>
      <w:proofErr w:type="spellStart"/>
      <w:r>
        <w:t>GoodSAM</w:t>
      </w:r>
      <w:proofErr w:type="spellEnd"/>
      <w:r>
        <w:t xml:space="preserve"> responder signups.</w:t>
      </w:r>
    </w:p>
    <w:p w14:paraId="61EA0477" w14:textId="77777777" w:rsidR="004B2328" w:rsidRDefault="004B2328" w:rsidP="004B2328"/>
    <w:p w14:paraId="271D44B5" w14:textId="77777777" w:rsidR="004B2328" w:rsidRDefault="004B2328" w:rsidP="004B2328">
      <w:pPr>
        <w:pStyle w:val="Heading2"/>
      </w:pPr>
      <w:proofErr w:type="spellStart"/>
      <w:r>
        <w:t>GoodSAM</w:t>
      </w:r>
      <w:proofErr w:type="spellEnd"/>
      <w:r>
        <w:t xml:space="preserve"> (Smartphone Activated Medic)</w:t>
      </w:r>
    </w:p>
    <w:p w14:paraId="69BA277D" w14:textId="77777777" w:rsidR="004B2328" w:rsidRDefault="004B2328" w:rsidP="004B2328">
      <w:r>
        <w:t xml:space="preserve">When someone is in cardiac arrest, every minute without CPR reduces their chance of survival by up to 10 per cent. </w:t>
      </w:r>
    </w:p>
    <w:p w14:paraId="2589D395" w14:textId="77777777" w:rsidR="004B2328" w:rsidRDefault="004B2328" w:rsidP="004B2328">
      <w:r>
        <w:t xml:space="preserve">The </w:t>
      </w:r>
      <w:proofErr w:type="spellStart"/>
      <w:r>
        <w:t>GoodSAM</w:t>
      </w:r>
      <w:proofErr w:type="spellEnd"/>
      <w:r>
        <w:t xml:space="preserve"> smartphone app links patients in cardiac arrest with nearby community members and publicly accessible defibrillators following a Triple Zero (000) call. </w:t>
      </w:r>
    </w:p>
    <w:p w14:paraId="3386C78F" w14:textId="77777777" w:rsidR="004B2328" w:rsidRDefault="004B2328" w:rsidP="004B2328">
      <w:r>
        <w:t xml:space="preserve">Any adult in the community who knows CPR can now sign up to </w:t>
      </w:r>
      <w:proofErr w:type="spellStart"/>
      <w:r>
        <w:t>GoodSAM</w:t>
      </w:r>
      <w:proofErr w:type="spellEnd"/>
      <w:r>
        <w:t xml:space="preserve"> and help patients in those first critical minutes of cardiac arrest while paramedics are on the way. </w:t>
      </w:r>
    </w:p>
    <w:p w14:paraId="54A276EA" w14:textId="77777777" w:rsidR="004B2328" w:rsidRDefault="004B2328" w:rsidP="004B2328">
      <w:r>
        <w:t xml:space="preserve">The results of quick interventions provided by </w:t>
      </w:r>
      <w:proofErr w:type="spellStart"/>
      <w:r>
        <w:t>GoodSAM</w:t>
      </w:r>
      <w:proofErr w:type="spellEnd"/>
      <w:r>
        <w:t xml:space="preserve"> responders are being felt right across Victoria. In 2022-2023, </w:t>
      </w:r>
      <w:proofErr w:type="spellStart"/>
      <w:r>
        <w:t>GoodSAM</w:t>
      </w:r>
      <w:proofErr w:type="spellEnd"/>
      <w:r>
        <w:t xml:space="preserve"> responders attended 553 eligible cases state-wide and contributed to saving more than 40 lives.</w:t>
      </w:r>
    </w:p>
    <w:p w14:paraId="77B8D129" w14:textId="77777777" w:rsidR="004B2328" w:rsidRDefault="004B2328" w:rsidP="004B2328">
      <w:pPr>
        <w:pStyle w:val="Heading2"/>
      </w:pPr>
      <w:r>
        <w:t>CPR in Schools pilot</w:t>
      </w:r>
    </w:p>
    <w:p w14:paraId="083D1027" w14:textId="77777777" w:rsidR="004B2328" w:rsidRDefault="004B2328" w:rsidP="004B2328">
      <w:r>
        <w:t>The Call Push Shock CPR and AED awareness program is an Australian-first pilot in Victorian schools. It aims to teach Year 7 students the skills to save lives and improve cardiac arrest survival rates. The program is delivered by Victorian teachers and aligns with curriculum learning areas.</w:t>
      </w:r>
    </w:p>
    <w:p w14:paraId="29A15E31" w14:textId="77777777" w:rsidR="004B2328" w:rsidRDefault="004B2328" w:rsidP="004B2328">
      <w:r>
        <w:t xml:space="preserve">The pilot program, which started in February 2023, is the innovation of Greg Page of The Wiggles, who experienced his own cardiac arrest in 2020. We have partnered with Heart of the Nation, the Heart Foundation, Australian Resuscitation Council, the Council of Ambulance Authorities, the Department of Education and Training, and Monash University, which will evaluate the program upon its completion. </w:t>
      </w:r>
    </w:p>
    <w:p w14:paraId="2EA75638" w14:textId="77777777" w:rsidR="004B2328" w:rsidRDefault="004B2328" w:rsidP="004B2328">
      <w:r>
        <w:t xml:space="preserve">The pilot program of 4,000 Year 7 students is scheduled to conclude at the end of Term 3 in September 2023. This initiative is a significant step towards equipping young students with life-saving skills and creating a future generation that is prepared to respond to cardiac arrest situations. </w:t>
      </w:r>
    </w:p>
    <w:p w14:paraId="64A362B5" w14:textId="77777777" w:rsidR="004B2328" w:rsidRDefault="004B2328" w:rsidP="004B2328">
      <w:pPr>
        <w:pStyle w:val="Heading2"/>
      </w:pPr>
      <w:proofErr w:type="spellStart"/>
      <w:r>
        <w:t>Shocktober</w:t>
      </w:r>
      <w:proofErr w:type="spellEnd"/>
    </w:p>
    <w:p w14:paraId="6B0E94B7" w14:textId="77777777" w:rsidR="004B2328" w:rsidRDefault="004B2328" w:rsidP="004B2328">
      <w:r>
        <w:t xml:space="preserve">Our </w:t>
      </w:r>
      <w:proofErr w:type="spellStart"/>
      <w:r>
        <w:t>Shocktober</w:t>
      </w:r>
      <w:proofErr w:type="spellEnd"/>
      <w:r>
        <w:t xml:space="preserve"> campaign highlights the importance of knowing Call, Push, Shock and encourages the Victorian community to sign up to </w:t>
      </w:r>
      <w:proofErr w:type="spellStart"/>
      <w:r>
        <w:t>GoodSAM</w:t>
      </w:r>
      <w:proofErr w:type="spellEnd"/>
      <w:r>
        <w:t xml:space="preserve">. </w:t>
      </w:r>
    </w:p>
    <w:p w14:paraId="296C1DF4" w14:textId="77777777" w:rsidR="004B2328" w:rsidRDefault="004B2328" w:rsidP="004B2328">
      <w:r>
        <w:t>Throughout October 2022:</w:t>
      </w:r>
    </w:p>
    <w:p w14:paraId="33C5DBA7" w14:textId="77777777" w:rsidR="004B2328" w:rsidRDefault="004B2328" w:rsidP="004B2328">
      <w:pPr>
        <w:pStyle w:val="ListBullet"/>
      </w:pPr>
      <w:r>
        <w:t xml:space="preserve">428 community members added to our </w:t>
      </w:r>
      <w:proofErr w:type="spellStart"/>
      <w:r>
        <w:t>GoodSAM</w:t>
      </w:r>
      <w:proofErr w:type="spellEnd"/>
      <w:r>
        <w:t xml:space="preserve"> </w:t>
      </w:r>
      <w:proofErr w:type="gramStart"/>
      <w:r>
        <w:t>program</w:t>
      </w:r>
      <w:proofErr w:type="gramEnd"/>
    </w:p>
    <w:p w14:paraId="4888707B" w14:textId="77777777" w:rsidR="004B2328" w:rsidRDefault="004B2328" w:rsidP="004B2328">
      <w:pPr>
        <w:pStyle w:val="ListBullet"/>
      </w:pPr>
      <w:r>
        <w:lastRenderedPageBreak/>
        <w:t>440,000+ Social media reach</w:t>
      </w:r>
    </w:p>
    <w:p w14:paraId="28E19192" w14:textId="77777777" w:rsidR="004B2328" w:rsidRDefault="004B2328" w:rsidP="004B2328">
      <w:pPr>
        <w:pStyle w:val="ListBullet"/>
      </w:pPr>
      <w:r>
        <w:t xml:space="preserve">6,000 Victorians learned CPR from </w:t>
      </w:r>
      <w:proofErr w:type="gramStart"/>
      <w:r>
        <w:t>paramedics</w:t>
      </w:r>
      <w:proofErr w:type="gramEnd"/>
    </w:p>
    <w:p w14:paraId="709A6241" w14:textId="77777777" w:rsidR="004B2328" w:rsidRDefault="004B2328" w:rsidP="004B2328">
      <w:pPr>
        <w:pStyle w:val="ListBullet"/>
      </w:pPr>
      <w:r>
        <w:t xml:space="preserve">235 </w:t>
      </w:r>
      <w:proofErr w:type="spellStart"/>
      <w:r>
        <w:t>Shocktober</w:t>
      </w:r>
      <w:proofErr w:type="spellEnd"/>
      <w:r>
        <w:t xml:space="preserve"> sessions were delivered across 83 per cent of Victorian local government </w:t>
      </w:r>
      <w:proofErr w:type="gramStart"/>
      <w:r>
        <w:t>areas</w:t>
      </w:r>
      <w:proofErr w:type="gramEnd"/>
    </w:p>
    <w:p w14:paraId="354FFE38" w14:textId="77777777" w:rsidR="004B2328" w:rsidRDefault="004B2328" w:rsidP="004B2328">
      <w:pPr>
        <w:pStyle w:val="Heading2"/>
      </w:pPr>
      <w:r>
        <w:t>Community Advisory Committee</w:t>
      </w:r>
    </w:p>
    <w:p w14:paraId="58D87486" w14:textId="77777777" w:rsidR="004B2328" w:rsidRDefault="004B2328" w:rsidP="004B2328">
      <w:r>
        <w:t xml:space="preserve">Our Community Advisory Committee (CAC) provides advice and direction to the AV Board of Directors. CAC members are community advocates whose experience and contributions are highly valued by the Board and the organisation. They ensure the voice of the Victorian community is heard and understood, and that we partner with consumers to integrate across our work and services. </w:t>
      </w:r>
    </w:p>
    <w:p w14:paraId="02FB0BC7" w14:textId="77777777" w:rsidR="004B2328" w:rsidRDefault="004B2328" w:rsidP="004B2328">
      <w:r>
        <w:t xml:space="preserve">CAC members advise the Board on issues directly impacting the community, to ensure all Victorians have equitable access to safe, effective, and timely pre-hospital emergency care – regardless of where they live or who they are. They also provide guidance on community needs and impacts when AV changes policies or services, and how we can improve our community planning and engagement. </w:t>
      </w:r>
    </w:p>
    <w:p w14:paraId="73FF95A0" w14:textId="77777777" w:rsidR="004B2328" w:rsidRDefault="004B2328" w:rsidP="004B2328">
      <w:r>
        <w:t xml:space="preserve">Through 2022-2023 the CAC participated in various service design workshops and provided advice on the following services and policy: </w:t>
      </w:r>
    </w:p>
    <w:p w14:paraId="2F1C0E25" w14:textId="77777777" w:rsidR="004B2328" w:rsidRDefault="004B2328" w:rsidP="004B2328">
      <w:pPr>
        <w:pStyle w:val="ListBullet"/>
      </w:pPr>
      <w:r>
        <w:t>AV’s Strategic Plan: 2023-2028 Transforming for Better</w:t>
      </w:r>
    </w:p>
    <w:p w14:paraId="625764F3" w14:textId="77777777" w:rsidR="004B2328" w:rsidRDefault="004B2328" w:rsidP="004B2328">
      <w:pPr>
        <w:pStyle w:val="ListBullet"/>
      </w:pPr>
      <w:r>
        <w:t xml:space="preserve">Community and Consumer Engagement Plan 2023-2028 </w:t>
      </w:r>
    </w:p>
    <w:p w14:paraId="4DC8B15E" w14:textId="77777777" w:rsidR="004B2328" w:rsidRDefault="004B2328" w:rsidP="004B2328">
      <w:pPr>
        <w:pStyle w:val="ListBullet"/>
      </w:pPr>
      <w:r>
        <w:t xml:space="preserve">Mental Health Royal Commission Reform Program </w:t>
      </w:r>
    </w:p>
    <w:p w14:paraId="27493CFD" w14:textId="77777777" w:rsidR="004B2328" w:rsidRDefault="004B2328" w:rsidP="004B2328">
      <w:pPr>
        <w:pStyle w:val="ListBullet"/>
      </w:pPr>
      <w:r>
        <w:t xml:space="preserve">Improvements for Safe Non-Transport workshop </w:t>
      </w:r>
    </w:p>
    <w:p w14:paraId="3FB58795" w14:textId="77777777" w:rsidR="004B2328" w:rsidRDefault="004B2328" w:rsidP="004B2328">
      <w:pPr>
        <w:pStyle w:val="ListBullet"/>
      </w:pPr>
      <w:r>
        <w:t>Multicultural Employment Program Evaluation.</w:t>
      </w:r>
    </w:p>
    <w:p w14:paraId="321F3885" w14:textId="77777777" w:rsidR="004B2328" w:rsidRDefault="004B2328" w:rsidP="004B2328">
      <w:pPr>
        <w:pStyle w:val="Heading1"/>
      </w:pPr>
      <w:bookmarkStart w:id="7" w:name="_Toc152945623"/>
      <w:r>
        <w:lastRenderedPageBreak/>
        <w:t xml:space="preserve">A great place to work and </w:t>
      </w:r>
      <w:proofErr w:type="gramStart"/>
      <w:r>
        <w:t>volunteer</w:t>
      </w:r>
      <w:bookmarkEnd w:id="7"/>
      <w:proofErr w:type="gramEnd"/>
    </w:p>
    <w:p w14:paraId="72C8148A" w14:textId="77777777" w:rsidR="004B2328" w:rsidRDefault="004B2328" w:rsidP="004B2328">
      <w:r>
        <w:t xml:space="preserve">AV is committed to creating a safe, </w:t>
      </w:r>
      <w:proofErr w:type="gramStart"/>
      <w:r>
        <w:t>fair</w:t>
      </w:r>
      <w:proofErr w:type="gramEnd"/>
      <w:r>
        <w:t xml:space="preserve"> and inclusive workplace for all people. While there is much work to do, we also need to acknowledge our progress in 2022-2023 to embed an ethical, </w:t>
      </w:r>
      <w:proofErr w:type="gramStart"/>
      <w:r>
        <w:t>just</w:t>
      </w:r>
      <w:proofErr w:type="gramEnd"/>
      <w:r>
        <w:t xml:space="preserve"> and respectful culture. </w:t>
      </w:r>
    </w:p>
    <w:p w14:paraId="00C8E441" w14:textId="77777777" w:rsidR="004B2328" w:rsidRDefault="004B2328" w:rsidP="004B2328">
      <w:pPr>
        <w:pStyle w:val="Heading2"/>
      </w:pPr>
      <w:r>
        <w:t xml:space="preserve">Your AV </w:t>
      </w:r>
    </w:p>
    <w:p w14:paraId="35E9374E" w14:textId="77777777" w:rsidR="004B2328" w:rsidRDefault="004B2328" w:rsidP="004B2328">
      <w:r>
        <w:t xml:space="preserve">Our people are at the heart of the service AV provides and it is vital everyone at AV feels connected, valued, safe, and included in a skilled team that is thriving and always developing. Everyone has the right to be and feel safe at work, to feel like they belong because they are valued, </w:t>
      </w:r>
      <w:proofErr w:type="gramStart"/>
      <w:r>
        <w:t>heard</w:t>
      </w:r>
      <w:proofErr w:type="gramEnd"/>
      <w:r>
        <w:t xml:space="preserve"> and respected.</w:t>
      </w:r>
    </w:p>
    <w:p w14:paraId="4EFB6CD3" w14:textId="77777777" w:rsidR="004B2328" w:rsidRDefault="004B2328" w:rsidP="004B2328">
      <w:r>
        <w:t xml:space="preserve">The Independent Review into Workplace Equality in Ambulance Victoria, conducted by VEOHRC in 2021-2022, was a watershed moment for AV. It showed we have not always been effective in preventing workplace harm or in creating a positive workplace culture. That is why in Safe, fair, inclusive: Your AV roadmap 2022-2027 (Your AV roadmap) – AV’s official response to the Commission’s final report – we committed to providing a safe, </w:t>
      </w:r>
      <w:proofErr w:type="gramStart"/>
      <w:r>
        <w:t>fair</w:t>
      </w:r>
      <w:proofErr w:type="gramEnd"/>
      <w:r>
        <w:t xml:space="preserve"> and inclusive organisation. </w:t>
      </w:r>
    </w:p>
    <w:p w14:paraId="1E8AB684" w14:textId="77777777" w:rsidR="004B2328" w:rsidRDefault="004B2328" w:rsidP="004B2328">
      <w:r>
        <w:t xml:space="preserve">We know this type of change requires strong foundations to be effective and we are accountable for delivering and continually improving. </w:t>
      </w:r>
    </w:p>
    <w:p w14:paraId="4A88B3F4" w14:textId="77777777" w:rsidR="004B2328" w:rsidRDefault="004B2328" w:rsidP="004B2328">
      <w:r>
        <w:t>In 2022-2023, we established the Equality and Workplace Reform Division to realise this vision and deliver on a key recommendation of VEOHRC Independent Review into Workplace Equality in Ambulance Victoria. The new division has worked to shape our vision for, and theory of the change needed, and has developed a program of work to implement the recommended reforms and put in place oversight and evaluation mechanisms.</w:t>
      </w:r>
    </w:p>
    <w:p w14:paraId="796C74D9" w14:textId="77777777" w:rsidR="004B2328" w:rsidRDefault="004B2328" w:rsidP="004B2328">
      <w:r>
        <w:t>AV has implemented to a full, significant, or moderate extent two thirds of the recommendations from the independent review.</w:t>
      </w:r>
    </w:p>
    <w:p w14:paraId="50CBA789" w14:textId="77777777" w:rsidR="004B2328" w:rsidRDefault="004B2328" w:rsidP="004B2328">
      <w:r>
        <w:t>Key progress includes:</w:t>
      </w:r>
    </w:p>
    <w:p w14:paraId="2FE7129B" w14:textId="77777777" w:rsidR="004B2328" w:rsidRDefault="004B2328" w:rsidP="004B2328">
      <w:pPr>
        <w:pStyle w:val="ListBullet"/>
      </w:pPr>
      <w:r>
        <w:t>Co-designing our new organisational values with the AV workforce, so we can reset behavioural expectations going forward.</w:t>
      </w:r>
    </w:p>
    <w:p w14:paraId="6DB85E1B" w14:textId="77777777" w:rsidR="004B2328" w:rsidRDefault="004B2328" w:rsidP="004B2328">
      <w:pPr>
        <w:pStyle w:val="ListBullet"/>
      </w:pPr>
      <w:r>
        <w:t>Creating a fair, human-centred complaints model by setting-up a new Professional Standards and Behaviours Department.</w:t>
      </w:r>
    </w:p>
    <w:p w14:paraId="54FF33CF" w14:textId="77777777" w:rsidR="004B2328" w:rsidRDefault="004B2328" w:rsidP="004B2328">
      <w:pPr>
        <w:pStyle w:val="ListBullet"/>
      </w:pPr>
      <w:r>
        <w:t>Supporting our people to have the confidence to speak up safely by putting an independent anonymous reporting pathway in place.</w:t>
      </w:r>
    </w:p>
    <w:p w14:paraId="5D736BBB" w14:textId="77777777" w:rsidR="004B2328" w:rsidRDefault="004B2328" w:rsidP="004B2328">
      <w:pPr>
        <w:pStyle w:val="ListBullet"/>
      </w:pPr>
      <w:r>
        <w:t>Examining opportunities to improve the physical and psychological safety of our people in isolated environments by auditing 70 representative work sites.</w:t>
      </w:r>
    </w:p>
    <w:p w14:paraId="2FF8D57A" w14:textId="77777777" w:rsidR="004B2328" w:rsidRDefault="004B2328" w:rsidP="004B2328">
      <w:pPr>
        <w:pStyle w:val="ListBullet"/>
      </w:pPr>
      <w:r>
        <w:lastRenderedPageBreak/>
        <w:t xml:space="preserve">The Department of Justice and Community Safety has been engaged to begin designing an independent restorative engagement scheme with our workforce and unions so our people can share any past experiences of harm with a senior representative of AV, supporting individual healing and organisational learning. </w:t>
      </w:r>
    </w:p>
    <w:p w14:paraId="4EC183FF" w14:textId="77777777" w:rsidR="004B2328" w:rsidRDefault="004B2328" w:rsidP="004B2328">
      <w:pPr>
        <w:pStyle w:val="ListBullet"/>
      </w:pPr>
      <w:r>
        <w:t>Promoting greater management stability and job security by reducing the proportion of entrenched acting roles.</w:t>
      </w:r>
    </w:p>
    <w:p w14:paraId="78227C6A" w14:textId="77777777" w:rsidR="004B2328" w:rsidRDefault="004B2328" w:rsidP="004B2328">
      <w:pPr>
        <w:pStyle w:val="ListBullet"/>
      </w:pPr>
      <w:r>
        <w:t>The Leading Together training pilot was well received by frontline leaders, equipping them with best practice skills to support and lead their teams.</w:t>
      </w:r>
    </w:p>
    <w:p w14:paraId="70F1B69C" w14:textId="77777777" w:rsidR="004B2328" w:rsidRDefault="004B2328" w:rsidP="004B2328">
      <w:pPr>
        <w:pStyle w:val="Heading2"/>
      </w:pPr>
      <w:r>
        <w:t xml:space="preserve">Diversity </w:t>
      </w:r>
      <w:r w:rsidRPr="00791ADA">
        <w:t>and</w:t>
      </w:r>
      <w:r>
        <w:t xml:space="preserve"> Inclusion</w:t>
      </w:r>
    </w:p>
    <w:p w14:paraId="03F76ADF" w14:textId="77777777" w:rsidR="004B2328" w:rsidRDefault="004B2328" w:rsidP="004B2328">
      <w:r>
        <w:t xml:space="preserve">As part of the work to create a safe, </w:t>
      </w:r>
      <w:proofErr w:type="gramStart"/>
      <w:r>
        <w:t>fair</w:t>
      </w:r>
      <w:proofErr w:type="gramEnd"/>
      <w:r>
        <w:t xml:space="preserve"> and inclusive workplace, it is important to recognise and celebrate the diversity, both of our people and of the communities we serve. Acknowledging this diversity allows us to be a more inclusive organisation, learn from different perspectives and effectively deliver emergency health care services. </w:t>
      </w:r>
    </w:p>
    <w:p w14:paraId="45CBAB94" w14:textId="77777777" w:rsidR="004B2328" w:rsidRDefault="004B2328" w:rsidP="004B2328">
      <w:pPr>
        <w:pStyle w:val="Heading3"/>
      </w:pPr>
      <w:r>
        <w:t>Learning from the experts</w:t>
      </w:r>
    </w:p>
    <w:p w14:paraId="318219F1" w14:textId="77777777" w:rsidR="004B2328" w:rsidRDefault="004B2328" w:rsidP="004B2328">
      <w:r>
        <w:t xml:space="preserve">AV has worked closely with expert organisations to support our work in diversity and inclusion. We have established relationships with the Diversity Council of Australia, Pride in </w:t>
      </w:r>
      <w:proofErr w:type="gramStart"/>
      <w:r>
        <w:t>Diversity</w:t>
      </w:r>
      <w:proofErr w:type="gramEnd"/>
      <w:r>
        <w:t xml:space="preserve"> and the Australian Network on Disability to help us to establish immediate priorities, identify future opportunities and to guide our work for our people and the communities we serve.</w:t>
      </w:r>
    </w:p>
    <w:p w14:paraId="672A0FD6" w14:textId="77777777" w:rsidR="004B2328" w:rsidRDefault="004B2328" w:rsidP="004B2328">
      <w:pPr>
        <w:pStyle w:val="Heading3"/>
      </w:pPr>
      <w:r>
        <w:t>LGBTIQ+ Communities</w:t>
      </w:r>
    </w:p>
    <w:p w14:paraId="53AE640D" w14:textId="77777777" w:rsidR="004B2328" w:rsidRDefault="004B2328" w:rsidP="004B2328">
      <w:r>
        <w:t xml:space="preserve">AV proudly supported LGBTIQ+ communities and events across Victoria in 2022-2023. AV had a stall at the annual </w:t>
      </w:r>
      <w:proofErr w:type="spellStart"/>
      <w:r>
        <w:t>Midsumma</w:t>
      </w:r>
      <w:proofErr w:type="spellEnd"/>
      <w:r>
        <w:t xml:space="preserve"> Carnival and an enthusiastic contingent marching at the </w:t>
      </w:r>
      <w:proofErr w:type="spellStart"/>
      <w:r>
        <w:t>Midsumma</w:t>
      </w:r>
      <w:proofErr w:type="spellEnd"/>
      <w:r>
        <w:t xml:space="preserve"> Pride March, supported by AV’s Pipes and Drums Band. </w:t>
      </w:r>
    </w:p>
    <w:p w14:paraId="6441225C" w14:textId="77777777" w:rsidR="004B2328" w:rsidRDefault="004B2328" w:rsidP="004B2328">
      <w:r>
        <w:t>AV introduced pronouns on name badges in 2022-2023, an important step towards creating a safe workplace for LGBTIQ+ people. The sharing of pronouns at work helps to foster inclusion by signalling respect and safety for people of all genders and shows support for inclusion to our patients and the wider community.</w:t>
      </w:r>
    </w:p>
    <w:p w14:paraId="31D002E2" w14:textId="77777777" w:rsidR="004B2328" w:rsidRDefault="004B2328" w:rsidP="004B2328">
      <w:r>
        <w:t xml:space="preserve">AV welcomed Victoria’s Commissioner for LGBTIQ+ Communities Dr Todd Fernando for an all staff and volunteer forum during IDAHOBIT Day celebrations to discuss the importance of safety for the LGBTIQ+ community as employees, </w:t>
      </w:r>
      <w:proofErr w:type="gramStart"/>
      <w:r>
        <w:t>volunteers</w:t>
      </w:r>
      <w:proofErr w:type="gramEnd"/>
      <w:r>
        <w:t xml:space="preserve"> and ambulance service users. </w:t>
      </w:r>
    </w:p>
    <w:p w14:paraId="140B5B51" w14:textId="77777777" w:rsidR="004B2328" w:rsidRDefault="004B2328" w:rsidP="004B2328"/>
    <w:p w14:paraId="12BAE348" w14:textId="77777777" w:rsidR="004B2328" w:rsidRDefault="004B2328" w:rsidP="004B2328">
      <w:pPr>
        <w:pStyle w:val="Heading3"/>
      </w:pPr>
      <w:r>
        <w:lastRenderedPageBreak/>
        <w:t>Working towards Gender Equality</w:t>
      </w:r>
    </w:p>
    <w:p w14:paraId="26AE051E" w14:textId="77777777" w:rsidR="004B2328" w:rsidRDefault="004B2328" w:rsidP="004B2328">
      <w:r>
        <w:t xml:space="preserve">Important steps were taken to address gender equality and meet obligations of the Gender Equality Act 2020. The Act defines activities that government organisations can implement to promote and improve gender equality in the workplace. </w:t>
      </w:r>
    </w:p>
    <w:p w14:paraId="7D072011" w14:textId="77777777" w:rsidR="004B2328" w:rsidRDefault="004B2328" w:rsidP="004B2328">
      <w:r>
        <w:t xml:space="preserve">Our Gender Equality Action Plan, developed in conjunction with a cross-functional work group and informed by recommendations from the Independent Review into Workplace Equality undertaken by the Victorian Equal Opportunity and Human Rights Commission, will continue to inform our way forward through to 2025. </w:t>
      </w:r>
    </w:p>
    <w:p w14:paraId="15663A05" w14:textId="77777777" w:rsidR="004B2328" w:rsidRDefault="004B2328" w:rsidP="004B2328">
      <w:r>
        <w:t>This year we established Gender Equality at AV, with the working group due to hold its inaugural meeting in July 2023.</w:t>
      </w:r>
    </w:p>
    <w:p w14:paraId="0DCC7F73" w14:textId="77777777" w:rsidR="004B2328" w:rsidRDefault="004B2328" w:rsidP="004B2328">
      <w:pPr>
        <w:pStyle w:val="Heading2"/>
      </w:pPr>
      <w:r>
        <w:t>Reconciliation Action Plan</w:t>
      </w:r>
    </w:p>
    <w:p w14:paraId="79422A01" w14:textId="77777777" w:rsidR="004B2328" w:rsidRDefault="004B2328" w:rsidP="004B2328">
      <w:r>
        <w:t>We continue to progress the building of strong and meaningful partnerships with Aboriginal and Torres Strait Islander peoples, communities, and organisations to guide us on our journey towards reconciliation. Their wisdom and knowledge will ensure we can improve their experiences with AV and learn from 60,000 years of connection to land, sea and culture.</w:t>
      </w:r>
    </w:p>
    <w:p w14:paraId="7A525049" w14:textId="77777777" w:rsidR="004B2328" w:rsidRDefault="004B2328" w:rsidP="004B2328">
      <w:r>
        <w:t xml:space="preserve">AV’s Reflect Reconciliation Action Plan 2023-2024 (RAP) is the culmination of many years’ work and significant contributions of time, knowledge and experience by our people and our communities. Our RAP received final endorsement from Reconciliation Australia and was launched on 29 June 2023. </w:t>
      </w:r>
    </w:p>
    <w:p w14:paraId="42DEFE53" w14:textId="77777777" w:rsidR="004B2328" w:rsidRDefault="004B2328" w:rsidP="004B2328">
      <w:r>
        <w:t xml:space="preserve">Our RAP artwork (above) was designed by Aboriginal artist Dixon Patten to meaningfully reflect AV’s reconciliation journey. </w:t>
      </w:r>
    </w:p>
    <w:p w14:paraId="7FCF8F17" w14:textId="77777777" w:rsidR="004B2328" w:rsidRDefault="004B2328" w:rsidP="004B2328">
      <w:r>
        <w:t>It represents AV’s special place in our society as first responders and being responsible for our wellbeing and safety and providing life-saving interventions and medical care.</w:t>
      </w:r>
    </w:p>
    <w:p w14:paraId="58B1567F" w14:textId="77777777" w:rsidR="004B2328" w:rsidRDefault="004B2328" w:rsidP="004B2328">
      <w:r>
        <w:t xml:space="preserve">To deliver on our RAP we have implemented </w:t>
      </w:r>
      <w:proofErr w:type="gramStart"/>
      <w:r>
        <w:t>a number of</w:t>
      </w:r>
      <w:proofErr w:type="gramEnd"/>
      <w:r>
        <w:t xml:space="preserve"> actions to help build culture awareness and appreciation to elevate the voices of Aboriginal and Torres Strait Islander peoples. This includes the formation of a governance group to oversee the implementation of the RAP.</w:t>
      </w:r>
    </w:p>
    <w:p w14:paraId="26502AC4" w14:textId="77777777" w:rsidR="004B2328" w:rsidRDefault="004B2328" w:rsidP="004B2328">
      <w:r>
        <w:t xml:space="preserve">This governance group includes Aboriginal and Torres Strait Islander people from within and external to AV. </w:t>
      </w:r>
    </w:p>
    <w:p w14:paraId="6C8578DE" w14:textId="77777777" w:rsidR="004B2328" w:rsidRDefault="004B2328" w:rsidP="004B2328">
      <w:r>
        <w:t xml:space="preserve">We’re excited to have become a member of Supply Nation. Supply Nation provides access to Australia’s largest database of verified Indigenous businesses </w:t>
      </w:r>
      <w:r>
        <w:lastRenderedPageBreak/>
        <w:t xml:space="preserve">to support AV’s social procurement targets and, more importantly, ensure we’re supporting indigenous businesses and communities. </w:t>
      </w:r>
    </w:p>
    <w:p w14:paraId="577ACA6B" w14:textId="77777777" w:rsidR="004B2328" w:rsidRDefault="004B2328" w:rsidP="004B2328">
      <w:r>
        <w:t xml:space="preserve">This year, we celebrated National Reconciliation Week across the organisation and have worked to encourage all AV people to include an Acknowledgement of Country when appropriate in their meetings and events. </w:t>
      </w:r>
    </w:p>
    <w:p w14:paraId="1CB448C2" w14:textId="77777777" w:rsidR="004B2328" w:rsidRDefault="004B2328" w:rsidP="004B2328">
      <w:pPr>
        <w:pStyle w:val="Heading2"/>
      </w:pPr>
      <w:r>
        <w:t>Health and safety</w:t>
      </w:r>
    </w:p>
    <w:p w14:paraId="4B5804CE" w14:textId="77777777" w:rsidR="004B2328" w:rsidRDefault="004B2328" w:rsidP="004B2328">
      <w:pPr>
        <w:pStyle w:val="Heading3"/>
      </w:pPr>
      <w:r>
        <w:t>Health &amp; Safety Action Plan</w:t>
      </w:r>
    </w:p>
    <w:p w14:paraId="0ABD33DF" w14:textId="77777777" w:rsidR="004B2328" w:rsidRDefault="004B2328" w:rsidP="004B2328">
      <w:r>
        <w:t xml:space="preserve">The third iteration of AV’s Health and Safety Action Plan 2023-2026 was developed after extensive consultation and collaboration across the organisation and in conjunction with external partners. Established priority and focus areas ensure we place our people at the centre of our health and safety ecosystem, and they are equipped with what they need to be healthy and safe at work and provide Best Care to our patients. With the goal of a healthy and productive workplace over the next three years, the Plan continues to expand and embed on the previous </w:t>
      </w:r>
      <w:proofErr w:type="gramStart"/>
      <w:r>
        <w:t>learnings, and</w:t>
      </w:r>
      <w:proofErr w:type="gramEnd"/>
      <w:r>
        <w:t xml:space="preserve"> strives to create an engaged and empowered workforce where health and safety is clearly visible and valued.</w:t>
      </w:r>
    </w:p>
    <w:p w14:paraId="177BAE1B" w14:textId="77777777" w:rsidR="004B2328" w:rsidRDefault="004B2328" w:rsidP="004B2328">
      <w:pPr>
        <w:pStyle w:val="Heading3"/>
      </w:pPr>
      <w:r>
        <w:t>Mental Health and Wellbeing Action Plan 2022-2025</w:t>
      </w:r>
    </w:p>
    <w:p w14:paraId="7ED30F35" w14:textId="77777777" w:rsidR="004B2328" w:rsidRDefault="004B2328" w:rsidP="004B2328">
      <w:r>
        <w:t xml:space="preserve">Following an extensive consultation process, in September 2022 AV launched its Mental Health and Wellbeing Action Plan 2022-2025 (MHWAP), our strategy for achieving a workforce supported to protect wellbeing. </w:t>
      </w:r>
    </w:p>
    <w:p w14:paraId="01FB5673" w14:textId="77777777" w:rsidR="004B2328" w:rsidRDefault="004B2328" w:rsidP="004B2328">
      <w:r>
        <w:t xml:space="preserve">The MHWAP is an evidence-based plan built of four key pillars: </w:t>
      </w:r>
    </w:p>
    <w:p w14:paraId="2230265D" w14:textId="77777777" w:rsidR="004B2328" w:rsidRDefault="004B2328" w:rsidP="004B2328">
      <w:pPr>
        <w:pStyle w:val="ListBullet"/>
      </w:pPr>
      <w:r>
        <w:t>Prevention and education</w:t>
      </w:r>
    </w:p>
    <w:p w14:paraId="5E0BD934" w14:textId="77777777" w:rsidR="004B2328" w:rsidRDefault="004B2328" w:rsidP="004B2328">
      <w:pPr>
        <w:pStyle w:val="ListBullet"/>
      </w:pPr>
      <w:r>
        <w:t>Early intervention</w:t>
      </w:r>
    </w:p>
    <w:p w14:paraId="079892E9" w14:textId="77777777" w:rsidR="004B2328" w:rsidRDefault="004B2328" w:rsidP="004B2328">
      <w:pPr>
        <w:pStyle w:val="ListBullet"/>
      </w:pPr>
      <w:r>
        <w:t xml:space="preserve">Building on our strengths, and </w:t>
      </w:r>
    </w:p>
    <w:p w14:paraId="0348A128" w14:textId="77777777" w:rsidR="004B2328" w:rsidRDefault="004B2328" w:rsidP="004B2328">
      <w:pPr>
        <w:pStyle w:val="ListBullet"/>
      </w:pPr>
      <w:r>
        <w:t xml:space="preserve">Partnering for success. </w:t>
      </w:r>
    </w:p>
    <w:p w14:paraId="145B2AF7" w14:textId="77777777" w:rsidR="004B2328" w:rsidRDefault="004B2328" w:rsidP="004B2328">
      <w:r>
        <w:t>The first year of the MHWAP has seen work undertaken to establish AV’s Mental Health Continuum, a tool to provide consistency in language and enable our people to consider their own mental health and wellbeing. This includes improvements to the support provisions for the Graduate Ambulance Paramedics program and targeted wellbeing plans that are delivered in an integrated way across key areas of the business. A program of work to simplify access to support for AV employees and their families has also been completed and evaluated.</w:t>
      </w:r>
    </w:p>
    <w:p w14:paraId="2C3C7430" w14:textId="77777777" w:rsidR="004B2328" w:rsidRDefault="004B2328" w:rsidP="004B2328">
      <w:r>
        <w:lastRenderedPageBreak/>
        <w:t>Two key projects which reflect our commitment to research and evidence-based initiatives are scheduled to be delivered in the second year of the MHWAP.</w:t>
      </w:r>
    </w:p>
    <w:p w14:paraId="26421AF9" w14:textId="77777777" w:rsidR="004B2328" w:rsidRDefault="004B2328" w:rsidP="004B2328">
      <w:r>
        <w:t>The relaunch of our Skills for Life Adjustment and Resilience Program (</w:t>
      </w:r>
      <w:proofErr w:type="spellStart"/>
      <w:r>
        <w:t>SoLAR</w:t>
      </w:r>
      <w:proofErr w:type="spellEnd"/>
      <w:r>
        <w:t xml:space="preserve">) is a pilot program with Phoenix Australia designed to provide psychological skills-based intervention. The program supports AV employees and first responders who may be experiencing mild, </w:t>
      </w:r>
      <w:proofErr w:type="gramStart"/>
      <w:r>
        <w:t>moderate</w:t>
      </w:r>
      <w:proofErr w:type="gramEnd"/>
      <w:r>
        <w:t xml:space="preserve"> or severe stress and distress, and the pilot will run until November 2023. This will be evaluated in the second year of the MHWAP to determine efficacy and suitability of the program for AV employees ongoing.</w:t>
      </w:r>
    </w:p>
    <w:p w14:paraId="51118B83" w14:textId="77777777" w:rsidR="004B2328" w:rsidRDefault="004B2328" w:rsidP="004B2328">
      <w:r>
        <w:t xml:space="preserve">In addition to the </w:t>
      </w:r>
      <w:proofErr w:type="spellStart"/>
      <w:r>
        <w:t>SoLAR</w:t>
      </w:r>
      <w:proofErr w:type="spellEnd"/>
      <w:r>
        <w:t xml:space="preserve"> program, preliminary work has commenced to deliver the Suicide Intervention Response and Engagement Network – a two-year initiative building an evidence-based suicide intervention and prevention program to embed mental health and wellbeing training, including psychological first aid, for all leaders across the organisation.</w:t>
      </w:r>
    </w:p>
    <w:p w14:paraId="2921FE40" w14:textId="77777777" w:rsidR="004B2328" w:rsidRDefault="004B2328" w:rsidP="004B2328">
      <w:pPr>
        <w:pStyle w:val="Heading3"/>
      </w:pPr>
      <w:r>
        <w:t>Mental Health and Wellbeing Programs</w:t>
      </w:r>
    </w:p>
    <w:p w14:paraId="1823B90A" w14:textId="77777777" w:rsidR="004B2328" w:rsidRDefault="004B2328" w:rsidP="004B2328">
      <w:r>
        <w:t xml:space="preserve">We are committed to the prevention and early intervention of mental health and wellbeing concerns and continue to provide support for our people and their immediate family members, with services available 24 hours a day. This includes our Peer Support and Pastoral Care programs, and access to counselling through our internal Psychology team, our Victorian Ambulance Clinicians Unit (VACU) network and a 24-hour crisis counselling line. </w:t>
      </w:r>
    </w:p>
    <w:p w14:paraId="2D7E7BAB" w14:textId="77777777" w:rsidR="004B2328" w:rsidRDefault="004B2328" w:rsidP="004B2328">
      <w:r>
        <w:t xml:space="preserve">The VACU network is comprised of more than 120 qualified clinicians providing both face-to-face and telehealth support state-wide for AV employees, first responders and their families. The provision of telehealth has enabled greater access to support, particularly across remote and rural areas of the state. </w:t>
      </w:r>
    </w:p>
    <w:p w14:paraId="685B0A16" w14:textId="77777777" w:rsidR="004B2328" w:rsidRDefault="004B2328" w:rsidP="004B2328">
      <w:r>
        <w:t xml:space="preserve">A key aspect of early intervention and prevention is our Peer Support Dog program in which peer dogs and their trained peer handlers work to reduce stigma around mental health and wellbeing and support employees in having conversations for support. This much-loved program now comprises 15 dogs state-wide. </w:t>
      </w:r>
    </w:p>
    <w:p w14:paraId="079EEC53" w14:textId="77777777" w:rsidR="004B2328" w:rsidRDefault="004B2328" w:rsidP="004B2328">
      <w:r>
        <w:t xml:space="preserve">As part of the broader Peer Support team, we recruited an additional 43 peer volunteers to provide compassionate care across the state with each undertaking the Foundational Learning Program to support their development. This increases the number of peer volunteers across the state to more than 220 employees and first responders, ensuring a sustainable and scalable model of care. </w:t>
      </w:r>
    </w:p>
    <w:p w14:paraId="76DCE911" w14:textId="77777777" w:rsidR="004B2328" w:rsidRDefault="004B2328" w:rsidP="004B2328">
      <w:r>
        <w:lastRenderedPageBreak/>
        <w:t xml:space="preserve">We continued our partnership with the Black Dog Institute to deliver </w:t>
      </w:r>
      <w:proofErr w:type="spellStart"/>
      <w:r>
        <w:t>Mindarma</w:t>
      </w:r>
      <w:proofErr w:type="spellEnd"/>
      <w:r>
        <w:t xml:space="preserve">, an evidence-based online program that teaches practical skills to enhance resilience and help protect mental health. It formed a key component of Graduate Ambulance Paramedic training modules. </w:t>
      </w:r>
    </w:p>
    <w:p w14:paraId="13E624DE" w14:textId="77777777" w:rsidR="004B2328" w:rsidRDefault="004B2328" w:rsidP="004B2328">
      <w:pPr>
        <w:pStyle w:val="Heading3"/>
      </w:pPr>
      <w:r>
        <w:t>Respiratory Protection Program</w:t>
      </w:r>
    </w:p>
    <w:p w14:paraId="7F211D81" w14:textId="77777777" w:rsidR="004B2328" w:rsidRDefault="004B2328" w:rsidP="004B2328">
      <w:r>
        <w:t>The AV Respiratory Protection Program (AVRPP) continued to be a vital part of AV operations by helping protect employees from respiratory illnesses and harmful airborne particles. Since its implementation in 2021 more than 15,000 mask fit tests have been conducted. The AVRPP currently has a fit test pass rate of 100 per cent with all operational employees having a respirator that gives them an adequate seal. This is achieved by having a wide range of different respirator sizes and styles, including custom-made respirators. The program continues to re-test all operational employees and volunteers throughout the state.</w:t>
      </w:r>
    </w:p>
    <w:p w14:paraId="3475DB4B" w14:textId="77777777" w:rsidR="004B2328" w:rsidRDefault="004B2328" w:rsidP="004B2328">
      <w:pPr>
        <w:pStyle w:val="Heading3"/>
      </w:pPr>
      <w:r>
        <w:t>Early intervention pilot</w:t>
      </w:r>
    </w:p>
    <w:p w14:paraId="286AA8C9" w14:textId="77777777" w:rsidR="004B2328" w:rsidRDefault="004B2328" w:rsidP="004B2328">
      <w:r>
        <w:t xml:space="preserve">AV’s early intervention pilot targeting workplace physical injuries commenced in July 2022 covering employees in the Gippsland region. The program provides early and appropriate medical intervention for work-related physical injuries through a network of experienced general practitioners (GPs) and physiotherapists. It aims to reassure injured employees and their managers or supervisors about their recovery pathways, facilitates early medical follow-ups where necessary, and reduces unnecessary medical intervention and treatment. The program is funded by AV and provides up to four GP and physiotherapy sessions for each workplace incident. Due to its successful uptake, the pilot was expanded to the Grampians and Barwon </w:t>
      </w:r>
      <w:proofErr w:type="gramStart"/>
      <w:r>
        <w:t>South West</w:t>
      </w:r>
      <w:proofErr w:type="gramEnd"/>
      <w:r>
        <w:t xml:space="preserve"> regions. </w:t>
      </w:r>
    </w:p>
    <w:p w14:paraId="1ED9E703" w14:textId="77777777" w:rsidR="004B2328" w:rsidRDefault="004B2328" w:rsidP="004B2328">
      <w:pPr>
        <w:pStyle w:val="Heading3"/>
      </w:pPr>
      <w:r>
        <w:t>Recruitment</w:t>
      </w:r>
    </w:p>
    <w:p w14:paraId="28801637" w14:textId="77777777" w:rsidR="004B2328" w:rsidRDefault="004B2328" w:rsidP="004B2328">
      <w:r>
        <w:t xml:space="preserve">In 2022-2023, AV’s selection team increased from three to 15 permanent employees to deliver and build on recruitment and selection activities. We attracted highly skilled and experienced recruitment professionals from industries such as government, higher education, not-for-profit, healthcare and the private and corporate sector. </w:t>
      </w:r>
    </w:p>
    <w:p w14:paraId="54E0F154" w14:textId="77777777" w:rsidR="004B2328" w:rsidRDefault="004B2328" w:rsidP="004B2328">
      <w:r>
        <w:t>The benefits of best practice and contemporary recruitment across AV has already been evidenced with the team delivering high volume recruitment, and attracting and retaining high quality talent, both internally and externally.</w:t>
      </w:r>
    </w:p>
    <w:p w14:paraId="549709F1" w14:textId="77777777" w:rsidR="004B2328" w:rsidRDefault="004B2328" w:rsidP="004B2328">
      <w:pPr>
        <w:pStyle w:val="Heading3"/>
      </w:pPr>
      <w:r>
        <w:lastRenderedPageBreak/>
        <w:t>Enterprise Agreements</w:t>
      </w:r>
    </w:p>
    <w:p w14:paraId="41654801" w14:textId="77777777" w:rsidR="004B2328" w:rsidRDefault="004B2328" w:rsidP="004B2328">
      <w:r>
        <w:t>With a focus on the strategic importance of enterprise agreements to our people and our purpose, AV established an enterprise agreement team in November 2022 to coordinate the bargaining process for all enterprise agreements at AV.</w:t>
      </w:r>
    </w:p>
    <w:p w14:paraId="658825F4" w14:textId="77777777" w:rsidR="004B2328" w:rsidRDefault="004B2328" w:rsidP="004B2328">
      <w:r>
        <w:t>From February 2023, AV has been working with our people to negotiate the Ambulance Victoria Enterprise Agreement 2024 (AVEA 2024) and continue building an organisation in which our employees thrive to support the delivery of best care for the Victorian community. We want to deliver a new enterprise agreement that addresses our people’s evolving needs and helps meet the increasingly complex and demanding health care and service delivery environment.</w:t>
      </w:r>
    </w:p>
    <w:p w14:paraId="3324E871" w14:textId="77777777" w:rsidR="004B2328" w:rsidRDefault="004B2328" w:rsidP="004B2328">
      <w:pPr>
        <w:pStyle w:val="Heading3"/>
      </w:pPr>
      <w:r>
        <w:t>Project Synergy</w:t>
      </w:r>
    </w:p>
    <w:p w14:paraId="29F618FC" w14:textId="77777777" w:rsidR="004B2328" w:rsidRDefault="004B2328" w:rsidP="004B2328">
      <w:r>
        <w:t xml:space="preserve">Our people systems have not kept pace with the significant growth of our organisation in recent years. Project Synergy (formerly known as Human Resource Management Design) will improve the experiences of our people by removing clunky, outdated systems and processes and implementing systems that are more efficient. The program of work will define a target-state operating model in response to these needs and enable high performance. </w:t>
      </w:r>
    </w:p>
    <w:p w14:paraId="61293E88" w14:textId="77777777" w:rsidR="004B2328" w:rsidRDefault="004B2328" w:rsidP="004B2328">
      <w:r>
        <w:t>Progress since Project Synergy started in November 2022 includes:</w:t>
      </w:r>
    </w:p>
    <w:p w14:paraId="0650D016" w14:textId="77777777" w:rsidR="004B2328" w:rsidRDefault="004B2328" w:rsidP="004B2328">
      <w:pPr>
        <w:pStyle w:val="ListBullet"/>
      </w:pPr>
      <w:r>
        <w:t>A request for tender for a target-state operating model professional services contract signed with Deloitte and onboarding activities completed in May 2023.</w:t>
      </w:r>
    </w:p>
    <w:p w14:paraId="088BF863" w14:textId="77777777" w:rsidR="004B2328" w:rsidRDefault="004B2328" w:rsidP="004B2328">
      <w:pPr>
        <w:pStyle w:val="ListBullet"/>
      </w:pPr>
      <w:r>
        <w:t>Progress on recruitment of key project team roles.</w:t>
      </w:r>
    </w:p>
    <w:p w14:paraId="7CC4B059" w14:textId="77777777" w:rsidR="004B2328" w:rsidRDefault="004B2328" w:rsidP="004B2328">
      <w:pPr>
        <w:pStyle w:val="ListBullet"/>
      </w:pPr>
      <w:r>
        <w:t>Development of a communication and engagement strategy.</w:t>
      </w:r>
    </w:p>
    <w:p w14:paraId="20AE43FD" w14:textId="77777777" w:rsidR="004B2328" w:rsidRDefault="004B2328" w:rsidP="004B2328">
      <w:pPr>
        <w:pStyle w:val="Heading3"/>
      </w:pPr>
      <w:r>
        <w:t>Workforce Planning</w:t>
      </w:r>
    </w:p>
    <w:p w14:paraId="654B85F3" w14:textId="77777777" w:rsidR="004B2328" w:rsidRDefault="004B2328" w:rsidP="004B2328">
      <w:r>
        <w:t>In 2022-2023, AV extended the notice period for Graduate Ambulance Paramedics to transition to their permanent teams. This change let employees concentrate on their training without the stress of planning a possible relocation and provided greater time for employees to relocate, if needed.</w:t>
      </w:r>
    </w:p>
    <w:p w14:paraId="1D5EB0B1" w14:textId="77777777" w:rsidR="004B2328" w:rsidRDefault="004B2328" w:rsidP="004B2328">
      <w:r>
        <w:t>To ensure robust and accountable asset management at AV, we developed four tailored workforce plans for teams that manage our assets. These plans ensure that our employees have the skills and resources they need to succeed and improve asset management at AV.</w:t>
      </w:r>
    </w:p>
    <w:p w14:paraId="54AD41FA" w14:textId="77777777" w:rsidR="004B2328" w:rsidRDefault="004B2328" w:rsidP="004B2328">
      <w:r>
        <w:t xml:space="preserve">Improving emergency planning and management at AV is important to ensuring the safety of the Victorian community. In 2022-2023, workforce planning </w:t>
      </w:r>
      <w:r>
        <w:lastRenderedPageBreak/>
        <w:t>collaborated with clinical operations to introduce two new emergency management planning coordinators to the metropolitan region, providing greater coverage and localised support.</w:t>
      </w:r>
    </w:p>
    <w:p w14:paraId="15C8FF32" w14:textId="77777777" w:rsidR="004B2328" w:rsidRDefault="004B2328" w:rsidP="004B2328">
      <w:pPr>
        <w:pStyle w:val="Heading3"/>
      </w:pPr>
      <w:r>
        <w:t>People Based Rostering</w:t>
      </w:r>
    </w:p>
    <w:p w14:paraId="5AF2DFCE" w14:textId="77777777" w:rsidR="004B2328" w:rsidRDefault="004B2328" w:rsidP="004B2328">
      <w:r>
        <w:t>AV commissioned the People Based Rostering (PBR) Project to provide a people-centric approach to rostering by reducing the effects of fatigue, improving work-life balance, and aligning to operational demand. The PBR project has had an initial focus on metropolitan Melbourne, given the prevalence of 10/14 rosters (10-hour day shifts and 14-hour night shifts) with comparably increased levels of utilisation. The project scope includes consideration of Mobile Intensive Care Ambulance (MICA) and rural workforces.</w:t>
      </w:r>
    </w:p>
    <w:p w14:paraId="3280B5FB" w14:textId="77777777" w:rsidR="004B2328" w:rsidRDefault="004B2328" w:rsidP="004B2328">
      <w:r>
        <w:t>The significant challenge for the project was proposing a roster design that considered three guiding principles: operational coverage, workforce acceptability and safety for people and patients (reduced fatigue). A roster concept model was only considered an acceptable solution if it achieved all three principles. This issue was compounded by the complexities of the existing roster pattern that has been deeply embedded into a paramedic’s working life for more than 50 years and from which the current industrial entitlements are founded on.</w:t>
      </w:r>
    </w:p>
    <w:p w14:paraId="0ED2375A" w14:textId="77777777" w:rsidR="004B2328" w:rsidRDefault="004B2328" w:rsidP="004B2328">
      <w:r>
        <w:t>In consideration of the above, an approach to rostering has been adopted to enable the removal of 10/14 rosters and begin the introduction of rostering equity among operational teams, noting roster reform is a significant transformational change for AV.</w:t>
      </w:r>
    </w:p>
    <w:p w14:paraId="31A23104" w14:textId="77777777" w:rsidR="004B2328" w:rsidRDefault="004B2328" w:rsidP="004B2328">
      <w:r>
        <w:t>Following extensive engagement with key stakeholders, the executive team and consultation with the operational workforce, implementation of a revised roster model for all metropolitan ALS and MICA paramedics will commence in 2023-2024. It will begin by the removal of the fatiguing 10/14 roster from AV. Concept and design will also start for AV’s rural cohort.</w:t>
      </w:r>
    </w:p>
    <w:p w14:paraId="363F3E92" w14:textId="77777777" w:rsidR="004B2328" w:rsidRDefault="004B2328" w:rsidP="004B2328">
      <w:pPr>
        <w:pStyle w:val="Heading3"/>
      </w:pPr>
      <w:r>
        <w:t xml:space="preserve">Ambulance Auxiliaries </w:t>
      </w:r>
    </w:p>
    <w:p w14:paraId="335031E5" w14:textId="77777777" w:rsidR="004B2328" w:rsidRDefault="004B2328" w:rsidP="004B2328">
      <w:r>
        <w:t xml:space="preserve">Ambulance auxiliaries play an integral role, contributing to improved patient outcomes and promoting a healthier Victoria through their strong sense of community and passion for their local areas. </w:t>
      </w:r>
    </w:p>
    <w:p w14:paraId="2696E347" w14:textId="77777777" w:rsidR="004B2328" w:rsidRDefault="004B2328" w:rsidP="004B2328">
      <w:r>
        <w:t xml:space="preserve">We are fortunate to have more than 350 auxiliary volunteers, including community members, ACOs and paramedics. Through their efforts, they have built strong relationships with local businesses and organisations, resulting in substantial contributions towards operational and medical equipment, branch </w:t>
      </w:r>
      <w:r>
        <w:lastRenderedPageBreak/>
        <w:t>improvements, and training and education initiatives. Their impact in communities cannot be overstated.</w:t>
      </w:r>
    </w:p>
    <w:p w14:paraId="0599E068" w14:textId="77777777" w:rsidR="004B2328" w:rsidRDefault="004B2328" w:rsidP="004B2328">
      <w:r>
        <w:t xml:space="preserve">In 2022-2023, our auxiliaries made remarkable achievements across the state. Notable highlights include the successful establishment of the Maryborough Aeromedical Transfer Station, made possible through community funds and in-kind services donated by local organisations. Gippsland wool growers have demonstrated unwavering support, raising more than $100,000 in the past eight years for our </w:t>
      </w:r>
      <w:proofErr w:type="spellStart"/>
      <w:r>
        <w:t>Helimed</w:t>
      </w:r>
      <w:proofErr w:type="spellEnd"/>
      <w:r>
        <w:t xml:space="preserve"> 1 Air Ambulance Auxiliary. Additionally, various community events such as the Charlton and District bowls day, open garden days at Norwood Estate and Alva Brae farm, and Maffra Street Stall fundraisers have made substantial contributions towards local communities. </w:t>
      </w:r>
    </w:p>
    <w:p w14:paraId="7B429F70" w14:textId="77777777" w:rsidR="004B2328" w:rsidRDefault="004B2328" w:rsidP="004B2328">
      <w:r>
        <w:t>All funds raised through our community events and opportunity shops have a marked impact on the services we provide in their respective communities. These accomplishments are only made possible by the dedication and support of our AV Auxiliary volunteers.</w:t>
      </w:r>
    </w:p>
    <w:p w14:paraId="45EB8B97" w14:textId="77777777" w:rsidR="004B2328" w:rsidRDefault="004B2328" w:rsidP="004B2328">
      <w:r>
        <w:t>In 2022-2023 AV Auxiliary volunteers raised approximately $146,171.</w:t>
      </w:r>
    </w:p>
    <w:p w14:paraId="7856FC17" w14:textId="77777777" w:rsidR="004B2328" w:rsidRDefault="004B2328" w:rsidP="004B2328">
      <w:pPr>
        <w:pStyle w:val="Heading4"/>
      </w:pPr>
      <w:r>
        <w:t>Auxiliary Purchases</w:t>
      </w:r>
    </w:p>
    <w:p w14:paraId="3C11EF33" w14:textId="77777777" w:rsidR="004B2328" w:rsidRDefault="004B2328" w:rsidP="004B2328">
      <w:pPr>
        <w:pStyle w:val="ListBullet"/>
      </w:pPr>
      <w:r>
        <w:t>29% AED Gifting Program</w:t>
      </w:r>
    </w:p>
    <w:p w14:paraId="17124049" w14:textId="77777777" w:rsidR="004B2328" w:rsidRDefault="004B2328" w:rsidP="004B2328">
      <w:pPr>
        <w:pStyle w:val="ListBullet"/>
      </w:pPr>
      <w:r>
        <w:t>6% Other</w:t>
      </w:r>
    </w:p>
    <w:p w14:paraId="3238F24F" w14:textId="77777777" w:rsidR="004B2328" w:rsidRDefault="004B2328" w:rsidP="004B2328">
      <w:pPr>
        <w:pStyle w:val="ListBullet"/>
      </w:pPr>
      <w:r>
        <w:t xml:space="preserve">23% Training and Education </w:t>
      </w:r>
    </w:p>
    <w:p w14:paraId="4DB4869B" w14:textId="77777777" w:rsidR="004B2328" w:rsidRDefault="004B2328" w:rsidP="004B2328">
      <w:pPr>
        <w:pStyle w:val="ListBullet"/>
      </w:pPr>
      <w:r>
        <w:t>42% Operational/Medical Equipment</w:t>
      </w:r>
    </w:p>
    <w:p w14:paraId="219CD435" w14:textId="77777777" w:rsidR="004B2328" w:rsidRDefault="004B2328" w:rsidP="004B2328">
      <w:r>
        <w:t xml:space="preserve">Figures based on 2022-2023 </w:t>
      </w:r>
      <w:proofErr w:type="gramStart"/>
      <w:r>
        <w:t>data</w:t>
      </w:r>
      <w:proofErr w:type="gramEnd"/>
    </w:p>
    <w:p w14:paraId="1885BE50" w14:textId="77777777" w:rsidR="004B2328" w:rsidRDefault="004B2328" w:rsidP="004B2328">
      <w:r>
        <w:t>Utilisation of Auxiliary funds over the last financial year.</w:t>
      </w:r>
    </w:p>
    <w:p w14:paraId="5DE2BA5C" w14:textId="77777777" w:rsidR="004B2328" w:rsidRDefault="004B2328" w:rsidP="004B2328">
      <w:pPr>
        <w:pStyle w:val="Heading3"/>
      </w:pPr>
      <w:r w:rsidRPr="00073F95">
        <w:t>What our</w:t>
      </w:r>
      <w:r>
        <w:t xml:space="preserve"> volunteers say</w:t>
      </w:r>
    </w:p>
    <w:p w14:paraId="5E143735" w14:textId="77777777" w:rsidR="004B2328" w:rsidRDefault="004B2328" w:rsidP="004B2328">
      <w:pPr>
        <w:pStyle w:val="Quote"/>
      </w:pPr>
      <w:r>
        <w:t>‘I decided to join the auxiliary as I wanted to give something back to our community. We can see the results of our efforts, with our paramedics obtaining items which improve patient health outcomes and benefit the overall community. Being part of an auxiliary is a circle of life, of what you give is what you get, and along the way you meet like-minded people who become friends.’</w:t>
      </w:r>
    </w:p>
    <w:p w14:paraId="4896D9A6" w14:textId="77777777" w:rsidR="004B2328" w:rsidRDefault="004B2328" w:rsidP="004B2328">
      <w:pPr>
        <w:pStyle w:val="Quote"/>
      </w:pPr>
      <w:r>
        <w:t>Avis Salisbury, President, Lakes Entrance Ambulance Auxiliary.</w:t>
      </w:r>
    </w:p>
    <w:p w14:paraId="5E2896A3" w14:textId="77777777" w:rsidR="004B2328" w:rsidRDefault="004B2328" w:rsidP="004B2328">
      <w:pPr>
        <w:pStyle w:val="Quote"/>
      </w:pPr>
      <w:r>
        <w:t xml:space="preserve">‘Volunteering since I was 16, I have come to appreciate the invaluable role of auxiliaries in purchasing equipment to reduce </w:t>
      </w:r>
      <w:r>
        <w:lastRenderedPageBreak/>
        <w:t>response times and improve patient care. Being a devoted auxiliary member, I actively participate in all fundraising and community engagements to improve rural healthcare, preserving my sense of value.’</w:t>
      </w:r>
    </w:p>
    <w:p w14:paraId="5E1B4399" w14:textId="7A4E2286" w:rsidR="004B2328" w:rsidRPr="00534A6B" w:rsidRDefault="004B2328" w:rsidP="002E0685">
      <w:pPr>
        <w:pStyle w:val="Quote"/>
      </w:pPr>
      <w:r>
        <w:t xml:space="preserve">Harry Brindley ASM, Treasurer, </w:t>
      </w:r>
      <w:proofErr w:type="gramStart"/>
      <w:r>
        <w:t>Charlton</w:t>
      </w:r>
      <w:proofErr w:type="gramEnd"/>
      <w:r>
        <w:t xml:space="preserve"> and District Ambulance Auxiliary.</w:t>
      </w:r>
    </w:p>
    <w:p w14:paraId="56FD2FCE" w14:textId="77777777" w:rsidR="004B2328" w:rsidRPr="00931762" w:rsidRDefault="004B2328" w:rsidP="004B2328">
      <w:pPr>
        <w:pStyle w:val="Heading1"/>
      </w:pPr>
      <w:bookmarkStart w:id="8" w:name="_Toc152945624"/>
      <w:r w:rsidRPr="00931762">
        <w:lastRenderedPageBreak/>
        <w:t>A high performing organisation</w:t>
      </w:r>
      <w:bookmarkEnd w:id="8"/>
    </w:p>
    <w:p w14:paraId="4A1FC8E7" w14:textId="77777777" w:rsidR="004B2328" w:rsidRDefault="004B2328" w:rsidP="004B2328">
      <w:r>
        <w:t xml:space="preserve">AV is committed to operating in a financially and environmentally sustainable way. </w:t>
      </w:r>
    </w:p>
    <w:p w14:paraId="406B224E" w14:textId="77777777" w:rsidR="004B2328" w:rsidRDefault="004B2328" w:rsidP="004B2328">
      <w:r>
        <w:t xml:space="preserve">We continue to work closely with stakeholders across the entire health system to ensure our patients receive the most appropriate response for their needs and improve ambulance availability across the state for emergencies. </w:t>
      </w:r>
    </w:p>
    <w:p w14:paraId="690FE2C0" w14:textId="77777777" w:rsidR="004B2328" w:rsidRDefault="004B2328" w:rsidP="004B2328">
      <w:pPr>
        <w:pStyle w:val="Heading2"/>
      </w:pPr>
      <w:r>
        <w:t>Performance</w:t>
      </w:r>
    </w:p>
    <w:p w14:paraId="217AC67B" w14:textId="77777777" w:rsidR="004B2328" w:rsidRDefault="004B2328" w:rsidP="004B2328">
      <w:r>
        <w:t>Ambulance services across Australia – and the world – have been significantly impacted by the global COVID-19 pandemic. Before the pandemic, AV recorded its best response performance of 83.9 per cent of Code 1 cases responded to within 15 minutes in 2018-2019.</w:t>
      </w:r>
    </w:p>
    <w:p w14:paraId="7E1D1148" w14:textId="77777777" w:rsidR="004B2328" w:rsidRDefault="004B2328" w:rsidP="004B2328">
      <w:r>
        <w:t xml:space="preserve">We’ve since responded to unprecedented demand. October to December 2022 was the busiest quarter in AV’s history – with more than 100,000 cases for the first time. After some relief at the start of 2023, demand increased sharply again with April to June 2023 our third busiest quarter on record. </w:t>
      </w:r>
    </w:p>
    <w:p w14:paraId="3C2CE4A1" w14:textId="77777777" w:rsidR="004B2328" w:rsidRDefault="004B2328" w:rsidP="004B2328">
      <w:r>
        <w:t xml:space="preserve">In 2022-2023, we responded to 400,883 time-critical Code 1 cases – a substantial increase of 23,497 lights and sirens cases (6.2 per cent) than the same time a year earlier. This demand had an impact on performance, with 62.8 per cent of Code 1 cases responded to within 15 minutes, below the state-wide average target of 85 per cent. </w:t>
      </w:r>
    </w:p>
    <w:p w14:paraId="214BB681" w14:textId="77777777" w:rsidR="004B2328" w:rsidRDefault="004B2328" w:rsidP="004B2328">
      <w:r>
        <w:t>The state-wide average response time to Code 1 cases was 15 minutes and 57 seconds compared with 15 minutes and 2 seconds last year. For the most critically ill Victorians – our Priority 0 cases – we were on scene delivering life-saving care within or under our 13-minute target in 74.4 per cent of cases.</w:t>
      </w:r>
    </w:p>
    <w:p w14:paraId="70A5274F" w14:textId="77777777" w:rsidR="004B2328" w:rsidRDefault="004B2328" w:rsidP="004B2328">
      <w:r>
        <w:t xml:space="preserve">While we strive to meet our </w:t>
      </w:r>
      <w:proofErr w:type="gramStart"/>
      <w:r>
        <w:t>response</w:t>
      </w:r>
      <w:proofErr w:type="gramEnd"/>
      <w:r>
        <w:t xml:space="preserve"> performance targets and community expectations, it is important to recognise that response times are only one measure of a quality ambulance service. We continue to meet or exceed all our patient quality and care measures, leading to better outcomes in the survival and quality of life for heart attack, </w:t>
      </w:r>
      <w:proofErr w:type="gramStart"/>
      <w:r>
        <w:t>stroke</w:t>
      </w:r>
      <w:proofErr w:type="gramEnd"/>
      <w:r>
        <w:t xml:space="preserve"> and trauma patients.</w:t>
      </w:r>
    </w:p>
    <w:p w14:paraId="0AE2079A" w14:textId="77777777" w:rsidR="004B2328" w:rsidRDefault="004B2328" w:rsidP="004B2328">
      <w:r>
        <w:t xml:space="preserve">We partnered with the Department of Health, the Institute for Healthcare Improvement and 14 health services across Victoria in the Timely Emergency Care Collaborative project. The aim of the project is to improve emergency care response by addressing system-wide patient flow to ensure patients receive the right care at the right time. </w:t>
      </w:r>
    </w:p>
    <w:p w14:paraId="1C4A42D7" w14:textId="77777777" w:rsidR="004B2328" w:rsidRDefault="004B2328" w:rsidP="004B2328">
      <w:r>
        <w:lastRenderedPageBreak/>
        <w:t xml:space="preserve">The Productivity Commission’s Report on Government Services 2023 showed the global pandemic continues to have an unprecedented impact on ambulance services across all states and territories. Despite this demand, AV leads the way in patient care, </w:t>
      </w:r>
      <w:proofErr w:type="gramStart"/>
      <w:r>
        <w:t>safety</w:t>
      </w:r>
      <w:proofErr w:type="gramEnd"/>
      <w:r>
        <w:t xml:space="preserve"> and outcomes. We are proud to have the best pain management in the nation and the best cardiac arrest survival rates. </w:t>
      </w:r>
    </w:p>
    <w:p w14:paraId="67F2E5CE" w14:textId="77777777" w:rsidR="004B2328" w:rsidRDefault="004B2328" w:rsidP="004B2328">
      <w:pPr>
        <w:pStyle w:val="Heading2"/>
      </w:pPr>
      <w:r>
        <w:t>Strategic Plan</w:t>
      </w:r>
    </w:p>
    <w:p w14:paraId="6C66F669" w14:textId="77777777" w:rsidR="004B2328" w:rsidRDefault="004B2328" w:rsidP="004B2328">
      <w:r>
        <w:t xml:space="preserve">On the recommendation of the Board and with the support of the Department of Health, the Minister for Ambulance Services endorsed an extension of the Strategic Plan (2017-2022) through until 30 June 2023. This was due to the pending outcomes of the VEOHRC Independent Review into Workplace Equality in Ambulance </w:t>
      </w:r>
      <w:proofErr w:type="gramStart"/>
      <w:r>
        <w:t>Victoria</w:t>
      </w:r>
      <w:proofErr w:type="gramEnd"/>
      <w:r>
        <w:t xml:space="preserve"> and the significant workload demands of COVID-19.</w:t>
      </w:r>
    </w:p>
    <w:p w14:paraId="45080D89" w14:textId="77777777" w:rsidR="004B2328" w:rsidRDefault="004B2328" w:rsidP="004B2328">
      <w:r>
        <w:t xml:space="preserve">Importantly, it provided time to consider recent learnings and better understand wider community and health system needs to inform a new strategic plan. AV’s new Strategic Plan: 2023-2028 Transforming for Better has been developed in consultation with our Board, our </w:t>
      </w:r>
      <w:proofErr w:type="gramStart"/>
      <w:r>
        <w:t>people</w:t>
      </w:r>
      <w:proofErr w:type="gramEnd"/>
      <w:r>
        <w:t xml:space="preserve"> and our stakeholders. </w:t>
      </w:r>
    </w:p>
    <w:p w14:paraId="60FC101E" w14:textId="77777777" w:rsidR="004B2328" w:rsidRDefault="004B2328" w:rsidP="004B2328">
      <w:r>
        <w:t xml:space="preserve">Our new Strategic Plan will unite our people to a common strategic goal and guide us so that, by 2028, we will consistently bring world leading healthcare and emergency outcomes to our community across Victoria. The new Strategic Plan is scheduled for release in late 2023. </w:t>
      </w:r>
    </w:p>
    <w:p w14:paraId="41033673" w14:textId="77777777" w:rsidR="004B2328" w:rsidRDefault="004B2328" w:rsidP="004B2328">
      <w:pPr>
        <w:pStyle w:val="Heading2"/>
      </w:pPr>
      <w:r>
        <w:t>Victoria University Operational Capability Hub</w:t>
      </w:r>
    </w:p>
    <w:p w14:paraId="334CB4AB" w14:textId="77777777" w:rsidR="004B2328" w:rsidRDefault="004B2328" w:rsidP="004B2328">
      <w:r>
        <w:t>AV has long sought to establish capability hubs for training and education for both operational and corporate staff. This follows a review of AV’s state-wide training program facility hire and potential future training facility needs.</w:t>
      </w:r>
    </w:p>
    <w:p w14:paraId="20BBC443" w14:textId="77777777" w:rsidR="004B2328" w:rsidRDefault="004B2328" w:rsidP="004B2328">
      <w:r>
        <w:t xml:space="preserve">The Victoria University Operational Capability Hub at Sunshine will allow paramedics at all levels to develop their skills in a dedicated training centre seven days a week. It contains state-of-the-art virtual reality technology as a training and simulation tool, along with purpose-built spaces designed specifically for paramedics. </w:t>
      </w:r>
    </w:p>
    <w:p w14:paraId="5E650465" w14:textId="77777777" w:rsidR="004B2328" w:rsidRDefault="004B2328" w:rsidP="004B2328">
      <w:r>
        <w:t xml:space="preserve">The Minister for Ambulance Services, The Hon. Gabrielle Williams, AV Chief Executive Jane </w:t>
      </w:r>
      <w:proofErr w:type="gramStart"/>
      <w:r>
        <w:t>Miller</w:t>
      </w:r>
      <w:proofErr w:type="gramEnd"/>
      <w:r>
        <w:t xml:space="preserve"> and Victoria University Vice-Chancellor Adam Shoemaker joined Victoria University paramedic students and graduates at the opening of the Hub on 27 June 2023.</w:t>
      </w:r>
    </w:p>
    <w:p w14:paraId="64669086" w14:textId="77777777" w:rsidR="004B2328" w:rsidRDefault="004B2328" w:rsidP="004B2328">
      <w:r>
        <w:t>The joint venture between AV and Victoria University creates a strong partnership to deliver best practice training for paramedics in Victoria.</w:t>
      </w:r>
    </w:p>
    <w:p w14:paraId="4DC34BDB" w14:textId="77777777" w:rsidR="004B2328" w:rsidRDefault="004B2328" w:rsidP="004B2328">
      <w:pPr>
        <w:pStyle w:val="Quote"/>
      </w:pPr>
      <w:r>
        <w:lastRenderedPageBreak/>
        <w:t>‘We are proud to strengthen our long-standing partnership with Victoria University to remain a leader in paramedic education, with the very best and modern facilities to match.’</w:t>
      </w:r>
    </w:p>
    <w:p w14:paraId="58730BEA" w14:textId="77777777" w:rsidR="004B2328" w:rsidRDefault="004B2328" w:rsidP="004B2328">
      <w:pPr>
        <w:pStyle w:val="Quote"/>
      </w:pPr>
      <w:r>
        <w:t>Chief Executive, Jane Miller</w:t>
      </w:r>
    </w:p>
    <w:p w14:paraId="509CE307" w14:textId="77777777" w:rsidR="004B2328" w:rsidRDefault="004B2328" w:rsidP="004B2328">
      <w:pPr>
        <w:pStyle w:val="Heading2"/>
      </w:pPr>
      <w:r>
        <w:t>Centre of Excellence in Paramedicine</w:t>
      </w:r>
    </w:p>
    <w:p w14:paraId="5841EEF8" w14:textId="77777777" w:rsidR="004B2328" w:rsidRDefault="004B2328" w:rsidP="004B2328">
      <w:r>
        <w:t>In what will be an Australian first, the future Centre of Excellence in Paramedicine at Victoria University’s Sunshine Campus Centre will bring all vocational and undergraduate paramedic training offered by Victoria University into a purpose-built facility. The Victoria University proposal focuses on four key areas for co-operation/collaboration with AV:</w:t>
      </w:r>
    </w:p>
    <w:p w14:paraId="747974D6" w14:textId="77777777" w:rsidR="004B2328" w:rsidRDefault="004B2328" w:rsidP="004B2328">
      <w:pPr>
        <w:pStyle w:val="ListBullet"/>
      </w:pPr>
      <w:r>
        <w:t>Co-designed research and collaboration on research initiatives.</w:t>
      </w:r>
    </w:p>
    <w:p w14:paraId="2DBE6746" w14:textId="77777777" w:rsidR="004B2328" w:rsidRDefault="004B2328" w:rsidP="004B2328">
      <w:pPr>
        <w:pStyle w:val="ListBullet"/>
      </w:pPr>
      <w:r>
        <w:t>Shared resources and facilities.</w:t>
      </w:r>
    </w:p>
    <w:p w14:paraId="7284204A" w14:textId="77777777" w:rsidR="004B2328" w:rsidRDefault="004B2328" w:rsidP="004B2328">
      <w:pPr>
        <w:pStyle w:val="ListBullet"/>
      </w:pPr>
      <w:r>
        <w:t>Co-designed teaching and training.</w:t>
      </w:r>
    </w:p>
    <w:p w14:paraId="51D79C1C" w14:textId="77777777" w:rsidR="004B2328" w:rsidRDefault="004B2328" w:rsidP="004B2328">
      <w:pPr>
        <w:pStyle w:val="ListBullet"/>
      </w:pPr>
      <w:r>
        <w:t>Advanced workforce training.</w:t>
      </w:r>
    </w:p>
    <w:p w14:paraId="578CC74C" w14:textId="77777777" w:rsidR="004B2328" w:rsidRDefault="004B2328" w:rsidP="004B2328">
      <w:r>
        <w:t>The Centre is expected to be a mutually beneficial and transformational collaboration between Victoria University and AV. As a key partner and beneficiary, we are excited by its potential and grateful to be engaged in its planning.</w:t>
      </w:r>
    </w:p>
    <w:p w14:paraId="4EC68261" w14:textId="77777777" w:rsidR="004B2328" w:rsidRDefault="004B2328" w:rsidP="004B2328">
      <w:pPr>
        <w:pStyle w:val="Heading2"/>
      </w:pPr>
      <w:r>
        <w:t>Paramedic Practitioners</w:t>
      </w:r>
    </w:p>
    <w:p w14:paraId="30849FED" w14:textId="77777777" w:rsidR="004B2328" w:rsidRDefault="004B2328" w:rsidP="004B2328">
      <w:r>
        <w:t>The Victorian Government has committed $20 million to establish the role of Paramedic Practitioner. Our paramedics regularly transfer patients with serious, but not life-threatening conditions to hospitals. With advanced clinical training, the new paramedic practitioner role will be able to assess, diagnose and treat patients in the field, make clinical decisions and take pressure off our busy ED’s.</w:t>
      </w:r>
    </w:p>
    <w:p w14:paraId="6AF81505" w14:textId="77777777" w:rsidR="004B2328" w:rsidRDefault="004B2328" w:rsidP="004B2328">
      <w:r>
        <w:t>Paramedic practitioners can provide urgent care to patients who need it and eliminate the need for a trip to the hospital for many patients.</w:t>
      </w:r>
    </w:p>
    <w:p w14:paraId="4A4B5D6C" w14:textId="77777777" w:rsidR="004B2328" w:rsidRDefault="004B2328" w:rsidP="004B2328">
      <w:r>
        <w:t>AV is heavily involved in development of a Paramedic Practitioner’s Master’s Degree with Monash University. The first students are expected to begin in 2024, with 25 practitioners fully trained by 2026. The new course will prepare paramedics for this innovative role with a focus on advanced assessment techniques, diagnostics, clinical decision making, treatment planning, and legal and ethical considerations.</w:t>
      </w:r>
    </w:p>
    <w:p w14:paraId="484BD4C5" w14:textId="77777777" w:rsidR="004B2328" w:rsidRDefault="004B2328" w:rsidP="004B2328">
      <w:pPr>
        <w:pStyle w:val="Heading2"/>
      </w:pPr>
      <w:r>
        <w:lastRenderedPageBreak/>
        <w:t>Digital Strategy</w:t>
      </w:r>
    </w:p>
    <w:p w14:paraId="202E6FEC" w14:textId="77777777" w:rsidR="004B2328" w:rsidRDefault="004B2328" w:rsidP="004B2328">
      <w:r>
        <w:t>Our Digital and Technology Services has developed a digital strategy and road map to replace obsolete solutions and modernise core systems, including clinical and corporate areas. We’re working to create a contemporary workplace for operational employees with individual issued devices and the modernising of clinical care records. Planning for the next generation Patient Care Record system that will be fully integrated with the health system is underway.</w:t>
      </w:r>
    </w:p>
    <w:p w14:paraId="308868DB" w14:textId="77777777" w:rsidR="004B2328" w:rsidRDefault="004B2328" w:rsidP="004B2328">
      <w:pPr>
        <w:pStyle w:val="Heading2"/>
      </w:pPr>
      <w:r>
        <w:t>Cardiac Arrest</w:t>
      </w:r>
    </w:p>
    <w:p w14:paraId="7C2B7544" w14:textId="77777777" w:rsidR="004B2328" w:rsidRDefault="004B2328" w:rsidP="004B2328">
      <w:r>
        <w:t>The number of out-of-hospital cardiac arrests (OHCA) attended by AV steadily increases every year. In 2022-2023, AV attended 7,833 OHCAs, up from 7,364 in 2021-2022. The Victorian Ambulance Cardiac Arrest Registry (VACAR) is an AV-led initiative that was established more than two decades ago to routinely monitor the quality of care provided to OHCA patients and to inform strategies that improve patient outcomes. This includes monitoring the impact of community interventions, such as the use of bystander cardiopulmonary resuscitation and public access defibrillation.</w:t>
      </w:r>
    </w:p>
    <w:p w14:paraId="2A3EBE7F" w14:textId="77777777" w:rsidR="004B2328" w:rsidRDefault="004B2328" w:rsidP="004B2328">
      <w:r>
        <w:t xml:space="preserve">Research shows that rapid access to CPR and defibrillation leads to improved survival and better quality of life outcomes for survivors. Although the proportion of bystander witnessed OHCA receiving bystander CPR was </w:t>
      </w:r>
      <w:proofErr w:type="gramStart"/>
      <w:r>
        <w:t>similar to</w:t>
      </w:r>
      <w:proofErr w:type="gramEnd"/>
      <w:r>
        <w:t xml:space="preserve"> the previous year (79 per cent), the proportion of initially shockable OHCA receiving their first defibrillation from a public access defibrillation increased from 16 per cent in 2021-22 to 19 per cent in 2022-2023.</w:t>
      </w:r>
    </w:p>
    <w:p w14:paraId="441ECD4D" w14:textId="77777777" w:rsidR="004B2328" w:rsidRDefault="004B2328" w:rsidP="004B2328">
      <w:r>
        <w:t>Survival to hospital for adult patients presenting in a shockable rhythm increased from 55 per cent in 2021-22 to 56 per cent in 2022-2023. Survival to hospital discharge also improved from 29 per cent to 31 per cent over the same period. Compared to patients first defibrillated by AV paramedics, patients defibrillated by a bystander using a public access defibrillator had significantly higher rates of survival to hospital (68 per cent compared with 54 per cent) and survival to hospital discharge (53 per cent compared with 27 per cent).</w:t>
      </w:r>
    </w:p>
    <w:p w14:paraId="6CB6E188" w14:textId="77777777" w:rsidR="004B2328" w:rsidRDefault="004B2328" w:rsidP="004B2328">
      <w:r>
        <w:t>The VACAR 2021-2022 Annual Report contains more comprehensive data on OHCA care and can be downloaded from the AV website. The 2023 VACAR Annual Report will be released in early 2024. Figures reported in the previous year’s report may vary due to factors such as constant quality control of data and changes in outcome status based on hospital data/patient follow-ups.</w:t>
      </w:r>
    </w:p>
    <w:p w14:paraId="3EF70116" w14:textId="77777777" w:rsidR="004B2328" w:rsidRDefault="004B2328" w:rsidP="004B2328">
      <w:pPr>
        <w:pStyle w:val="Heading2"/>
      </w:pPr>
      <w:r>
        <w:lastRenderedPageBreak/>
        <w:t>Operational Communications</w:t>
      </w:r>
    </w:p>
    <w:p w14:paraId="24F18B60" w14:textId="77777777" w:rsidR="004B2328" w:rsidRDefault="004B2328" w:rsidP="004B2328">
      <w:pPr>
        <w:pStyle w:val="Heading3"/>
      </w:pPr>
      <w:r>
        <w:t>Triage Services</w:t>
      </w:r>
    </w:p>
    <w:p w14:paraId="617CA84E" w14:textId="77777777" w:rsidR="004B2328" w:rsidRDefault="004B2328" w:rsidP="004B2328">
      <w:r>
        <w:t xml:space="preserve">AV celebrated 20 years of Secondary Triage in 2023. The service has expanded considerably in that time by developing more sector partnerships, providing more pathways of care and more alternate care options to our communities when an emergency response is not required. </w:t>
      </w:r>
    </w:p>
    <w:p w14:paraId="0651AEA7" w14:textId="77777777" w:rsidR="004B2328" w:rsidRDefault="004B2328" w:rsidP="004B2328">
      <w:r>
        <w:t xml:space="preserve">The team now includes more than 250 paramedics, nurses, mental health clinicians, </w:t>
      </w:r>
      <w:proofErr w:type="gramStart"/>
      <w:r>
        <w:t>specialists</w:t>
      </w:r>
      <w:proofErr w:type="gramEnd"/>
      <w:r>
        <w:t xml:space="preserve"> and support staff. </w:t>
      </w:r>
    </w:p>
    <w:p w14:paraId="06A5E8E1" w14:textId="77777777" w:rsidR="004B2328" w:rsidRDefault="004B2328" w:rsidP="004B2328">
      <w:r>
        <w:t xml:space="preserve">This year saw the restructure of the service to enhance our clinical governance and provide additional clinical capability and focus to further strengthen and expand our provision of Best Care to our patients. </w:t>
      </w:r>
    </w:p>
    <w:p w14:paraId="25E3B9A9" w14:textId="77777777" w:rsidR="004B2328" w:rsidRDefault="004B2328" w:rsidP="004B2328">
      <w:r>
        <w:t>The new structure demonstrates:</w:t>
      </w:r>
    </w:p>
    <w:p w14:paraId="2C564B88" w14:textId="77777777" w:rsidR="004B2328" w:rsidRDefault="004B2328" w:rsidP="004B2328">
      <w:pPr>
        <w:pStyle w:val="ListBullet"/>
      </w:pPr>
      <w:r>
        <w:t>Responding to continued growth in demand for emergency and after-hours care, through alternate services that are safe and appropriate.</w:t>
      </w:r>
    </w:p>
    <w:p w14:paraId="059C70A9" w14:textId="77777777" w:rsidR="004B2328" w:rsidRDefault="004B2328" w:rsidP="004B2328">
      <w:pPr>
        <w:pStyle w:val="ListBullet"/>
      </w:pPr>
      <w:r>
        <w:t>Recognising and investing in care options that better connect people with the care they need, achieving a dedicated focus on tailoring care for frequent and complex callers, who are most vulnerable to poor health outcomes.</w:t>
      </w:r>
    </w:p>
    <w:p w14:paraId="5D9AA51C" w14:textId="77777777" w:rsidR="004B2328" w:rsidRDefault="004B2328" w:rsidP="004B2328">
      <w:pPr>
        <w:pStyle w:val="ListBullet"/>
      </w:pPr>
      <w:r>
        <w:t>Enhancing capacity for continuous improvement of operational systems and clinical standards to achieve Best Care.</w:t>
      </w:r>
    </w:p>
    <w:p w14:paraId="10BD1956" w14:textId="77777777" w:rsidR="004B2328" w:rsidRDefault="004B2328" w:rsidP="004B2328">
      <w:r>
        <w:t xml:space="preserve">A highlight of the Triage Services restructure is the expansion of the patient management team to better recognise, support and respond to frequent callers and callers with complex needs. Through the earlier identification of frequent callers, we can more readily assess complex needs, integrate patient services, and provide guidance for our people to maintain safety and best meet the needs of our patients. </w:t>
      </w:r>
    </w:p>
    <w:p w14:paraId="4181BCE0" w14:textId="77777777" w:rsidR="004B2328" w:rsidRDefault="004B2328" w:rsidP="004B2328">
      <w:r>
        <w:t>The team created 42 new Patient Management Plans this year, actively reviewed 60 plans, and worked with nearly 80 patients to ensure they have tailored support and care coordination. This work supports our people to provide the best patient-centred response. From November 2022 to May 2023, Patient Management Plans redirected 1,075 potential emergency dispatches to individually appropriate services. This represents approximately 50 per cent of Triple Zero (000) calls for people with a Patient Management Plan. Consequently, these plans support the delivery of safe and connected care for the Victorian community.</w:t>
      </w:r>
    </w:p>
    <w:p w14:paraId="2937C5E7" w14:textId="77777777" w:rsidR="004B2328" w:rsidRDefault="004B2328" w:rsidP="004B2328">
      <w:pPr>
        <w:pStyle w:val="Heading3"/>
      </w:pPr>
      <w:r>
        <w:lastRenderedPageBreak/>
        <w:t>Communications Centres</w:t>
      </w:r>
    </w:p>
    <w:p w14:paraId="5BAFF14E" w14:textId="77777777" w:rsidR="004B2328" w:rsidRDefault="004B2328" w:rsidP="004B2328">
      <w:r>
        <w:t xml:space="preserve">Our Communications Centres at Ballarat and Burwood continue to support the identification of optimal responses for our patients and communities. The centres monitor the welfare and provide support for our in-field teams and provide clinical advice to ensure delivery of Best Care. </w:t>
      </w:r>
    </w:p>
    <w:p w14:paraId="07C914A2" w14:textId="77777777" w:rsidR="004B2328" w:rsidRDefault="004B2328" w:rsidP="004B2328">
      <w:r>
        <w:t xml:space="preserve">Key achievements: </w:t>
      </w:r>
    </w:p>
    <w:p w14:paraId="48292F6B" w14:textId="77777777" w:rsidR="004B2328" w:rsidRDefault="004B2328" w:rsidP="004B2328">
      <w:pPr>
        <w:pStyle w:val="ListBullet"/>
      </w:pPr>
      <w:r>
        <w:t xml:space="preserve">Renewed focus and work undertaken in our Resource Hub to identify and implement improvements to the AV-hospital interface to support work across the sector. </w:t>
      </w:r>
    </w:p>
    <w:p w14:paraId="7C8CB933" w14:textId="77777777" w:rsidR="004B2328" w:rsidRDefault="004B2328" w:rsidP="004B2328">
      <w:pPr>
        <w:pStyle w:val="ListBullet"/>
      </w:pPr>
      <w:r>
        <w:t xml:space="preserve">Our clinic transport services helped thousands of people make it to their hospital appointments safely and on time. </w:t>
      </w:r>
    </w:p>
    <w:p w14:paraId="3DA9D263" w14:textId="77777777" w:rsidR="004B2328" w:rsidRDefault="004B2328" w:rsidP="004B2328">
      <w:pPr>
        <w:pStyle w:val="ListBullet"/>
      </w:pPr>
      <w:r>
        <w:t>Our communication centres supported major incident response throughout the year and the implementation of escalation plans to manage and respond to demand.</w:t>
      </w:r>
    </w:p>
    <w:p w14:paraId="36F8F95B" w14:textId="77777777" w:rsidR="004B2328" w:rsidRDefault="004B2328" w:rsidP="004B2328">
      <w:pPr>
        <w:pStyle w:val="ListBullet"/>
      </w:pPr>
      <w:r>
        <w:t>The teams supported increased ambulance fleet availability by providing additional patient transport options through successful partnerships with transport providers across the sector.</w:t>
      </w:r>
    </w:p>
    <w:p w14:paraId="6F0CE7EC" w14:textId="77777777" w:rsidR="004B2328" w:rsidRDefault="004B2328" w:rsidP="004B2328">
      <w:pPr>
        <w:pStyle w:val="Heading2"/>
      </w:pPr>
      <w:r w:rsidRPr="00EB6920">
        <w:t>COVID</w:t>
      </w:r>
      <w:r>
        <w:t>-19</w:t>
      </w:r>
    </w:p>
    <w:p w14:paraId="5D2A3095" w14:textId="77777777" w:rsidR="004B2328" w:rsidRDefault="004B2328" w:rsidP="004B2328">
      <w:pPr>
        <w:pStyle w:val="Heading3"/>
      </w:pPr>
      <w:r>
        <w:t>COVID-19 Incident Management Team</w:t>
      </w:r>
    </w:p>
    <w:p w14:paraId="3696BB0A" w14:textId="77777777" w:rsidR="004B2328" w:rsidRDefault="004B2328" w:rsidP="004B2328">
      <w:r>
        <w:t>Since the beginning of the COVID-19 pandemic, our paramedics and first responders have risen to unprecedented challenges of working in a complex and dynamic environment.</w:t>
      </w:r>
    </w:p>
    <w:p w14:paraId="4F925296" w14:textId="77777777" w:rsidR="004B2328" w:rsidRDefault="004B2328" w:rsidP="004B2328">
      <w:r>
        <w:t xml:space="preserve">In 2022-2023, the COVID-19 Incident Management Team continued to provide oversight of whole-of-organisation activity in preparation and response to unprecedented increases on demands for our services across the state. The Incident Management Team, based in the Department of Health and co-located with AV’s Emergency Management Unit, provided steadfast leadership and guidance on all aspects of our response to the pandemic including safety, operations, planning, logistics, </w:t>
      </w:r>
      <w:proofErr w:type="gramStart"/>
      <w:r>
        <w:t>finance</w:t>
      </w:r>
      <w:proofErr w:type="gramEnd"/>
      <w:r>
        <w:t xml:space="preserve"> and administration, as well as public and workforce communication and stakeholder engagement. </w:t>
      </w:r>
    </w:p>
    <w:p w14:paraId="3B772A2C" w14:textId="77777777" w:rsidR="004B2328" w:rsidRDefault="004B2328" w:rsidP="004B2328">
      <w:r>
        <w:t xml:space="preserve">With the organisational focus on returning to business as usual wherever possible, the Incident Management Team ceased operations on 30 June 2023 by successfully concluding the functions undertaken or transitioning them back to AV’s standard owners. </w:t>
      </w:r>
    </w:p>
    <w:p w14:paraId="6599A01E" w14:textId="77777777" w:rsidR="004B2328" w:rsidRDefault="004B2328" w:rsidP="004B2328">
      <w:pPr>
        <w:pStyle w:val="Heading3"/>
      </w:pPr>
      <w:r>
        <w:lastRenderedPageBreak/>
        <w:t>Surge Workforce</w:t>
      </w:r>
    </w:p>
    <w:p w14:paraId="51A07956" w14:textId="77777777" w:rsidR="004B2328" w:rsidRDefault="004B2328" w:rsidP="004B2328">
      <w:r>
        <w:t xml:space="preserve">The unprecedented demand imposed by the pandemic required an innovative and sustainable response. One approach was the use of a surge workforce to support our existing paramedics and first responders to meet the demands of the community. This was achieved through significant collaboration between AV and </w:t>
      </w:r>
      <w:proofErr w:type="gramStart"/>
      <w:r>
        <w:t>a number of</w:t>
      </w:r>
      <w:proofErr w:type="gramEnd"/>
      <w:r>
        <w:t xml:space="preserve"> our partner agencies, resulting in more than 1,200 people providing frontline support to our paramedics in the field and at hospitals. </w:t>
      </w:r>
    </w:p>
    <w:p w14:paraId="145BBB4D" w14:textId="77777777" w:rsidR="004B2328" w:rsidRDefault="004B2328" w:rsidP="004B2328">
      <w:r>
        <w:t xml:space="preserve">While patient care remained the responsibility of paramedics, our surge responders, who were credentialed to the standard of our ACO responders, ensured our ability to respond was enhanced to meet the needs of the community during times of peak demand. Our surge workforce was further bolstered by more than 500 ACOs and CERT responders, resulting in a total surge workforce of more than 1,700. </w:t>
      </w:r>
    </w:p>
    <w:p w14:paraId="1E2D3165" w14:textId="77777777" w:rsidR="004B2328" w:rsidRDefault="004B2328" w:rsidP="004B2328">
      <w:r>
        <w:t xml:space="preserve">From July 2022 to June 2023, surge responders filled 10,913 operational shifts including on-road, AV Offload (AVOL) and inform CAD (non-emergency dispatch) functions, which has contributed to the maintenance of our operational response capacity. </w:t>
      </w:r>
    </w:p>
    <w:p w14:paraId="46CCC0EA" w14:textId="77777777" w:rsidR="004B2328" w:rsidRDefault="004B2328" w:rsidP="004B2328">
      <w:r>
        <w:t xml:space="preserve">Aligning with transitions in the broader health system, we significantly scaled back use of our surge workforce in January 2023, with the final surge responders finishing in June 2023. The collaboration between all agencies in providing this level of sustained and effective surge workforce proved vital during the peaks of the COVID pandemic. Should similar events occur in the future, AV will be well prepared to escalate and respond to the demand presented, ensuring Best Care is provided to every Victorian, every time. </w:t>
      </w:r>
    </w:p>
    <w:p w14:paraId="3811A6F4" w14:textId="77777777" w:rsidR="004B2328" w:rsidRDefault="004B2328" w:rsidP="004B2328">
      <w:pPr>
        <w:pStyle w:val="Heading3"/>
      </w:pPr>
      <w:r>
        <w:t>Absentee Call Taker Program</w:t>
      </w:r>
    </w:p>
    <w:p w14:paraId="183E9F3B" w14:textId="77777777" w:rsidR="004B2328" w:rsidRDefault="004B2328" w:rsidP="004B2328">
      <w:r>
        <w:t xml:space="preserve">Since April 2020, a dedicated team of COVID-19 Quarantine Victoria (CQV) re-deployed staff, external agency staff and AV employees have delivered a program to support the taking and management of sick and personal leave calls from AV employees. This team has managed 200-350 calls per day, supporting and triaging staff who are unable to attend work, as well as ensuring that the AV Rosters team is provided with timely and accurate information to be fill shift vacancies and ensure resource availability to respond to the community. </w:t>
      </w:r>
    </w:p>
    <w:p w14:paraId="356F63F0" w14:textId="77777777" w:rsidR="004B2328" w:rsidRDefault="004B2328" w:rsidP="004B2328">
      <w:r>
        <w:t xml:space="preserve">In triaging these calls, the Absentee Call Taker team </w:t>
      </w:r>
      <w:proofErr w:type="gramStart"/>
      <w:r>
        <w:t>is able to</w:t>
      </w:r>
      <w:proofErr w:type="gramEnd"/>
      <w:r>
        <w:t xml:space="preserve"> assess and refer our people to any additional support they require in a timely manner. This can include our medical service provider </w:t>
      </w:r>
      <w:proofErr w:type="spellStart"/>
      <w:r>
        <w:t>InjuryNet</w:t>
      </w:r>
      <w:proofErr w:type="spellEnd"/>
      <w:r>
        <w:t>, for further triage and advice for Covid-related symptoms, or our Welfare Support Teams, if appropriate.</w:t>
      </w:r>
    </w:p>
    <w:p w14:paraId="0D59CF4C" w14:textId="77777777" w:rsidR="004B2328" w:rsidRDefault="004B2328" w:rsidP="004B2328">
      <w:r>
        <w:lastRenderedPageBreak/>
        <w:t xml:space="preserve">The Absentee Call Taker program will remain active and be transitioned into our business-as-usual operations in the second half of 2023. </w:t>
      </w:r>
    </w:p>
    <w:p w14:paraId="497259AC" w14:textId="77777777" w:rsidR="004B2328" w:rsidRDefault="004B2328" w:rsidP="004B2328">
      <w:pPr>
        <w:pStyle w:val="Heading3"/>
      </w:pPr>
      <w:r>
        <w:t>Patient offload teams</w:t>
      </w:r>
    </w:p>
    <w:p w14:paraId="42E6E4C4" w14:textId="77777777" w:rsidR="004B2328" w:rsidRDefault="004B2328" w:rsidP="004B2328">
      <w:r>
        <w:t xml:space="preserve">AVOL teams were successfully deployed to 14 hospital EDs across Victoria. Appropriate cohorts of patients were rapidly offloaded into dedicated areas at these hospitals, which allowed paramedics to return to service the community. These dedicated offload areas were staffed by a paramedic supervisor, agency registered nurses and AV surge staff. </w:t>
      </w:r>
    </w:p>
    <w:p w14:paraId="2EE2FF68" w14:textId="77777777" w:rsidR="004B2328" w:rsidRDefault="004B2328" w:rsidP="004B2328">
      <w:r>
        <w:t xml:space="preserve">In consultation with the Department of Health and health services, the AV-led AVOL program concluded on 26 June 2023, transitioning to a model of care to be led and delivered as required and determined by the individual health services. AV continues to support all health services today, where required, through the return to the ad-hoc provision of AVOL and Hospital Ambulance Liaison Officers (HALO) during periods of peak hospital demand and AV resource delays. </w:t>
      </w:r>
    </w:p>
    <w:p w14:paraId="556D0834" w14:textId="77777777" w:rsidR="004B2328" w:rsidRDefault="004B2328" w:rsidP="004B2328">
      <w:r>
        <w:t xml:space="preserve">From 1 July 2022 to 26 June 2023, AVOL teams managed more than 5,000 patients, contributing significantly to the provision of timely and Best Care to all Victorians. </w:t>
      </w:r>
    </w:p>
    <w:p w14:paraId="52E0A169" w14:textId="77777777" w:rsidR="004B2328" w:rsidRDefault="004B2328" w:rsidP="004B2328">
      <w:pPr>
        <w:pStyle w:val="Heading2"/>
      </w:pPr>
      <w:r>
        <w:t>Emergency Management</w:t>
      </w:r>
    </w:p>
    <w:p w14:paraId="0E9D0FEA" w14:textId="77777777" w:rsidR="004B2328" w:rsidRDefault="004B2328" w:rsidP="004B2328">
      <w:r>
        <w:t xml:space="preserve">This year, the Emergency Management Unit (EMU) re-launched its state-wide training program, providing health commander courses and Emergo Train System exercises in every region over summer. </w:t>
      </w:r>
    </w:p>
    <w:p w14:paraId="3A784486" w14:textId="77777777" w:rsidR="004B2328" w:rsidRDefault="004B2328" w:rsidP="004B2328">
      <w:r>
        <w:t xml:space="preserve">In addition to COVID-19, we responded to a wide range of emergencies this year, including a major response to the October 2022 floods. We deployed personnel and health commanders across the north and west of the state and in suburban Maribyrnong, deploying all mass casualty and command specialist equipment. Field Primary Care Clinics were deployed and operated in Bendigo and Shepparton, and a third were sent to standby at Echuca. Mass casualty emergency support vehicles, containers and health commander vehicles were sent to Bendigo, Horsham, </w:t>
      </w:r>
      <w:proofErr w:type="gramStart"/>
      <w:r>
        <w:t>Shepparton</w:t>
      </w:r>
      <w:proofErr w:type="gramEnd"/>
      <w:r>
        <w:t xml:space="preserve"> and Echuca. We also supported the relocation of </w:t>
      </w:r>
      <w:proofErr w:type="gramStart"/>
      <w:r>
        <w:t>a number of</w:t>
      </w:r>
      <w:proofErr w:type="gramEnd"/>
      <w:r>
        <w:t xml:space="preserve"> aged care facilities. </w:t>
      </w:r>
    </w:p>
    <w:p w14:paraId="32E98B38" w14:textId="77777777" w:rsidR="004B2328" w:rsidRDefault="004B2328" w:rsidP="004B2328">
      <w:r>
        <w:t xml:space="preserve">We deployed specialist staff to </w:t>
      </w:r>
      <w:proofErr w:type="gramStart"/>
      <w:r>
        <w:t>a number of</w:t>
      </w:r>
      <w:proofErr w:type="gramEnd"/>
      <w:r>
        <w:t xml:space="preserve"> control centres including our own Ambulance Emergency Operations Centre. Through these arrangements, a special process was put in place between AV, ESTA, Victoria </w:t>
      </w:r>
      <w:proofErr w:type="gramStart"/>
      <w:r>
        <w:t>Police</w:t>
      </w:r>
      <w:proofErr w:type="gramEnd"/>
      <w:r>
        <w:t xml:space="preserve"> and the State Emergency Service (SES) to coordinate the access, rescue and ambulance care for those isolated by flood water.</w:t>
      </w:r>
    </w:p>
    <w:p w14:paraId="448EA235" w14:textId="77777777" w:rsidR="004B2328" w:rsidRDefault="004B2328" w:rsidP="004B2328">
      <w:r>
        <w:lastRenderedPageBreak/>
        <w:t xml:space="preserve">AV also responded to several large traffic accidents with multiple casualties at Pentland Hills in September 2022, the Melbourne CBD in October 2022, the Monash Freeway in April </w:t>
      </w:r>
      <w:proofErr w:type="gramStart"/>
      <w:r>
        <w:t>2023</w:t>
      </w:r>
      <w:proofErr w:type="gramEnd"/>
      <w:r>
        <w:t xml:space="preserve"> and Eynesbury in May 2023. Each were challenging situations with more than 20 patients requiring paramedic care and most requiring transport.</w:t>
      </w:r>
    </w:p>
    <w:p w14:paraId="2EF1B44E" w14:textId="77777777" w:rsidR="004B2328" w:rsidRDefault="004B2328" w:rsidP="004B2328">
      <w:r>
        <w:t xml:space="preserve">AV continued to provide support at major public events across Victoria, including the Melbourne New Year’s Eve celebrations, Australian Open Tennis, Avalon </w:t>
      </w:r>
      <w:proofErr w:type="spellStart"/>
      <w:r>
        <w:t>Airshow</w:t>
      </w:r>
      <w:proofErr w:type="spellEnd"/>
      <w:r>
        <w:t xml:space="preserve">, Spring Racing Carnival, Formula One Grand Prix, Motorcycle Grand Prix, Superbike World Championships, ANZAC Day Melbourne March, high volume crowds at the MCG and </w:t>
      </w:r>
      <w:proofErr w:type="gramStart"/>
      <w:r>
        <w:t>a large number of</w:t>
      </w:r>
      <w:proofErr w:type="gramEnd"/>
      <w:r>
        <w:t xml:space="preserve"> music festivals. We also provided crews in support of the Variety Club fundraising challenges that travel across Australia.</w:t>
      </w:r>
    </w:p>
    <w:p w14:paraId="099EE124" w14:textId="77777777" w:rsidR="004B2328" w:rsidRDefault="004B2328" w:rsidP="004B2328">
      <w:pPr>
        <w:pStyle w:val="Heading3"/>
      </w:pPr>
      <w:r>
        <w:t>Emergency Response Plan</w:t>
      </w:r>
    </w:p>
    <w:p w14:paraId="2F2FDC86" w14:textId="77777777" w:rsidR="004B2328" w:rsidRDefault="004B2328" w:rsidP="004B2328">
      <w:r>
        <w:t xml:space="preserve">AV’s key arrangements describing our response to major incidents, the AV Emergency Response Plan was reviewed and updated in consultation with all AV divisions and key departments. Part one of the new Plan replaced the previous 2017 version in December 2022. Part two of the Plan is also under final review and will be published early in 2023-2024. </w:t>
      </w:r>
    </w:p>
    <w:p w14:paraId="5A2BCE3B" w14:textId="77777777" w:rsidR="004B2328" w:rsidRDefault="004B2328" w:rsidP="004B2328">
      <w:r>
        <w:t xml:space="preserve">An online learning package based on the new Emergency Response Plan was also incorporated into the AV 2023 paramedic continuous education program. </w:t>
      </w:r>
    </w:p>
    <w:p w14:paraId="5D938732" w14:textId="77777777" w:rsidR="004B2328" w:rsidRDefault="004B2328" w:rsidP="004B2328">
      <w:r>
        <w:t xml:space="preserve">A separate online learning module on mass casualty management was also developed for the Emergency Management Victoria 2023 Winter Pre-season Briefing based on the new Plan. </w:t>
      </w:r>
    </w:p>
    <w:p w14:paraId="7FB67A3A" w14:textId="77777777" w:rsidR="004B2328" w:rsidRDefault="004B2328" w:rsidP="004B2328">
      <w:pPr>
        <w:pStyle w:val="Heading3"/>
      </w:pPr>
      <w:r>
        <w:t xml:space="preserve">First Emergency Response Plan Playbook </w:t>
      </w:r>
    </w:p>
    <w:p w14:paraId="167C06F2" w14:textId="77777777" w:rsidR="004B2328" w:rsidRDefault="004B2328" w:rsidP="004B2328">
      <w:r>
        <w:t>The AV Emergency Management Framework introduced the concept of short ‘playbooks’ to support the AV Emergency Response Plan where external intelligence may trigger an escalation. The first playbook to be released was the AV Emergency Response Plan Bushfire Playbook in late 2022. This playbook provides practical guidance in escalating the AV Emergency Response Plan based on the new Australian Fire Danger Rating System.</w:t>
      </w:r>
    </w:p>
    <w:p w14:paraId="2F233FC4" w14:textId="77777777" w:rsidR="004B2328" w:rsidRDefault="004B2328" w:rsidP="004B2328">
      <w:pPr>
        <w:pStyle w:val="Heading2"/>
      </w:pPr>
      <w:r>
        <w:t>Ambulance Service Awards</w:t>
      </w:r>
    </w:p>
    <w:p w14:paraId="76521179" w14:textId="77777777" w:rsidR="004B2328" w:rsidRDefault="004B2328" w:rsidP="004B2328">
      <w:pPr>
        <w:pStyle w:val="Heading3"/>
      </w:pPr>
      <w:r>
        <w:t>A</w:t>
      </w:r>
      <w:r w:rsidRPr="00731764">
        <w:t>mbul</w:t>
      </w:r>
      <w:r>
        <w:t>ance Service Medals 2023</w:t>
      </w:r>
    </w:p>
    <w:p w14:paraId="457555E7" w14:textId="77777777" w:rsidR="004B2328" w:rsidRDefault="004B2328" w:rsidP="004B2328">
      <w:r>
        <w:t xml:space="preserve">Four AV paramedics, an ACO and a CERT volunteer were recognised for their outstanding service and contributions in the 2023 Honours List. </w:t>
      </w:r>
    </w:p>
    <w:p w14:paraId="416D5E01" w14:textId="77777777" w:rsidR="004B2328" w:rsidRDefault="004B2328" w:rsidP="004B2328">
      <w:pPr>
        <w:pStyle w:val="Heading5"/>
      </w:pPr>
      <w:r>
        <w:lastRenderedPageBreak/>
        <w:t>Brett Drummond ASM</w:t>
      </w:r>
    </w:p>
    <w:p w14:paraId="1BBC1319" w14:textId="77777777" w:rsidR="004B2328" w:rsidRDefault="004B2328" w:rsidP="004B2328">
      <w:r>
        <w:t xml:space="preserve">Beginning his career as a paramedic at AV in 2003, Brett has served in various frontline roles, including clinical instructor, team manager, and group manager; he currently holds a management position in the Emergency Management Unit. </w:t>
      </w:r>
    </w:p>
    <w:p w14:paraId="19356B8B" w14:textId="77777777" w:rsidR="004B2328" w:rsidRDefault="004B2328" w:rsidP="004B2328">
      <w:r>
        <w:t xml:space="preserve">As a leader in emergency management, Brett has made an outstanding contribution to several disaster response events in Victoria. Of </w:t>
      </w:r>
      <w:proofErr w:type="gramStart"/>
      <w:r>
        <w:t>particular note</w:t>
      </w:r>
      <w:proofErr w:type="gramEnd"/>
      <w:r>
        <w:t xml:space="preserve">, is Brett’s significant contribution in implementing landmark changes in AV’s review of the Thunderstorm Asthma event of 2016. </w:t>
      </w:r>
    </w:p>
    <w:p w14:paraId="316B7596" w14:textId="77777777" w:rsidR="004B2328" w:rsidRDefault="004B2328" w:rsidP="004B2328">
      <w:pPr>
        <w:pStyle w:val="Heading5"/>
      </w:pPr>
      <w:r>
        <w:t>Joanne Wilton ASM</w:t>
      </w:r>
    </w:p>
    <w:p w14:paraId="028AB6EA" w14:textId="77777777" w:rsidR="004B2328" w:rsidRDefault="004B2328" w:rsidP="004B2328">
      <w:r>
        <w:t xml:space="preserve">Through strong community engagement, Joanne Wilton has improved public training and response to potentially life-threatening cardiac events through her passion and determination in the Mornington Peninsula area. </w:t>
      </w:r>
    </w:p>
    <w:p w14:paraId="1E97E40F" w14:textId="77777777" w:rsidR="004B2328" w:rsidRDefault="004B2328" w:rsidP="004B2328">
      <w:r>
        <w:t xml:space="preserve">This work played a significant role in securing the donation of over 24 additional AEDs for the area, which led the local Shire to partner with AV to ensure more AEDs </w:t>
      </w:r>
      <w:proofErr w:type="gramStart"/>
      <w:r>
        <w:t>are located in</w:t>
      </w:r>
      <w:proofErr w:type="gramEnd"/>
      <w:r>
        <w:t xml:space="preserve"> local businesses.</w:t>
      </w:r>
    </w:p>
    <w:p w14:paraId="4414DE01" w14:textId="77777777" w:rsidR="004B2328" w:rsidRDefault="004B2328" w:rsidP="004B2328">
      <w:r>
        <w:t>Throughout Jo’s 22-year career at AV, supporting and encouraging her community to learn life-saving skills has no doubt resulted in saving countless lives and improved the resilience and capability of the community.</w:t>
      </w:r>
    </w:p>
    <w:p w14:paraId="6F95B2F0" w14:textId="77777777" w:rsidR="004B2328" w:rsidRDefault="004B2328" w:rsidP="004B2328">
      <w:pPr>
        <w:pStyle w:val="Heading5"/>
      </w:pPr>
      <w:r>
        <w:t>Lewis Gerald McDonald ASM</w:t>
      </w:r>
    </w:p>
    <w:p w14:paraId="5CFE9493" w14:textId="77777777" w:rsidR="004B2328" w:rsidRDefault="004B2328" w:rsidP="004B2328">
      <w:r>
        <w:t xml:space="preserve">Lewis McDonald commenced service with AV in 2000 as an Ambulance Community Officer (ACO). He continues this role in the small rural community of the Mitta Valley as the longest-serving current member of the Mitta Mitta ACO Team. He has also played a pivotal role in training team members who have just started their careers at AV and supports and encourages colleagues to reach their full potential. </w:t>
      </w:r>
    </w:p>
    <w:p w14:paraId="2D96C11E" w14:textId="77777777" w:rsidR="004B2328" w:rsidRDefault="004B2328" w:rsidP="004B2328">
      <w:r>
        <w:t xml:space="preserve">Passionate about men’s health, particularly the mental health challenges of returned servicemen living with </w:t>
      </w:r>
      <w:proofErr w:type="spellStart"/>
      <w:r>
        <w:t>post traumatic</w:t>
      </w:r>
      <w:proofErr w:type="spellEnd"/>
      <w:r>
        <w:t xml:space="preserve"> stress disorder and local farmers, he has been instrumental in ensuring services are accessible to those in need. </w:t>
      </w:r>
    </w:p>
    <w:p w14:paraId="0B7B5D17" w14:textId="77777777" w:rsidR="004B2328" w:rsidRDefault="004B2328" w:rsidP="004B2328">
      <w:pPr>
        <w:pStyle w:val="Heading5"/>
      </w:pPr>
      <w:r>
        <w:t xml:space="preserve">Dr Benjamin </w:t>
      </w:r>
      <w:proofErr w:type="spellStart"/>
      <w:r>
        <w:t>Meadley</w:t>
      </w:r>
      <w:proofErr w:type="spellEnd"/>
      <w:r>
        <w:t xml:space="preserve"> ASM</w:t>
      </w:r>
    </w:p>
    <w:p w14:paraId="16AEEFE2" w14:textId="77777777" w:rsidR="004B2328" w:rsidRDefault="004B2328" w:rsidP="004B2328">
      <w:r>
        <w:t xml:space="preserve">Dr Benjamin </w:t>
      </w:r>
      <w:proofErr w:type="spellStart"/>
      <w:r>
        <w:t>Meadley</w:t>
      </w:r>
      <w:proofErr w:type="spellEnd"/>
      <w:r>
        <w:t xml:space="preserve"> commenced his career as an ACO in Anglesea in 1998 before taking up a paramedic position with Ambulance Service New South Wales in Sydney in 1999. He returned to work as a paramedic with AV in 2003. </w:t>
      </w:r>
    </w:p>
    <w:p w14:paraId="5035713D" w14:textId="77777777" w:rsidR="004B2328" w:rsidRDefault="004B2328" w:rsidP="004B2328">
      <w:r>
        <w:t xml:space="preserve">As a qualified MICA paramedic Ben has worked extensively across Melbourne before joining Air Ambulance Victoria as a MICA Flight Paramedic in 2009. He currently holds the position of MICA Improvement Lead. </w:t>
      </w:r>
    </w:p>
    <w:p w14:paraId="2D461D95" w14:textId="77777777" w:rsidR="004B2328" w:rsidRDefault="004B2328" w:rsidP="004B2328">
      <w:r>
        <w:lastRenderedPageBreak/>
        <w:t xml:space="preserve">Throughout his career, Ben has maintained a keen focus on the education and wellbeing of paramedics, which led him to undertake his PhD, investigating the cardiometabolic and physiological health of Australian paramedics. He has been a driving force of innovation in the education of paramedics, with a long history of academic association through Monash University, where he helped re-design the Postgraduate Intensive Care Program. </w:t>
      </w:r>
    </w:p>
    <w:p w14:paraId="75E9B099" w14:textId="77777777" w:rsidR="004B2328" w:rsidRDefault="004B2328" w:rsidP="004B2328">
      <w:pPr>
        <w:pStyle w:val="Heading5"/>
      </w:pPr>
      <w:r>
        <w:t>Julie Faye Miller ASM</w:t>
      </w:r>
    </w:p>
    <w:p w14:paraId="2128C4C3" w14:textId="77777777" w:rsidR="004B2328" w:rsidRDefault="004B2328" w:rsidP="004B2328">
      <w:r>
        <w:t xml:space="preserve">During her 15-year career at AV, Julie Miller has served as a valued volunteer CERT member, starting her journey in 2006 in Bethanga. She now holds the position of CERT Leader Bethanga/Berringa. </w:t>
      </w:r>
    </w:p>
    <w:p w14:paraId="341124F6" w14:textId="77777777" w:rsidR="004B2328" w:rsidRDefault="004B2328" w:rsidP="004B2328">
      <w:r>
        <w:t xml:space="preserve">As a founding member of CERT in Bethanga/Berringa, she has been instrumental in ensuring the local, widely dispersed rural community has 24-hour access to vital emergency care. She not only undertakes the critical hands-on operational role of a CERT but also provides an important link that maintains the team’s cohesion, wellbeing, and support to ensure that they can provide timely responses to medical emergencies in the local community through early life-saving intervention and care of patients. </w:t>
      </w:r>
    </w:p>
    <w:p w14:paraId="10C3CD15" w14:textId="77777777" w:rsidR="004B2328" w:rsidRDefault="004B2328" w:rsidP="004B2328">
      <w:pPr>
        <w:pStyle w:val="Heading5"/>
      </w:pPr>
      <w:r>
        <w:t>Carmel Louise Rogers ASM</w:t>
      </w:r>
    </w:p>
    <w:p w14:paraId="429F5EB1" w14:textId="77777777" w:rsidR="004B2328" w:rsidRDefault="004B2328" w:rsidP="004B2328">
      <w:r>
        <w:t xml:space="preserve">Carmel Rogers commenced service with AV in 2001 as an Advanced Life Support Paramedic. Her career advanced quickly, and within five years she was working as a Senior Team Manager. She has also undertaken numerous interim roles in emergency management and currently works in operational service as a Senior Team Manager on the Mornington Peninsula. </w:t>
      </w:r>
    </w:p>
    <w:p w14:paraId="770091C0" w14:textId="77777777" w:rsidR="004B2328" w:rsidRDefault="004B2328" w:rsidP="004B2328">
      <w:r>
        <w:t xml:space="preserve">She has made a significant contribution to the area of community engagement. Leading community engagement CPR training (Call-Push-Shock) sessions for over 600 members of the public, together with attending community events to encourage community members to join the </w:t>
      </w:r>
      <w:proofErr w:type="spellStart"/>
      <w:r>
        <w:t>GoodSAM</w:t>
      </w:r>
      <w:proofErr w:type="spellEnd"/>
      <w:r>
        <w:t xml:space="preserve"> initiative, Carmel and her team have forged strong relationships with community leaders, stakeholders, and the broader community leading to a donation of over 24 additional AEDs for the district. </w:t>
      </w:r>
    </w:p>
    <w:p w14:paraId="6BE470B4" w14:textId="77777777" w:rsidR="004B2328" w:rsidRDefault="004B2328" w:rsidP="004B2328">
      <w:r>
        <w:t xml:space="preserve">During her 21-year career at AV, there is no doubt that Carmel’s efforts, with her team’s support, will save countless lives and improve the resilience and capability of the community. </w:t>
      </w:r>
    </w:p>
    <w:p w14:paraId="35C49045" w14:textId="77777777" w:rsidR="004B2328" w:rsidRDefault="004B2328" w:rsidP="004B2328">
      <w:pPr>
        <w:pStyle w:val="Heading3"/>
      </w:pPr>
      <w:r>
        <w:t>Citizen of the Year</w:t>
      </w:r>
    </w:p>
    <w:p w14:paraId="50DF69AD" w14:textId="77777777" w:rsidR="004B2328" w:rsidRDefault="004B2328" w:rsidP="004B2328">
      <w:r>
        <w:t xml:space="preserve">Hume paramedic Brian Moffatt was awarded Mitchell Shire Citizen of the Year. Brian was nominated on the back of a successful </w:t>
      </w:r>
      <w:proofErr w:type="spellStart"/>
      <w:r>
        <w:t>GoodSAM</w:t>
      </w:r>
      <w:proofErr w:type="spellEnd"/>
      <w:r>
        <w:t xml:space="preserve"> response to one of his </w:t>
      </w:r>
      <w:r>
        <w:lastRenderedPageBreak/>
        <w:t xml:space="preserve">neighbours and his leadership to get more accessible </w:t>
      </w:r>
      <w:proofErr w:type="gramStart"/>
      <w:r>
        <w:t>AED’s</w:t>
      </w:r>
      <w:proofErr w:type="gramEnd"/>
      <w:r>
        <w:t xml:space="preserve"> in his local rural community. </w:t>
      </w:r>
    </w:p>
    <w:p w14:paraId="25E5FE0C" w14:textId="77777777" w:rsidR="004B2328" w:rsidRDefault="004B2328" w:rsidP="004B2328">
      <w:pPr>
        <w:pStyle w:val="Heading3"/>
      </w:pPr>
      <w:r>
        <w:t xml:space="preserve">Victorian </w:t>
      </w:r>
      <w:r w:rsidRPr="00E117B7">
        <w:rPr>
          <w:rFonts w:eastAsiaTheme="minorEastAsia"/>
        </w:rPr>
        <w:t>Multicultural Awards</w:t>
      </w:r>
      <w:r>
        <w:t xml:space="preserve"> for Excellence – Emergency Services</w:t>
      </w:r>
    </w:p>
    <w:p w14:paraId="034FD0EE" w14:textId="77777777" w:rsidR="004B2328" w:rsidRDefault="004B2328" w:rsidP="004B2328">
      <w:r>
        <w:t xml:space="preserve">The awards recognise people and organisations who have fostered cross-cultural understanding and supported people with migrant, </w:t>
      </w:r>
      <w:proofErr w:type="gramStart"/>
      <w:r>
        <w:t>refugee</w:t>
      </w:r>
      <w:proofErr w:type="gramEnd"/>
      <w:r>
        <w:t xml:space="preserve"> and asylum seeker backgrounds to participate fully in all aspects of Victorian life. </w:t>
      </w:r>
    </w:p>
    <w:p w14:paraId="280EE147" w14:textId="77777777" w:rsidR="004B2328" w:rsidRDefault="004B2328" w:rsidP="004B2328">
      <w:r>
        <w:t xml:space="preserve">Paramedic Community Support Coordinator </w:t>
      </w:r>
      <w:proofErr w:type="spellStart"/>
      <w:r>
        <w:t>Norieul</w:t>
      </w:r>
      <w:proofErr w:type="spellEnd"/>
      <w:r>
        <w:t xml:space="preserve"> Kinross was recognised in 2022 for developing innovative practices across AV and the Strathbogie region that promote and support cultural diversity and inclusion. This included work to ensure that multicultural Victorians are </w:t>
      </w:r>
      <w:proofErr w:type="gramStart"/>
      <w:r>
        <w:t>connected to culturally appropriate ambulance services at all times</w:t>
      </w:r>
      <w:proofErr w:type="gramEnd"/>
      <w:r>
        <w:t>, including translated resources and culturally safe support.</w:t>
      </w:r>
    </w:p>
    <w:p w14:paraId="5DE517B7" w14:textId="77777777" w:rsidR="004B2328" w:rsidRDefault="004B2328" w:rsidP="004B2328">
      <w:r>
        <w:t xml:space="preserve">Matt Wood, Maree Goodman, Simon Lynch, Nick Burgess, Emma </w:t>
      </w:r>
      <w:proofErr w:type="spellStart"/>
      <w:r>
        <w:t>Mincher</w:t>
      </w:r>
      <w:proofErr w:type="spellEnd"/>
      <w:r>
        <w:t xml:space="preserve">-Jones, Paul Dodd, </w:t>
      </w:r>
      <w:proofErr w:type="spellStart"/>
      <w:r>
        <w:t>Glenice</w:t>
      </w:r>
      <w:proofErr w:type="spellEnd"/>
      <w:r>
        <w:t xml:space="preserve"> Winter, Shannon Cater, Molly Thompson, Tamara Wood, Riley </w:t>
      </w:r>
      <w:proofErr w:type="gramStart"/>
      <w:r>
        <w:t>Anderson</w:t>
      </w:r>
      <w:proofErr w:type="gramEnd"/>
      <w:r>
        <w:t xml:space="preserve"> and Richard Bruce were recognised by Life Saving Victoria for the actions they took during the January 2021 Bushrangers Bay mass rescue. </w:t>
      </w:r>
    </w:p>
    <w:p w14:paraId="38CBBDCB" w14:textId="77777777" w:rsidR="004B2328" w:rsidRDefault="004B2328" w:rsidP="004B2328">
      <w:pPr>
        <w:pStyle w:val="Heading2"/>
      </w:pPr>
      <w:r>
        <w:t xml:space="preserve">AV Excellence Awards </w:t>
      </w:r>
    </w:p>
    <w:p w14:paraId="7B3CE750" w14:textId="77777777" w:rsidR="004B2328" w:rsidRDefault="004B2328" w:rsidP="004B2328">
      <w:r>
        <w:t xml:space="preserve">The AV Excellence Awards recognise the exceptional work and dedication of our employees, </w:t>
      </w:r>
      <w:proofErr w:type="gramStart"/>
      <w:r>
        <w:t>volunteers</w:t>
      </w:r>
      <w:proofErr w:type="gramEnd"/>
      <w:r>
        <w:t xml:space="preserve"> and auxiliary members. </w:t>
      </w:r>
    </w:p>
    <w:p w14:paraId="6A82EEB5" w14:textId="77777777" w:rsidR="004B2328" w:rsidRDefault="004B2328" w:rsidP="004B2328">
      <w:r>
        <w:t>These peer-nominated awards raise awareness of the people and projects that demonstrate AV’s values. Winners are:</w:t>
      </w:r>
    </w:p>
    <w:p w14:paraId="3C0C7F54" w14:textId="77777777" w:rsidR="004B2328" w:rsidRDefault="004B2328" w:rsidP="004B2328">
      <w:pPr>
        <w:pStyle w:val="ListBullet"/>
      </w:pPr>
      <w:r>
        <w:t>Peta Owen, Health – Safety and Wellbeing</w:t>
      </w:r>
    </w:p>
    <w:p w14:paraId="0882E64A" w14:textId="77777777" w:rsidR="004B2328" w:rsidRDefault="004B2328" w:rsidP="004B2328">
      <w:pPr>
        <w:pStyle w:val="ListBullet"/>
      </w:pPr>
      <w:r>
        <w:t>Andy Booth – Social and Environmental Responsibility</w:t>
      </w:r>
    </w:p>
    <w:p w14:paraId="467D90BB" w14:textId="77777777" w:rsidR="004B2328" w:rsidRDefault="004B2328" w:rsidP="004B2328">
      <w:pPr>
        <w:pStyle w:val="ListBullet"/>
      </w:pPr>
      <w:r>
        <w:t xml:space="preserve">Mike </w:t>
      </w:r>
      <w:proofErr w:type="spellStart"/>
      <w:r>
        <w:t>Fuery</w:t>
      </w:r>
      <w:proofErr w:type="spellEnd"/>
      <w:r>
        <w:t xml:space="preserve"> – Social and Environmental Responsibility</w:t>
      </w:r>
    </w:p>
    <w:p w14:paraId="5A264041" w14:textId="77777777" w:rsidR="004B2328" w:rsidRDefault="004B2328" w:rsidP="004B2328">
      <w:pPr>
        <w:pStyle w:val="ListBullet"/>
      </w:pPr>
      <w:proofErr w:type="spellStart"/>
      <w:r>
        <w:t>Keidan</w:t>
      </w:r>
      <w:proofErr w:type="spellEnd"/>
      <w:r>
        <w:t xml:space="preserve"> Dawson – First Responders and Volunteers</w:t>
      </w:r>
    </w:p>
    <w:p w14:paraId="087BF427" w14:textId="77777777" w:rsidR="004B2328" w:rsidRDefault="004B2328" w:rsidP="004B2328">
      <w:pPr>
        <w:pStyle w:val="ListBullet"/>
      </w:pPr>
      <w:r>
        <w:t xml:space="preserve">Kaniva ACO Team: Andrea Williams-Bale, Julie </w:t>
      </w:r>
      <w:proofErr w:type="spellStart"/>
      <w:r>
        <w:t>Braisby</w:t>
      </w:r>
      <w:proofErr w:type="spellEnd"/>
      <w:r>
        <w:t xml:space="preserve">, Katerina Charalambous, Leonie </w:t>
      </w:r>
      <w:proofErr w:type="spellStart"/>
      <w:r>
        <w:t>Shurdington</w:t>
      </w:r>
      <w:proofErr w:type="spellEnd"/>
      <w:r>
        <w:t xml:space="preserve">, Mark Dixon, Michael Hodges, Monica Feder, Robyn </w:t>
      </w:r>
      <w:proofErr w:type="spellStart"/>
      <w:r>
        <w:t>Staehr</w:t>
      </w:r>
      <w:proofErr w:type="spellEnd"/>
      <w:r>
        <w:t>, Stacey Wallis-</w:t>
      </w:r>
      <w:proofErr w:type="spellStart"/>
      <w:r>
        <w:t>Rabone</w:t>
      </w:r>
      <w:proofErr w:type="spellEnd"/>
      <w:r>
        <w:t xml:space="preserve">, Stephen Austin and Bianca </w:t>
      </w:r>
      <w:proofErr w:type="spellStart"/>
      <w:r>
        <w:t>McGennisken</w:t>
      </w:r>
      <w:proofErr w:type="spellEnd"/>
      <w:r>
        <w:t xml:space="preserve"> – First Responders and Volunteers</w:t>
      </w:r>
    </w:p>
    <w:p w14:paraId="16523D49" w14:textId="77777777" w:rsidR="004B2328" w:rsidRDefault="004B2328" w:rsidP="004B2328">
      <w:pPr>
        <w:pStyle w:val="ListBullet"/>
      </w:pPr>
      <w:r>
        <w:t xml:space="preserve">Simpson CERT: Bree Jones, Carol </w:t>
      </w:r>
      <w:proofErr w:type="spellStart"/>
      <w:r>
        <w:t>Dehn</w:t>
      </w:r>
      <w:proofErr w:type="spellEnd"/>
      <w:r>
        <w:t xml:space="preserve">, Cheryl </w:t>
      </w:r>
      <w:proofErr w:type="spellStart"/>
      <w:r>
        <w:t>Parsell</w:t>
      </w:r>
      <w:proofErr w:type="spellEnd"/>
      <w:r>
        <w:t xml:space="preserve">, Paul </w:t>
      </w:r>
      <w:proofErr w:type="spellStart"/>
      <w:r>
        <w:t>Parsell</w:t>
      </w:r>
      <w:proofErr w:type="spellEnd"/>
      <w:r>
        <w:t xml:space="preserve">, Russell </w:t>
      </w:r>
      <w:proofErr w:type="gramStart"/>
      <w:r>
        <w:t>White</w:t>
      </w:r>
      <w:proofErr w:type="gramEnd"/>
      <w:r>
        <w:t xml:space="preserve"> and Josh Ovens – First Responders and Volunteers</w:t>
      </w:r>
    </w:p>
    <w:p w14:paraId="6C05C713" w14:textId="77777777" w:rsidR="004B2328" w:rsidRDefault="004B2328" w:rsidP="004B2328">
      <w:pPr>
        <w:pStyle w:val="ListBullet"/>
      </w:pPr>
      <w:r>
        <w:t>Katrina Sedgwick – Best Care</w:t>
      </w:r>
    </w:p>
    <w:p w14:paraId="34B30E87" w14:textId="77777777" w:rsidR="004B2328" w:rsidRDefault="004B2328" w:rsidP="004B2328">
      <w:pPr>
        <w:pStyle w:val="ListBullet"/>
      </w:pPr>
      <w:r>
        <w:t xml:space="preserve">Matt </w:t>
      </w:r>
      <w:proofErr w:type="spellStart"/>
      <w:r>
        <w:t>McCrohan</w:t>
      </w:r>
      <w:proofErr w:type="spellEnd"/>
      <w:r>
        <w:t xml:space="preserve"> – Leadership</w:t>
      </w:r>
    </w:p>
    <w:p w14:paraId="544116CD" w14:textId="77777777" w:rsidR="004B2328" w:rsidRDefault="004B2328" w:rsidP="004B2328">
      <w:pPr>
        <w:pStyle w:val="ListBullet"/>
      </w:pPr>
      <w:r>
        <w:lastRenderedPageBreak/>
        <w:t>Sarah Whitechurch – Community Engagement</w:t>
      </w:r>
    </w:p>
    <w:p w14:paraId="6014946E" w14:textId="77777777" w:rsidR="004B2328" w:rsidRDefault="004B2328" w:rsidP="004B2328">
      <w:pPr>
        <w:pStyle w:val="ListBullet"/>
      </w:pPr>
      <w:r>
        <w:t xml:space="preserve">AV Critical Infrastructure Resilience and BECAPS Projects: Brendon Dunn, Jarrod Foote, Justyne </w:t>
      </w:r>
      <w:proofErr w:type="spellStart"/>
      <w:r>
        <w:t>Kristic</w:t>
      </w:r>
      <w:proofErr w:type="spellEnd"/>
      <w:r>
        <w:t xml:space="preserve">, Katrina </w:t>
      </w:r>
      <w:proofErr w:type="spellStart"/>
      <w:r>
        <w:t>Summersett</w:t>
      </w:r>
      <w:proofErr w:type="spellEnd"/>
      <w:r>
        <w:t xml:space="preserve">, Duncan Erwin, Catherine O'Shea, Chris Rhodes, Nicolas </w:t>
      </w:r>
      <w:proofErr w:type="spellStart"/>
      <w:r>
        <w:t>Gablonski</w:t>
      </w:r>
      <w:proofErr w:type="spellEnd"/>
      <w:r>
        <w:t xml:space="preserve">, Paul Burton, Shaun </w:t>
      </w:r>
      <w:proofErr w:type="spellStart"/>
      <w:r>
        <w:t>Crocos</w:t>
      </w:r>
      <w:proofErr w:type="spellEnd"/>
      <w:r>
        <w:t xml:space="preserve">, Susana Dean, Wendy </w:t>
      </w:r>
      <w:proofErr w:type="gramStart"/>
      <w:r>
        <w:t>Gordon</w:t>
      </w:r>
      <w:proofErr w:type="gramEnd"/>
      <w:r>
        <w:t xml:space="preserve"> and Daniel Anderson – Performance and Innovation</w:t>
      </w:r>
    </w:p>
    <w:p w14:paraId="108F37A0" w14:textId="77777777" w:rsidR="004B2328" w:rsidRDefault="004B2328" w:rsidP="004B2328">
      <w:pPr>
        <w:pStyle w:val="ListBullet"/>
      </w:pPr>
      <w:proofErr w:type="spellStart"/>
      <w:r>
        <w:t>Norieul</w:t>
      </w:r>
      <w:proofErr w:type="spellEnd"/>
      <w:r>
        <w:t xml:space="preserve"> Kinross – Inclusive Culture</w:t>
      </w:r>
    </w:p>
    <w:p w14:paraId="6155ABAC" w14:textId="77777777" w:rsidR="004B2328" w:rsidRDefault="004B2328" w:rsidP="004B2328">
      <w:r>
        <w:t xml:space="preserve">Matt </w:t>
      </w:r>
      <w:proofErr w:type="spellStart"/>
      <w:r>
        <w:t>McCrohan</w:t>
      </w:r>
      <w:proofErr w:type="spellEnd"/>
      <w:r>
        <w:t xml:space="preserve"> – CE Star</w:t>
      </w:r>
    </w:p>
    <w:p w14:paraId="2EA7C851" w14:textId="77777777" w:rsidR="004B2328" w:rsidRDefault="004B2328" w:rsidP="004B2328">
      <w:pPr>
        <w:pStyle w:val="Heading3"/>
      </w:pPr>
      <w:r>
        <w:t>CAA Awards</w:t>
      </w:r>
    </w:p>
    <w:p w14:paraId="75BC954D" w14:textId="77777777" w:rsidR="004B2328" w:rsidRDefault="004B2328" w:rsidP="004B2328">
      <w:r>
        <w:t xml:space="preserve">The CAA Awards for Excellence recognise the hard and innovative work of member ambulance services from Australia, New </w:t>
      </w:r>
      <w:proofErr w:type="gramStart"/>
      <w:r>
        <w:t>Zealand</w:t>
      </w:r>
      <w:proofErr w:type="gramEnd"/>
      <w:r>
        <w:t xml:space="preserve"> and Papua New Guinea. In the 2022 Awards, AV won three awards including the 2022 CAA Star Award.</w:t>
      </w:r>
    </w:p>
    <w:p w14:paraId="5EB8AEEB" w14:textId="77777777" w:rsidR="004B2328" w:rsidRDefault="004B2328" w:rsidP="004B2328">
      <w:pPr>
        <w:pStyle w:val="ListBullet"/>
      </w:pPr>
      <w:r>
        <w:t xml:space="preserve">Lauren Olney, Peta Reilly, Lisa Bourke, Paul </w:t>
      </w:r>
      <w:proofErr w:type="spellStart"/>
      <w:r>
        <w:t>Giagnacovo</w:t>
      </w:r>
      <w:proofErr w:type="spellEnd"/>
      <w:r>
        <w:t xml:space="preserve"> and Nicole Magnuson and the Graduate Ambulance Paramedic Improvement Program won the Excellence in Staff Development Award </w:t>
      </w:r>
    </w:p>
    <w:p w14:paraId="6E1B68A0" w14:textId="77777777" w:rsidR="004B2328" w:rsidRDefault="004B2328" w:rsidP="004B2328">
      <w:pPr>
        <w:pStyle w:val="ListBullet"/>
      </w:pPr>
      <w:r>
        <w:t>Karen Smith, Emily Mahony, Nicole Magnuson, Sarah Hopkins, Emily Andrews, and Ziad Nehme and the Real-time COVID-19 Data Linkage to Inform the Pandemic Response won the Excellence in Technology Award and the 2022 CAA Star Award.</w:t>
      </w:r>
    </w:p>
    <w:p w14:paraId="2C89BA9C" w14:textId="77777777" w:rsidR="004B2328" w:rsidRDefault="004B2328" w:rsidP="004B2328">
      <w:pPr>
        <w:pStyle w:val="Heading3"/>
      </w:pPr>
      <w:r>
        <w:t>CAA Women in Ambulance awards</w:t>
      </w:r>
    </w:p>
    <w:p w14:paraId="3AC8CF82" w14:textId="77777777" w:rsidR="004B2328" w:rsidRDefault="004B2328" w:rsidP="004B2328">
      <w:r>
        <w:t xml:space="preserve">The CAA Women in Ambulance Awards are designed to highlight successful and hardworking women in ambulance services across Australia, New </w:t>
      </w:r>
      <w:proofErr w:type="gramStart"/>
      <w:r>
        <w:t>Zealand</w:t>
      </w:r>
      <w:proofErr w:type="gramEnd"/>
      <w:r>
        <w:t xml:space="preserve"> and Papua New Guinea.</w:t>
      </w:r>
    </w:p>
    <w:p w14:paraId="20C94A46" w14:textId="77777777" w:rsidR="004B2328" w:rsidRDefault="004B2328" w:rsidP="004B2328">
      <w:pPr>
        <w:pStyle w:val="ListBullet"/>
      </w:pPr>
      <w:r>
        <w:t>Diana Zimmermann – Acting Director Operational Triage Services</w:t>
      </w:r>
    </w:p>
    <w:p w14:paraId="44CD8A17" w14:textId="77777777" w:rsidR="004B2328" w:rsidRDefault="004B2328" w:rsidP="004B2328">
      <w:pPr>
        <w:pStyle w:val="ListBullet"/>
      </w:pPr>
      <w:proofErr w:type="spellStart"/>
      <w:r>
        <w:t>Norieul</w:t>
      </w:r>
      <w:proofErr w:type="spellEnd"/>
      <w:r>
        <w:t xml:space="preserve"> Kinross – Paramedic Community Support Coordinator</w:t>
      </w:r>
    </w:p>
    <w:p w14:paraId="1C37625C" w14:textId="77777777" w:rsidR="004B2328" w:rsidRDefault="004B2328" w:rsidP="004B2328">
      <w:pPr>
        <w:pStyle w:val="ListBullet"/>
      </w:pPr>
      <w:r>
        <w:t>Georgia Fogarty – Communications Centre Duty Manager</w:t>
      </w:r>
    </w:p>
    <w:p w14:paraId="13C51A46" w14:textId="77777777" w:rsidR="004B2328" w:rsidRDefault="004B2328" w:rsidP="004B2328">
      <w:pPr>
        <w:pStyle w:val="ListBullet"/>
      </w:pPr>
      <w:r>
        <w:t>Danielle Saxton – Acting Lead Community and Co-Responder Program</w:t>
      </w:r>
    </w:p>
    <w:p w14:paraId="0B8DA169" w14:textId="77777777" w:rsidR="004B2328" w:rsidRDefault="004B2328" w:rsidP="004B2328">
      <w:pPr>
        <w:pStyle w:val="ListBullet"/>
      </w:pPr>
      <w:r>
        <w:t>Jacinta Rivett – General Counsel</w:t>
      </w:r>
    </w:p>
    <w:p w14:paraId="5375F28A" w14:textId="77777777" w:rsidR="004B2328" w:rsidRDefault="004B2328" w:rsidP="004B2328">
      <w:pPr>
        <w:pStyle w:val="ListBullet"/>
      </w:pPr>
      <w:r>
        <w:t xml:space="preserve">Danielle North – Director, Wellbeing and Support Services </w:t>
      </w:r>
    </w:p>
    <w:p w14:paraId="6EE67737" w14:textId="77777777" w:rsidR="004B2328" w:rsidRDefault="004B2328" w:rsidP="004B2328">
      <w:pPr>
        <w:pStyle w:val="Heading1"/>
      </w:pPr>
      <w:bookmarkStart w:id="9" w:name="_Toc85283800"/>
      <w:bookmarkStart w:id="10" w:name="_Toc152945625"/>
      <w:r>
        <w:lastRenderedPageBreak/>
        <w:t>Workforce Data</w:t>
      </w:r>
      <w:bookmarkEnd w:id="9"/>
      <w:bookmarkEnd w:id="10"/>
    </w:p>
    <w:p w14:paraId="1A786614" w14:textId="77777777" w:rsidR="004B2328" w:rsidRDefault="004B2328" w:rsidP="004B2328">
      <w:r w:rsidRPr="000B1FBB">
        <w:t>This workforce information is provided in accordance with the Minister for Finance’s Reporting Direction 29: ‘Workforce data disclosures in the report of operations – public service employees.’</w:t>
      </w:r>
    </w:p>
    <w:p w14:paraId="17F0D2BA" w14:textId="77777777" w:rsidR="004B2328" w:rsidRDefault="004B2328" w:rsidP="004B2328">
      <w:pPr>
        <w:pStyle w:val="Heading2"/>
      </w:pPr>
      <w:r>
        <w:t>Total staffing numbers</w:t>
      </w:r>
    </w:p>
    <w:p w14:paraId="0CD0EBA9" w14:textId="77777777" w:rsidR="004B2328" w:rsidRDefault="004B2328" w:rsidP="004B2328">
      <w:r w:rsidRPr="005D19B9">
        <w:t>Full-Time Equivalent (FTE) Staff 202</w:t>
      </w:r>
      <w:r>
        <w:t>2</w:t>
      </w:r>
      <w:r w:rsidRPr="005D19B9">
        <w:t>-202</w:t>
      </w:r>
      <w:r>
        <w:t>3</w:t>
      </w:r>
      <w:r w:rsidRPr="005D19B9">
        <w:t xml:space="preserve"> (Size of the workforce):</w:t>
      </w:r>
    </w:p>
    <w:tbl>
      <w:tblPr>
        <w:tblStyle w:val="AVTable"/>
        <w:tblW w:w="5000" w:type="pct"/>
        <w:tblLook w:val="04A0" w:firstRow="1" w:lastRow="0" w:firstColumn="1" w:lastColumn="0" w:noHBand="0" w:noVBand="1"/>
        <w:tblCaption w:val="Staffing Numbers (FTE) – Annual Report Category"/>
      </w:tblPr>
      <w:tblGrid>
        <w:gridCol w:w="7082"/>
        <w:gridCol w:w="1273"/>
        <w:gridCol w:w="1273"/>
      </w:tblGrid>
      <w:tr w:rsidR="004B2328" w:rsidRPr="002D1E5F" w14:paraId="73CCA672" w14:textId="77777777" w:rsidTr="00E549BC">
        <w:trPr>
          <w:cnfStyle w:val="100000000000" w:firstRow="1" w:lastRow="0" w:firstColumn="0" w:lastColumn="0" w:oddVBand="0" w:evenVBand="0" w:oddHBand="0" w:evenHBand="0" w:firstRowFirstColumn="0" w:firstRowLastColumn="0" w:lastRowFirstColumn="0" w:lastRowLastColumn="0"/>
          <w:trHeight w:val="557"/>
          <w:tblHeader/>
        </w:trPr>
        <w:tc>
          <w:tcPr>
            <w:tcW w:w="3678" w:type="pct"/>
          </w:tcPr>
          <w:p w14:paraId="45ED6DD0" w14:textId="77777777" w:rsidR="004B2328" w:rsidRPr="002D1E5F" w:rsidRDefault="004B2328" w:rsidP="00E549BC">
            <w:bookmarkStart w:id="11" w:name="ColumnTitle_1"/>
            <w:r w:rsidRPr="002D1E5F">
              <w:t>Staffing Numbers (FTE) – Annual Report Category</w:t>
            </w:r>
          </w:p>
        </w:tc>
        <w:tc>
          <w:tcPr>
            <w:tcW w:w="661" w:type="pct"/>
          </w:tcPr>
          <w:p w14:paraId="409A9FFA" w14:textId="77777777" w:rsidR="004B2328" w:rsidRPr="002D1E5F" w:rsidRDefault="004B2328" w:rsidP="00E549BC">
            <w:pPr>
              <w:jc w:val="center"/>
            </w:pPr>
            <w:r w:rsidRPr="002D1E5F">
              <w:t>202</w:t>
            </w:r>
            <w:r>
              <w:t>2</w:t>
            </w:r>
            <w:r w:rsidRPr="002D1E5F">
              <w:t>-2</w:t>
            </w:r>
            <w:r>
              <w:t>3</w:t>
            </w:r>
          </w:p>
        </w:tc>
        <w:tc>
          <w:tcPr>
            <w:tcW w:w="661" w:type="pct"/>
          </w:tcPr>
          <w:p w14:paraId="06F80461" w14:textId="77777777" w:rsidR="004B2328" w:rsidRPr="002D1E5F" w:rsidRDefault="004B2328" w:rsidP="00E549BC">
            <w:pPr>
              <w:jc w:val="center"/>
            </w:pPr>
            <w:r w:rsidRPr="002D1E5F">
              <w:t>20</w:t>
            </w:r>
            <w:r>
              <w:t>21</w:t>
            </w:r>
            <w:r w:rsidRPr="002D1E5F">
              <w:t>-2</w:t>
            </w:r>
            <w:r>
              <w:t>2</w:t>
            </w:r>
          </w:p>
        </w:tc>
      </w:tr>
      <w:bookmarkEnd w:id="11"/>
      <w:tr w:rsidR="004B2328" w:rsidRPr="009F5036" w14:paraId="021D5D71" w14:textId="77777777" w:rsidTr="00E549BC">
        <w:trPr>
          <w:trHeight w:val="352"/>
        </w:trPr>
        <w:tc>
          <w:tcPr>
            <w:tcW w:w="3678" w:type="pct"/>
          </w:tcPr>
          <w:p w14:paraId="0D1A5FE0" w14:textId="77777777" w:rsidR="004B2328" w:rsidRDefault="004B2328" w:rsidP="00E549BC">
            <w:r w:rsidRPr="009F5036">
              <w:t>On road Clinical Staff</w:t>
            </w:r>
            <w:r w:rsidRPr="00C77F18">
              <w:rPr>
                <w:rStyle w:val="FootnoteReference"/>
              </w:rPr>
              <w:footnoteReference w:id="1"/>
            </w:r>
            <w:r w:rsidRPr="009F5036">
              <w:t xml:space="preserve"> </w:t>
            </w:r>
          </w:p>
        </w:tc>
        <w:tc>
          <w:tcPr>
            <w:tcW w:w="661" w:type="pct"/>
          </w:tcPr>
          <w:p w14:paraId="47DCBC9D" w14:textId="77777777" w:rsidR="004B2328" w:rsidRPr="009F5036" w:rsidRDefault="004B2328" w:rsidP="00E549BC">
            <w:pPr>
              <w:jc w:val="center"/>
            </w:pPr>
            <w:r w:rsidRPr="00DE5EE0">
              <w:t>5,055.4</w:t>
            </w:r>
          </w:p>
        </w:tc>
        <w:tc>
          <w:tcPr>
            <w:tcW w:w="661" w:type="pct"/>
          </w:tcPr>
          <w:p w14:paraId="7A3C9B43" w14:textId="77777777" w:rsidR="004B2328" w:rsidRPr="009F5036" w:rsidRDefault="004B2328" w:rsidP="00E549BC">
            <w:pPr>
              <w:jc w:val="center"/>
            </w:pPr>
            <w:r w:rsidRPr="000B1FBB">
              <w:t>4,983.9</w:t>
            </w:r>
          </w:p>
        </w:tc>
      </w:tr>
      <w:tr w:rsidR="004B2328" w:rsidRPr="009F5036" w14:paraId="079BDDDF" w14:textId="77777777" w:rsidTr="00E549BC">
        <w:trPr>
          <w:trHeight w:val="557"/>
        </w:trPr>
        <w:tc>
          <w:tcPr>
            <w:tcW w:w="3678" w:type="pct"/>
          </w:tcPr>
          <w:p w14:paraId="3B967485" w14:textId="77777777" w:rsidR="004B2328" w:rsidRDefault="004B2328" w:rsidP="00E549BC">
            <w:r w:rsidRPr="009F5036">
              <w:t>Operation Support and Managerial Staff</w:t>
            </w:r>
            <w:r w:rsidRPr="00C77F18">
              <w:rPr>
                <w:rStyle w:val="FootnoteReference"/>
              </w:rPr>
              <w:footnoteReference w:id="2"/>
            </w:r>
          </w:p>
        </w:tc>
        <w:tc>
          <w:tcPr>
            <w:tcW w:w="661" w:type="pct"/>
          </w:tcPr>
          <w:p w14:paraId="1600DC33" w14:textId="77777777" w:rsidR="004B2328" w:rsidRPr="009F5036" w:rsidRDefault="004B2328" w:rsidP="00E549BC">
            <w:pPr>
              <w:jc w:val="center"/>
            </w:pPr>
            <w:r w:rsidRPr="00DE5EE0">
              <w:t>622.0</w:t>
            </w:r>
          </w:p>
        </w:tc>
        <w:tc>
          <w:tcPr>
            <w:tcW w:w="661" w:type="pct"/>
          </w:tcPr>
          <w:p w14:paraId="3A0C5EC1" w14:textId="77777777" w:rsidR="004B2328" w:rsidRPr="009F5036" w:rsidRDefault="004B2328" w:rsidP="00E549BC">
            <w:pPr>
              <w:jc w:val="center"/>
            </w:pPr>
            <w:r w:rsidRPr="000B1FBB">
              <w:t>598.</w:t>
            </w:r>
            <w:r>
              <w:t>9</w:t>
            </w:r>
          </w:p>
        </w:tc>
      </w:tr>
      <w:tr w:rsidR="004B2328" w:rsidRPr="009F5036" w14:paraId="0CF0FEFF" w14:textId="77777777" w:rsidTr="00E549BC">
        <w:trPr>
          <w:trHeight w:val="557"/>
        </w:trPr>
        <w:tc>
          <w:tcPr>
            <w:tcW w:w="3678" w:type="pct"/>
          </w:tcPr>
          <w:p w14:paraId="019B59A1" w14:textId="77777777" w:rsidR="004B2328" w:rsidRDefault="004B2328" w:rsidP="00E549BC">
            <w:r w:rsidRPr="009F5036">
              <w:t>Other Managerial, Professional and Administrative Staff</w:t>
            </w:r>
            <w:r w:rsidRPr="00C77F18">
              <w:rPr>
                <w:rStyle w:val="FootnoteReference"/>
              </w:rPr>
              <w:footnoteReference w:id="3"/>
            </w:r>
          </w:p>
        </w:tc>
        <w:tc>
          <w:tcPr>
            <w:tcW w:w="661" w:type="pct"/>
          </w:tcPr>
          <w:p w14:paraId="3FCA3002" w14:textId="77777777" w:rsidR="004B2328" w:rsidRPr="009F5036" w:rsidRDefault="004B2328" w:rsidP="00E549BC">
            <w:pPr>
              <w:jc w:val="center"/>
            </w:pPr>
            <w:r w:rsidRPr="00DE5EE0">
              <w:t>592.0</w:t>
            </w:r>
          </w:p>
        </w:tc>
        <w:tc>
          <w:tcPr>
            <w:tcW w:w="661" w:type="pct"/>
          </w:tcPr>
          <w:p w14:paraId="4AA0913F" w14:textId="77777777" w:rsidR="004B2328" w:rsidRPr="009F5036" w:rsidRDefault="004B2328" w:rsidP="00E549BC">
            <w:pPr>
              <w:jc w:val="center"/>
            </w:pPr>
            <w:r w:rsidRPr="000B1FBB">
              <w:t>5</w:t>
            </w:r>
            <w:r>
              <w:t>15</w:t>
            </w:r>
            <w:r w:rsidRPr="000B1FBB">
              <w:t>.</w:t>
            </w:r>
            <w:r>
              <w:t>1</w:t>
            </w:r>
          </w:p>
        </w:tc>
      </w:tr>
      <w:tr w:rsidR="004B2328" w:rsidRPr="00013D1E" w14:paraId="6BEBFE57" w14:textId="77777777" w:rsidTr="00E549BC">
        <w:trPr>
          <w:trHeight w:val="357"/>
        </w:trPr>
        <w:tc>
          <w:tcPr>
            <w:tcW w:w="3678" w:type="pct"/>
          </w:tcPr>
          <w:p w14:paraId="14733FB3" w14:textId="77777777" w:rsidR="004B2328" w:rsidRPr="00622859" w:rsidRDefault="004B2328" w:rsidP="00E549BC">
            <w:pPr>
              <w:rPr>
                <w:rStyle w:val="Bold"/>
              </w:rPr>
            </w:pPr>
            <w:r w:rsidRPr="00622859">
              <w:rPr>
                <w:rStyle w:val="Bold"/>
              </w:rPr>
              <w:t>TOTAL</w:t>
            </w:r>
          </w:p>
        </w:tc>
        <w:tc>
          <w:tcPr>
            <w:tcW w:w="661" w:type="pct"/>
          </w:tcPr>
          <w:p w14:paraId="245F7F4F" w14:textId="77777777" w:rsidR="004B2328" w:rsidRPr="00622859" w:rsidRDefault="004B2328" w:rsidP="00E549BC">
            <w:pPr>
              <w:jc w:val="center"/>
              <w:rPr>
                <w:rStyle w:val="Bold"/>
              </w:rPr>
            </w:pPr>
            <w:r w:rsidRPr="00DE5EE0">
              <w:rPr>
                <w:rStyle w:val="Bold"/>
              </w:rPr>
              <w:t>6,269.4</w:t>
            </w:r>
          </w:p>
        </w:tc>
        <w:tc>
          <w:tcPr>
            <w:tcW w:w="661" w:type="pct"/>
          </w:tcPr>
          <w:p w14:paraId="7EA3C5E6" w14:textId="77777777" w:rsidR="004B2328" w:rsidRPr="00622859" w:rsidRDefault="004B2328" w:rsidP="00E549BC">
            <w:pPr>
              <w:jc w:val="center"/>
              <w:rPr>
                <w:rStyle w:val="Bold"/>
              </w:rPr>
            </w:pPr>
            <w:r w:rsidRPr="000B1FBB">
              <w:rPr>
                <w:rStyle w:val="Bold"/>
              </w:rPr>
              <w:t>6,097.9</w:t>
            </w:r>
          </w:p>
        </w:tc>
      </w:tr>
    </w:tbl>
    <w:p w14:paraId="57893E20" w14:textId="77777777" w:rsidR="004B2328" w:rsidRDefault="004B2328" w:rsidP="004B2328"/>
    <w:p w14:paraId="47212877" w14:textId="77777777" w:rsidR="004B2328" w:rsidRPr="008F0ACF" w:rsidRDefault="004B2328" w:rsidP="004B2328">
      <w:r>
        <w:br w:type="page"/>
      </w:r>
    </w:p>
    <w:p w14:paraId="5E1A4B13" w14:textId="77777777" w:rsidR="004B2328" w:rsidRDefault="004B2328" w:rsidP="004B2328">
      <w:pPr>
        <w:pStyle w:val="Heading2"/>
      </w:pPr>
      <w:r>
        <w:lastRenderedPageBreak/>
        <w:t>Mobile Intensive Care Ambulance paramedics (MICA)</w:t>
      </w:r>
    </w:p>
    <w:p w14:paraId="31BEFCAF" w14:textId="77777777" w:rsidR="004B2328" w:rsidRPr="005D19B9" w:rsidRDefault="004B2328" w:rsidP="004B2328">
      <w:r w:rsidRPr="005D19B9">
        <w:t xml:space="preserve">This group of MICA </w:t>
      </w:r>
      <w:proofErr w:type="gramStart"/>
      <w:r w:rsidRPr="005D19B9">
        <w:t>employees</w:t>
      </w:r>
      <w:proofErr w:type="gramEnd"/>
      <w:r w:rsidRPr="005D19B9">
        <w:t xml:space="preserve"> forms part of AV’s Full-Time Equivalent Staff 202</w:t>
      </w:r>
      <w:r>
        <w:t>2</w:t>
      </w:r>
      <w:r w:rsidRPr="005D19B9">
        <w:t>-202</w:t>
      </w:r>
      <w:r>
        <w:t>3</w:t>
      </w:r>
      <w:r w:rsidRPr="005D19B9">
        <w:t>:</w:t>
      </w:r>
      <w:r>
        <w:t xml:space="preserve"> </w:t>
      </w:r>
    </w:p>
    <w:tbl>
      <w:tblPr>
        <w:tblStyle w:val="AVTable"/>
        <w:tblW w:w="5000" w:type="pct"/>
        <w:tblLook w:val="04A0" w:firstRow="1" w:lastRow="0" w:firstColumn="1" w:lastColumn="0" w:noHBand="0" w:noVBand="1"/>
        <w:tblCaption w:val="MICA Staffing Numbers"/>
        <w:tblDescription w:val="Mobile Intensive Care Ambulance paramedics "/>
      </w:tblPr>
      <w:tblGrid>
        <w:gridCol w:w="6944"/>
        <w:gridCol w:w="1342"/>
        <w:gridCol w:w="1342"/>
      </w:tblGrid>
      <w:tr w:rsidR="004B2328" w:rsidRPr="002D1E5F" w14:paraId="3EF5F0B0" w14:textId="77777777" w:rsidTr="00E549BC">
        <w:trPr>
          <w:cnfStyle w:val="100000000000" w:firstRow="1" w:lastRow="0" w:firstColumn="0" w:lastColumn="0" w:oddVBand="0" w:evenVBand="0" w:oddHBand="0" w:evenHBand="0" w:firstRowFirstColumn="0" w:firstRowLastColumn="0" w:lastRowFirstColumn="0" w:lastRowLastColumn="0"/>
          <w:trHeight w:val="357"/>
          <w:tblHeader/>
        </w:trPr>
        <w:tc>
          <w:tcPr>
            <w:tcW w:w="3605" w:type="pct"/>
          </w:tcPr>
          <w:p w14:paraId="06F084D1" w14:textId="77777777" w:rsidR="004B2328" w:rsidRPr="002D1E5F" w:rsidRDefault="004B2328" w:rsidP="00E549BC">
            <w:bookmarkStart w:id="12" w:name="ColumnTitle_2"/>
            <w:r w:rsidRPr="002D1E5F">
              <w:t>MICA Staffing Numbers</w:t>
            </w:r>
          </w:p>
        </w:tc>
        <w:tc>
          <w:tcPr>
            <w:tcW w:w="697" w:type="pct"/>
          </w:tcPr>
          <w:p w14:paraId="54240517" w14:textId="77777777" w:rsidR="004B2328" w:rsidRPr="002D1E5F" w:rsidRDefault="004B2328" w:rsidP="00E549BC">
            <w:pPr>
              <w:jc w:val="center"/>
            </w:pPr>
            <w:r w:rsidRPr="002D1E5F">
              <w:t>202</w:t>
            </w:r>
            <w:r>
              <w:t>2</w:t>
            </w:r>
            <w:r w:rsidRPr="002D1E5F">
              <w:t>-2</w:t>
            </w:r>
            <w:r>
              <w:t>3</w:t>
            </w:r>
          </w:p>
        </w:tc>
        <w:tc>
          <w:tcPr>
            <w:tcW w:w="697" w:type="pct"/>
          </w:tcPr>
          <w:p w14:paraId="04E421EB" w14:textId="77777777" w:rsidR="004B2328" w:rsidRPr="002D1E5F" w:rsidRDefault="004B2328" w:rsidP="00E549BC">
            <w:pPr>
              <w:jc w:val="center"/>
            </w:pPr>
            <w:r w:rsidRPr="002D1E5F">
              <w:t>20</w:t>
            </w:r>
            <w:r>
              <w:t>21</w:t>
            </w:r>
            <w:r w:rsidRPr="002D1E5F">
              <w:t>-2</w:t>
            </w:r>
            <w:r>
              <w:t>2</w:t>
            </w:r>
          </w:p>
        </w:tc>
      </w:tr>
      <w:bookmarkEnd w:id="12"/>
      <w:tr w:rsidR="004B2328" w14:paraId="45250B45" w14:textId="77777777" w:rsidTr="00E549BC">
        <w:trPr>
          <w:trHeight w:val="552"/>
        </w:trPr>
        <w:tc>
          <w:tcPr>
            <w:tcW w:w="3605" w:type="pct"/>
          </w:tcPr>
          <w:p w14:paraId="7C1F723D" w14:textId="77777777" w:rsidR="004B2328" w:rsidRPr="009F5036" w:rsidRDefault="004B2328" w:rsidP="00E549BC">
            <w:r w:rsidRPr="009F5036">
              <w:t>MICA Full-Time</w:t>
            </w:r>
            <w:r>
              <w:t xml:space="preserve"> </w:t>
            </w:r>
            <w:r w:rsidRPr="009F5036">
              <w:t>Equivalent Staff</w:t>
            </w:r>
          </w:p>
        </w:tc>
        <w:tc>
          <w:tcPr>
            <w:tcW w:w="697" w:type="pct"/>
          </w:tcPr>
          <w:p w14:paraId="5D6E9A59" w14:textId="77777777" w:rsidR="004B2328" w:rsidRPr="009F5036" w:rsidRDefault="004B2328" w:rsidP="00E549BC">
            <w:pPr>
              <w:jc w:val="center"/>
            </w:pPr>
            <w:r>
              <w:t>525.7</w:t>
            </w:r>
          </w:p>
        </w:tc>
        <w:tc>
          <w:tcPr>
            <w:tcW w:w="697" w:type="pct"/>
          </w:tcPr>
          <w:p w14:paraId="772442D6" w14:textId="77777777" w:rsidR="004B2328" w:rsidRPr="009F5036" w:rsidRDefault="004B2328" w:rsidP="00E549BC">
            <w:pPr>
              <w:jc w:val="center"/>
            </w:pPr>
            <w:r>
              <w:t>552.1</w:t>
            </w:r>
          </w:p>
        </w:tc>
      </w:tr>
      <w:tr w:rsidR="004B2328" w14:paraId="6D927B5A" w14:textId="77777777" w:rsidTr="00E549BC">
        <w:trPr>
          <w:trHeight w:val="557"/>
        </w:trPr>
        <w:tc>
          <w:tcPr>
            <w:tcW w:w="3605" w:type="pct"/>
          </w:tcPr>
          <w:p w14:paraId="392E35E7" w14:textId="77777777" w:rsidR="004B2328" w:rsidRPr="009F5036" w:rsidRDefault="004B2328" w:rsidP="00E549BC">
            <w:r w:rsidRPr="009F5036">
              <w:t>MICA Full-Time</w:t>
            </w:r>
            <w:r>
              <w:t xml:space="preserve"> </w:t>
            </w:r>
            <w:r w:rsidRPr="009F5036">
              <w:t>Equivalent Trainees</w:t>
            </w:r>
          </w:p>
        </w:tc>
        <w:tc>
          <w:tcPr>
            <w:tcW w:w="697" w:type="pct"/>
          </w:tcPr>
          <w:p w14:paraId="3CD69E9C" w14:textId="77777777" w:rsidR="004B2328" w:rsidRPr="009F5036" w:rsidRDefault="004B2328" w:rsidP="00E549BC">
            <w:pPr>
              <w:jc w:val="center"/>
            </w:pPr>
            <w:r>
              <w:t>55.04</w:t>
            </w:r>
          </w:p>
        </w:tc>
        <w:tc>
          <w:tcPr>
            <w:tcW w:w="697" w:type="pct"/>
          </w:tcPr>
          <w:p w14:paraId="108F8949" w14:textId="77777777" w:rsidR="004B2328" w:rsidRPr="009F5036" w:rsidRDefault="004B2328" w:rsidP="00E549BC">
            <w:pPr>
              <w:jc w:val="center"/>
            </w:pPr>
            <w:r>
              <w:t>44.0</w:t>
            </w:r>
          </w:p>
        </w:tc>
      </w:tr>
      <w:tr w:rsidR="004B2328" w:rsidRPr="00013D1E" w14:paraId="4AAF272D" w14:textId="77777777" w:rsidTr="00E549BC">
        <w:trPr>
          <w:trHeight w:val="357"/>
        </w:trPr>
        <w:tc>
          <w:tcPr>
            <w:tcW w:w="3605" w:type="pct"/>
          </w:tcPr>
          <w:p w14:paraId="279310A0" w14:textId="77777777" w:rsidR="004B2328" w:rsidRPr="00622859" w:rsidRDefault="004B2328" w:rsidP="00E549BC">
            <w:pPr>
              <w:rPr>
                <w:rStyle w:val="Bold"/>
              </w:rPr>
            </w:pPr>
            <w:r w:rsidRPr="00622859">
              <w:rPr>
                <w:rStyle w:val="Bold"/>
              </w:rPr>
              <w:t>TOTAL</w:t>
            </w:r>
          </w:p>
        </w:tc>
        <w:tc>
          <w:tcPr>
            <w:tcW w:w="697" w:type="pct"/>
          </w:tcPr>
          <w:p w14:paraId="4FF19760" w14:textId="77777777" w:rsidR="004B2328" w:rsidRPr="00622859" w:rsidRDefault="004B2328" w:rsidP="00E549BC">
            <w:pPr>
              <w:jc w:val="center"/>
              <w:rPr>
                <w:rStyle w:val="Bold"/>
              </w:rPr>
            </w:pPr>
            <w:r>
              <w:rPr>
                <w:rStyle w:val="Bold"/>
              </w:rPr>
              <w:t>581.1</w:t>
            </w:r>
          </w:p>
        </w:tc>
        <w:tc>
          <w:tcPr>
            <w:tcW w:w="697" w:type="pct"/>
          </w:tcPr>
          <w:p w14:paraId="02492222" w14:textId="77777777" w:rsidR="004B2328" w:rsidRPr="00622859" w:rsidRDefault="004B2328" w:rsidP="00E549BC">
            <w:pPr>
              <w:jc w:val="center"/>
              <w:rPr>
                <w:rStyle w:val="Bold"/>
              </w:rPr>
            </w:pPr>
            <w:r>
              <w:rPr>
                <w:rStyle w:val="Bold"/>
              </w:rPr>
              <w:t>596.1</w:t>
            </w:r>
          </w:p>
        </w:tc>
      </w:tr>
    </w:tbl>
    <w:p w14:paraId="3C7EC55D" w14:textId="77777777" w:rsidR="004B2328" w:rsidRDefault="004B2328" w:rsidP="004B2328">
      <w:pPr>
        <w:pStyle w:val="Heading3"/>
      </w:pPr>
      <w:r>
        <w:t>358 Newly recruited paramedics</w:t>
      </w:r>
    </w:p>
    <w:p w14:paraId="66664D5C" w14:textId="77777777" w:rsidR="004B2328" w:rsidRDefault="004B2328" w:rsidP="004B2328">
      <w:r>
        <w:t>The 2022-2023 approved operational recruitment target was 399 recruits with 61 from the 2022-2023 recruitment program starting on 27 June 2022.</w:t>
      </w:r>
    </w:p>
    <w:p w14:paraId="7DB2B4AF" w14:textId="77777777" w:rsidR="004B2328" w:rsidRDefault="004B2328" w:rsidP="004B2328">
      <w:r>
        <w:t xml:space="preserve">358 Paramedic staff were recruited by AV in 2022-2023. </w:t>
      </w:r>
    </w:p>
    <w:p w14:paraId="4BCA9DDA" w14:textId="77777777" w:rsidR="004B2328" w:rsidRDefault="004B2328" w:rsidP="004B2328">
      <w:r>
        <w:t xml:space="preserve">338 recruits completed the 2022-2023 operational recruitment target. This included 231 Graduate Ambulance Paramedics, 92 commencing as part of Medium Acuity Transport Graduate Bridging Program, seven commencing via AV’s Pathway to Paramedicine Program, five joining the Inter Graduate Paramedic Program and three joining as qualified and MICA Paramedics. </w:t>
      </w:r>
    </w:p>
    <w:p w14:paraId="37168CD6" w14:textId="77777777" w:rsidR="004B2328" w:rsidRDefault="004B2328" w:rsidP="004B2328">
      <w:r>
        <w:t>The additional 20 recruits that commenced before the end of 2022-2023 as part of Medium Acuity Transport Graduate Bridging and Pathway to Paramedicine Programs will form part of the 2023-2024 operational recruitment program.</w:t>
      </w:r>
    </w:p>
    <w:p w14:paraId="7725C302" w14:textId="77777777" w:rsidR="004B2328" w:rsidRDefault="004B2328" w:rsidP="004B2328">
      <w:pPr>
        <w:pStyle w:val="Heading3"/>
      </w:pPr>
      <w:r>
        <w:t>243 Volunteers</w:t>
      </w:r>
    </w:p>
    <w:p w14:paraId="54152FD7" w14:textId="77777777" w:rsidR="004B2328" w:rsidRDefault="004B2328" w:rsidP="004B2328">
      <w:r>
        <w:t>In addition, AV engages 243 CERT volunteers who provided emergency response in 2022-2023.</w:t>
      </w:r>
    </w:p>
    <w:p w14:paraId="4BD92C10" w14:textId="77777777" w:rsidR="004B2328" w:rsidRDefault="004B2328" w:rsidP="004B2328">
      <w:pPr>
        <w:pStyle w:val="Heading3"/>
      </w:pPr>
      <w:r>
        <w:t>989 Ambulance Community Officers</w:t>
      </w:r>
    </w:p>
    <w:p w14:paraId="1419B581" w14:textId="77777777" w:rsidR="002E0685" w:rsidRDefault="004B2328" w:rsidP="004B2328">
      <w:r>
        <w:t>AV employs 989 casual ACOs who also provide emergency response. These employees are represented in the above on-road clinical staff FTE numbers based on their hours worked converted to equivalent full-time positions.</w:t>
      </w:r>
    </w:p>
    <w:p w14:paraId="035E300F" w14:textId="77777777" w:rsidR="002E0685" w:rsidRDefault="002E0685" w:rsidP="004B2328"/>
    <w:p w14:paraId="5538EFDD" w14:textId="77777777" w:rsidR="002E0685" w:rsidRDefault="002E0685" w:rsidP="004B2328">
      <w:pPr>
        <w:sectPr w:rsidR="002E0685" w:rsidSect="00BE4C63">
          <w:footnotePr>
            <w:numRestart w:val="eachSect"/>
          </w:footnotePr>
          <w:type w:val="continuous"/>
          <w:pgSz w:w="11906" w:h="16838"/>
          <w:pgMar w:top="1134" w:right="1134" w:bottom="1134" w:left="1134" w:header="680" w:footer="624" w:gutter="0"/>
          <w:cols w:space="299"/>
          <w:docGrid w:linePitch="326"/>
        </w:sectPr>
      </w:pPr>
    </w:p>
    <w:p w14:paraId="513B069B" w14:textId="77777777" w:rsidR="004B2328" w:rsidRDefault="004B2328" w:rsidP="004B2328">
      <w:pPr>
        <w:pStyle w:val="Heading1"/>
      </w:pPr>
      <w:bookmarkStart w:id="13" w:name="_Toc152945626"/>
      <w:r>
        <w:lastRenderedPageBreak/>
        <w:t>Health, Safety and Wellbeing</w:t>
      </w:r>
      <w:bookmarkEnd w:id="13"/>
    </w:p>
    <w:p w14:paraId="288F2A99" w14:textId="77777777" w:rsidR="004B2328" w:rsidRPr="009F7507" w:rsidRDefault="004B2328" w:rsidP="004B2328">
      <w:pPr>
        <w:pStyle w:val="Heading3"/>
      </w:pPr>
      <w:r>
        <w:t>Statistics</w:t>
      </w:r>
    </w:p>
    <w:tbl>
      <w:tblPr>
        <w:tblStyle w:val="AVTable"/>
        <w:tblW w:w="0" w:type="auto"/>
        <w:tblLayout w:type="fixed"/>
        <w:tblLook w:val="04A0" w:firstRow="1" w:lastRow="0" w:firstColumn="1" w:lastColumn="0" w:noHBand="0" w:noVBand="1"/>
      </w:tblPr>
      <w:tblGrid>
        <w:gridCol w:w="4673"/>
        <w:gridCol w:w="1238"/>
        <w:gridCol w:w="1239"/>
        <w:gridCol w:w="1239"/>
        <w:gridCol w:w="1239"/>
      </w:tblGrid>
      <w:tr w:rsidR="002C7969" w14:paraId="74FCF481" w14:textId="58D37A67" w:rsidTr="00C77F18">
        <w:trPr>
          <w:cnfStyle w:val="100000000000" w:firstRow="1" w:lastRow="0" w:firstColumn="0" w:lastColumn="0" w:oddVBand="0" w:evenVBand="0" w:oddHBand="0" w:evenHBand="0" w:firstRowFirstColumn="0" w:firstRowLastColumn="0" w:lastRowFirstColumn="0" w:lastRowLastColumn="0"/>
          <w:tblHeader/>
        </w:trPr>
        <w:tc>
          <w:tcPr>
            <w:tcW w:w="4673" w:type="dxa"/>
          </w:tcPr>
          <w:p w14:paraId="1761EEC0" w14:textId="77777777" w:rsidR="0049580C" w:rsidRDefault="0049580C" w:rsidP="0049580C"/>
        </w:tc>
        <w:tc>
          <w:tcPr>
            <w:tcW w:w="1238" w:type="dxa"/>
          </w:tcPr>
          <w:p w14:paraId="2310F3F3" w14:textId="642C9794" w:rsidR="0049580C" w:rsidRDefault="0049580C" w:rsidP="0049580C">
            <w:pPr>
              <w:jc w:val="center"/>
            </w:pPr>
            <w:r w:rsidRPr="005B17C4">
              <w:t>2022-23</w:t>
            </w:r>
          </w:p>
        </w:tc>
        <w:tc>
          <w:tcPr>
            <w:tcW w:w="1239" w:type="dxa"/>
          </w:tcPr>
          <w:p w14:paraId="5C6B6D98" w14:textId="68564418" w:rsidR="0049580C" w:rsidRDefault="0049580C" w:rsidP="0049580C">
            <w:pPr>
              <w:jc w:val="center"/>
            </w:pPr>
            <w:r w:rsidRPr="005B17C4">
              <w:t>2021-22</w:t>
            </w:r>
          </w:p>
        </w:tc>
        <w:tc>
          <w:tcPr>
            <w:tcW w:w="1239" w:type="dxa"/>
          </w:tcPr>
          <w:p w14:paraId="20584287" w14:textId="3DD0D5C1" w:rsidR="0049580C" w:rsidRDefault="0049580C" w:rsidP="0049580C">
            <w:pPr>
              <w:jc w:val="center"/>
            </w:pPr>
            <w:r w:rsidRPr="005B17C4">
              <w:t>2020-21</w:t>
            </w:r>
          </w:p>
        </w:tc>
        <w:tc>
          <w:tcPr>
            <w:tcW w:w="1239" w:type="dxa"/>
          </w:tcPr>
          <w:p w14:paraId="440B9A95" w14:textId="0FA516EC" w:rsidR="0049580C" w:rsidRPr="000803C7" w:rsidRDefault="0049580C" w:rsidP="0049580C">
            <w:pPr>
              <w:jc w:val="center"/>
            </w:pPr>
            <w:r w:rsidRPr="005B17C4">
              <w:t>2019-20</w:t>
            </w:r>
          </w:p>
        </w:tc>
      </w:tr>
      <w:tr w:rsidR="0049580C" w14:paraId="7C295591" w14:textId="0C3625D1" w:rsidTr="0049580C">
        <w:tc>
          <w:tcPr>
            <w:tcW w:w="4673" w:type="dxa"/>
          </w:tcPr>
          <w:p w14:paraId="273CF34C" w14:textId="119C90B5" w:rsidR="0049580C" w:rsidRDefault="0049580C" w:rsidP="0049580C">
            <w:r w:rsidRPr="00590E76">
              <w:t>Number of workplace fatalities</w:t>
            </w:r>
          </w:p>
        </w:tc>
        <w:tc>
          <w:tcPr>
            <w:tcW w:w="1238" w:type="dxa"/>
          </w:tcPr>
          <w:p w14:paraId="684E7CF4" w14:textId="3F161DD6" w:rsidR="0049580C" w:rsidRDefault="0049580C" w:rsidP="0049580C">
            <w:pPr>
              <w:jc w:val="center"/>
            </w:pPr>
            <w:r w:rsidRPr="00590E76">
              <w:t>0</w:t>
            </w:r>
          </w:p>
        </w:tc>
        <w:tc>
          <w:tcPr>
            <w:tcW w:w="1239" w:type="dxa"/>
          </w:tcPr>
          <w:p w14:paraId="261C8E62" w14:textId="215C097D" w:rsidR="0049580C" w:rsidRDefault="0049580C" w:rsidP="0049580C">
            <w:pPr>
              <w:jc w:val="center"/>
            </w:pPr>
            <w:r w:rsidRPr="00590E76">
              <w:t>0</w:t>
            </w:r>
          </w:p>
        </w:tc>
        <w:tc>
          <w:tcPr>
            <w:tcW w:w="1239" w:type="dxa"/>
          </w:tcPr>
          <w:p w14:paraId="308F151A" w14:textId="7C9928D4" w:rsidR="0049580C" w:rsidRDefault="0049580C" w:rsidP="0049580C">
            <w:pPr>
              <w:jc w:val="center"/>
            </w:pPr>
            <w:r w:rsidRPr="00590E76">
              <w:t>0</w:t>
            </w:r>
          </w:p>
        </w:tc>
        <w:tc>
          <w:tcPr>
            <w:tcW w:w="1239" w:type="dxa"/>
          </w:tcPr>
          <w:p w14:paraId="145574AE" w14:textId="1AC051F1" w:rsidR="0049580C" w:rsidRPr="00A667D0" w:rsidRDefault="0049580C" w:rsidP="0049580C">
            <w:pPr>
              <w:jc w:val="center"/>
            </w:pPr>
            <w:r w:rsidRPr="00590E76">
              <w:t>0</w:t>
            </w:r>
          </w:p>
        </w:tc>
      </w:tr>
      <w:tr w:rsidR="0049580C" w14:paraId="3F2AA52B" w14:textId="2D6A0211" w:rsidTr="0049580C">
        <w:tc>
          <w:tcPr>
            <w:tcW w:w="4673" w:type="dxa"/>
          </w:tcPr>
          <w:p w14:paraId="58C494AF" w14:textId="0A33012A" w:rsidR="0049580C" w:rsidRDefault="0049580C" w:rsidP="0049580C">
            <w:r w:rsidRPr="00590E76">
              <w:t>Lost Time Injury Frequency Rates (LTIFR)</w:t>
            </w:r>
            <w:r w:rsidR="002E0685" w:rsidRPr="002E0685">
              <w:rPr>
                <w:rStyle w:val="FootnoteReference"/>
              </w:rPr>
              <w:footnoteReference w:id="4"/>
            </w:r>
          </w:p>
        </w:tc>
        <w:tc>
          <w:tcPr>
            <w:tcW w:w="1238" w:type="dxa"/>
          </w:tcPr>
          <w:p w14:paraId="0888E4E7" w14:textId="01928213" w:rsidR="0049580C" w:rsidRDefault="0049580C" w:rsidP="0049580C">
            <w:pPr>
              <w:jc w:val="center"/>
            </w:pPr>
            <w:r w:rsidRPr="00590E76">
              <w:t>78.0</w:t>
            </w:r>
          </w:p>
        </w:tc>
        <w:tc>
          <w:tcPr>
            <w:tcW w:w="1239" w:type="dxa"/>
          </w:tcPr>
          <w:p w14:paraId="06C237E8" w14:textId="2057E243" w:rsidR="0049580C" w:rsidRDefault="0049580C" w:rsidP="0049580C">
            <w:pPr>
              <w:jc w:val="center"/>
            </w:pPr>
            <w:r w:rsidRPr="00590E76">
              <w:t>72.6</w:t>
            </w:r>
          </w:p>
        </w:tc>
        <w:tc>
          <w:tcPr>
            <w:tcW w:w="1239" w:type="dxa"/>
          </w:tcPr>
          <w:p w14:paraId="63E7656B" w14:textId="395127D6" w:rsidR="0049580C" w:rsidRDefault="0049580C" w:rsidP="0049580C">
            <w:pPr>
              <w:jc w:val="center"/>
            </w:pPr>
            <w:r w:rsidRPr="00590E76">
              <w:t>71.6</w:t>
            </w:r>
          </w:p>
        </w:tc>
        <w:tc>
          <w:tcPr>
            <w:tcW w:w="1239" w:type="dxa"/>
          </w:tcPr>
          <w:p w14:paraId="56DE0B42" w14:textId="797219BA" w:rsidR="0049580C" w:rsidRPr="00A667D0" w:rsidRDefault="0049580C" w:rsidP="0049580C">
            <w:pPr>
              <w:jc w:val="center"/>
            </w:pPr>
            <w:r w:rsidRPr="00590E76">
              <w:t>59.9</w:t>
            </w:r>
          </w:p>
        </w:tc>
      </w:tr>
      <w:tr w:rsidR="0049580C" w14:paraId="1D0A2192" w14:textId="1F62CEF3" w:rsidTr="0049580C">
        <w:tc>
          <w:tcPr>
            <w:tcW w:w="4673" w:type="dxa"/>
          </w:tcPr>
          <w:p w14:paraId="620F40A8" w14:textId="44CCA845" w:rsidR="0049580C" w:rsidRDefault="0049580C" w:rsidP="0049580C">
            <w:r w:rsidRPr="00590E76">
              <w:t>Average number of standard claims per 100 FTE (Full Time Equivalent) employees</w:t>
            </w:r>
            <w:r w:rsidRPr="002E0685">
              <w:rPr>
                <w:rStyle w:val="FootnoteReference"/>
              </w:rPr>
              <w:t>1</w:t>
            </w:r>
          </w:p>
        </w:tc>
        <w:tc>
          <w:tcPr>
            <w:tcW w:w="1238" w:type="dxa"/>
          </w:tcPr>
          <w:p w14:paraId="7E30454B" w14:textId="591206D7" w:rsidR="0049580C" w:rsidRDefault="0049580C" w:rsidP="0049580C">
            <w:pPr>
              <w:jc w:val="center"/>
            </w:pPr>
            <w:r w:rsidRPr="00590E76">
              <w:t>10.8</w:t>
            </w:r>
          </w:p>
        </w:tc>
        <w:tc>
          <w:tcPr>
            <w:tcW w:w="1239" w:type="dxa"/>
          </w:tcPr>
          <w:p w14:paraId="1CDF4D67" w14:textId="6323B327" w:rsidR="0049580C" w:rsidRDefault="0049580C" w:rsidP="0049580C">
            <w:pPr>
              <w:jc w:val="center"/>
            </w:pPr>
            <w:r w:rsidRPr="00590E76">
              <w:t>8.0</w:t>
            </w:r>
          </w:p>
        </w:tc>
        <w:tc>
          <w:tcPr>
            <w:tcW w:w="1239" w:type="dxa"/>
          </w:tcPr>
          <w:p w14:paraId="3DA92556" w14:textId="792FB3D7" w:rsidR="0049580C" w:rsidRDefault="0049580C" w:rsidP="0049580C">
            <w:pPr>
              <w:jc w:val="center"/>
            </w:pPr>
            <w:r w:rsidRPr="00590E76">
              <w:t>6.6</w:t>
            </w:r>
          </w:p>
        </w:tc>
        <w:tc>
          <w:tcPr>
            <w:tcW w:w="1239" w:type="dxa"/>
          </w:tcPr>
          <w:p w14:paraId="2CAA104D" w14:textId="361336EB" w:rsidR="0049580C" w:rsidRPr="00A667D0" w:rsidRDefault="0049580C" w:rsidP="0049580C">
            <w:pPr>
              <w:jc w:val="center"/>
            </w:pPr>
            <w:r w:rsidRPr="00590E76">
              <w:t>5.3</w:t>
            </w:r>
          </w:p>
        </w:tc>
      </w:tr>
      <w:tr w:rsidR="0049580C" w14:paraId="26307093" w14:textId="13403384" w:rsidTr="0049580C">
        <w:tc>
          <w:tcPr>
            <w:tcW w:w="4673" w:type="dxa"/>
          </w:tcPr>
          <w:p w14:paraId="28B6A2E6" w14:textId="08D42105" w:rsidR="0049580C" w:rsidRDefault="0049580C" w:rsidP="0049580C">
            <w:r w:rsidRPr="00590E76">
              <w:t>Average number of standard claims per 1,000,000 hours worked</w:t>
            </w:r>
            <w:r w:rsidRPr="002E0685">
              <w:rPr>
                <w:rStyle w:val="FootnoteReference"/>
              </w:rPr>
              <w:t>1</w:t>
            </w:r>
          </w:p>
        </w:tc>
        <w:tc>
          <w:tcPr>
            <w:tcW w:w="1238" w:type="dxa"/>
          </w:tcPr>
          <w:p w14:paraId="019428A0" w14:textId="1AD1DE12" w:rsidR="0049580C" w:rsidRDefault="0049580C" w:rsidP="0049580C">
            <w:pPr>
              <w:jc w:val="center"/>
            </w:pPr>
            <w:r w:rsidRPr="00590E76">
              <w:t>69.5</w:t>
            </w:r>
          </w:p>
        </w:tc>
        <w:tc>
          <w:tcPr>
            <w:tcW w:w="1239" w:type="dxa"/>
          </w:tcPr>
          <w:p w14:paraId="2BE73826" w14:textId="5E819891" w:rsidR="0049580C" w:rsidRDefault="0049580C" w:rsidP="0049580C">
            <w:pPr>
              <w:jc w:val="center"/>
            </w:pPr>
            <w:r w:rsidRPr="00590E76">
              <w:t>50.6</w:t>
            </w:r>
          </w:p>
        </w:tc>
        <w:tc>
          <w:tcPr>
            <w:tcW w:w="1239" w:type="dxa"/>
          </w:tcPr>
          <w:p w14:paraId="6061E238" w14:textId="63726F0F" w:rsidR="0049580C" w:rsidRDefault="0049580C" w:rsidP="0049580C">
            <w:pPr>
              <w:jc w:val="center"/>
            </w:pPr>
            <w:r w:rsidRPr="00590E76">
              <w:t>40.3</w:t>
            </w:r>
          </w:p>
        </w:tc>
        <w:tc>
          <w:tcPr>
            <w:tcW w:w="1239" w:type="dxa"/>
          </w:tcPr>
          <w:p w14:paraId="210504C1" w14:textId="381B7DF9" w:rsidR="0049580C" w:rsidRPr="00A667D0" w:rsidRDefault="0049580C" w:rsidP="0049580C">
            <w:pPr>
              <w:jc w:val="center"/>
            </w:pPr>
            <w:r w:rsidRPr="00590E76">
              <w:t>32.3</w:t>
            </w:r>
          </w:p>
        </w:tc>
      </w:tr>
      <w:tr w:rsidR="0049580C" w14:paraId="29289A40" w14:textId="5894239F" w:rsidTr="0049580C">
        <w:tc>
          <w:tcPr>
            <w:tcW w:w="4673" w:type="dxa"/>
          </w:tcPr>
          <w:p w14:paraId="2B5B7AB1" w14:textId="1DC37A7B" w:rsidR="0049580C" w:rsidRDefault="0049580C" w:rsidP="0049580C">
            <w:r w:rsidRPr="00590E76">
              <w:t xml:space="preserve">Average cost per </w:t>
            </w:r>
            <w:proofErr w:type="spellStart"/>
            <w:r w:rsidRPr="00590E76">
              <w:t>WorkCover</w:t>
            </w:r>
            <w:proofErr w:type="spellEnd"/>
            <w:r w:rsidRPr="00590E76">
              <w:t xml:space="preserve"> standard claim</w:t>
            </w:r>
            <w:r w:rsidRPr="002E0685">
              <w:rPr>
                <w:rStyle w:val="FootnoteReference"/>
              </w:rPr>
              <w:t>1</w:t>
            </w:r>
            <w:r w:rsidRPr="0049580C">
              <w:rPr>
                <w:vertAlign w:val="superscript"/>
              </w:rPr>
              <w:t>,</w:t>
            </w:r>
            <w:r w:rsidR="002E0685">
              <w:rPr>
                <w:rStyle w:val="FootnoteReference"/>
              </w:rPr>
              <w:footnoteReference w:id="5"/>
            </w:r>
          </w:p>
        </w:tc>
        <w:tc>
          <w:tcPr>
            <w:tcW w:w="1238" w:type="dxa"/>
          </w:tcPr>
          <w:p w14:paraId="6F7E901F" w14:textId="31D00832" w:rsidR="0049580C" w:rsidRDefault="0049580C" w:rsidP="0049580C">
            <w:pPr>
              <w:jc w:val="center"/>
            </w:pPr>
            <w:r w:rsidRPr="00590E76">
              <w:t>$101,120</w:t>
            </w:r>
          </w:p>
        </w:tc>
        <w:tc>
          <w:tcPr>
            <w:tcW w:w="1239" w:type="dxa"/>
          </w:tcPr>
          <w:p w14:paraId="656BDB76" w14:textId="200FDFED" w:rsidR="0049580C" w:rsidRDefault="0049580C" w:rsidP="0049580C">
            <w:pPr>
              <w:jc w:val="center"/>
            </w:pPr>
            <w:r w:rsidRPr="00590E76">
              <w:t>$113,268</w:t>
            </w:r>
          </w:p>
        </w:tc>
        <w:tc>
          <w:tcPr>
            <w:tcW w:w="1239" w:type="dxa"/>
          </w:tcPr>
          <w:p w14:paraId="75CF34C7" w14:textId="6C062740" w:rsidR="0049580C" w:rsidRDefault="0049580C" w:rsidP="0049580C">
            <w:pPr>
              <w:jc w:val="center"/>
            </w:pPr>
            <w:r w:rsidRPr="00590E76">
              <w:t>$100,261</w:t>
            </w:r>
          </w:p>
        </w:tc>
        <w:tc>
          <w:tcPr>
            <w:tcW w:w="1239" w:type="dxa"/>
          </w:tcPr>
          <w:p w14:paraId="46277DDA" w14:textId="431CA501" w:rsidR="0049580C" w:rsidRPr="00A667D0" w:rsidRDefault="0049580C" w:rsidP="0049580C">
            <w:pPr>
              <w:jc w:val="center"/>
            </w:pPr>
            <w:r w:rsidRPr="00590E76">
              <w:t>$81,262</w:t>
            </w:r>
          </w:p>
        </w:tc>
      </w:tr>
      <w:tr w:rsidR="0049580C" w14:paraId="16103376" w14:textId="7413EE08" w:rsidTr="0049580C">
        <w:tc>
          <w:tcPr>
            <w:tcW w:w="4673" w:type="dxa"/>
          </w:tcPr>
          <w:p w14:paraId="15B248B8" w14:textId="4BB5DE30" w:rsidR="0049580C" w:rsidRDefault="0049580C" w:rsidP="0049580C">
            <w:r w:rsidRPr="00590E76">
              <w:t>Number of hazards/incidents reports lodged</w:t>
            </w:r>
            <w:r w:rsidR="002E0685">
              <w:rPr>
                <w:rStyle w:val="FootnoteReference"/>
              </w:rPr>
              <w:footnoteReference w:id="6"/>
            </w:r>
          </w:p>
        </w:tc>
        <w:tc>
          <w:tcPr>
            <w:tcW w:w="1238" w:type="dxa"/>
          </w:tcPr>
          <w:p w14:paraId="739C688C" w14:textId="3F39BBCB" w:rsidR="0049580C" w:rsidRDefault="0049580C" w:rsidP="0049580C">
            <w:pPr>
              <w:jc w:val="center"/>
            </w:pPr>
            <w:r w:rsidRPr="00590E76">
              <w:t>3,728</w:t>
            </w:r>
          </w:p>
        </w:tc>
        <w:tc>
          <w:tcPr>
            <w:tcW w:w="1239" w:type="dxa"/>
          </w:tcPr>
          <w:p w14:paraId="5263BB6B" w14:textId="2BD5CEB0" w:rsidR="0049580C" w:rsidRDefault="0049580C" w:rsidP="0049580C">
            <w:pPr>
              <w:jc w:val="center"/>
            </w:pPr>
            <w:r w:rsidRPr="00590E76">
              <w:t>3,356</w:t>
            </w:r>
          </w:p>
        </w:tc>
        <w:tc>
          <w:tcPr>
            <w:tcW w:w="1239" w:type="dxa"/>
          </w:tcPr>
          <w:p w14:paraId="5719DBC0" w14:textId="3D0982AD" w:rsidR="0049580C" w:rsidRDefault="0049580C" w:rsidP="0049580C">
            <w:pPr>
              <w:jc w:val="center"/>
            </w:pPr>
            <w:r w:rsidRPr="00590E76">
              <w:t>4,086</w:t>
            </w:r>
          </w:p>
        </w:tc>
        <w:tc>
          <w:tcPr>
            <w:tcW w:w="1239" w:type="dxa"/>
          </w:tcPr>
          <w:p w14:paraId="3B9FA0F1" w14:textId="30E70C14" w:rsidR="0049580C" w:rsidRPr="00A667D0" w:rsidRDefault="0049580C" w:rsidP="0049580C">
            <w:pPr>
              <w:jc w:val="center"/>
            </w:pPr>
            <w:r w:rsidRPr="00590E76">
              <w:t>3,995</w:t>
            </w:r>
          </w:p>
        </w:tc>
      </w:tr>
      <w:tr w:rsidR="0049580C" w14:paraId="1026F7B8" w14:textId="75EE1716" w:rsidTr="0049580C">
        <w:tc>
          <w:tcPr>
            <w:tcW w:w="4673" w:type="dxa"/>
          </w:tcPr>
          <w:p w14:paraId="06930020" w14:textId="33D4E671" w:rsidR="0049580C" w:rsidRDefault="0049580C" w:rsidP="0049580C">
            <w:r w:rsidRPr="00590E76">
              <w:t xml:space="preserve">Percentage of </w:t>
            </w:r>
            <w:proofErr w:type="spellStart"/>
            <w:r w:rsidRPr="00590E76">
              <w:t>WorkCover</w:t>
            </w:r>
            <w:proofErr w:type="spellEnd"/>
            <w:r w:rsidRPr="00590E76">
              <w:t xml:space="preserve"> Standard claims with a </w:t>
            </w:r>
            <w:proofErr w:type="gramStart"/>
            <w:r w:rsidRPr="00590E76">
              <w:t>Return to Work</w:t>
            </w:r>
            <w:proofErr w:type="gramEnd"/>
            <w:r w:rsidRPr="00590E76">
              <w:t xml:space="preserve"> plan initiated</w:t>
            </w:r>
          </w:p>
        </w:tc>
        <w:tc>
          <w:tcPr>
            <w:tcW w:w="1238" w:type="dxa"/>
          </w:tcPr>
          <w:p w14:paraId="50787F53" w14:textId="5BB28E79" w:rsidR="0049580C" w:rsidRDefault="0049580C" w:rsidP="0049580C">
            <w:pPr>
              <w:jc w:val="center"/>
            </w:pPr>
            <w:r w:rsidRPr="00590E76">
              <w:t>100%</w:t>
            </w:r>
          </w:p>
        </w:tc>
        <w:tc>
          <w:tcPr>
            <w:tcW w:w="1239" w:type="dxa"/>
          </w:tcPr>
          <w:p w14:paraId="39B979BB" w14:textId="52B330E9" w:rsidR="0049580C" w:rsidRDefault="0049580C" w:rsidP="0049580C">
            <w:pPr>
              <w:jc w:val="center"/>
            </w:pPr>
            <w:r w:rsidRPr="00590E76">
              <w:t>100%</w:t>
            </w:r>
          </w:p>
        </w:tc>
        <w:tc>
          <w:tcPr>
            <w:tcW w:w="1239" w:type="dxa"/>
          </w:tcPr>
          <w:p w14:paraId="1B7FC7F6" w14:textId="1C420441" w:rsidR="0049580C" w:rsidRDefault="0049580C" w:rsidP="0049580C">
            <w:pPr>
              <w:jc w:val="center"/>
            </w:pPr>
            <w:r w:rsidRPr="00590E76">
              <w:t>100%</w:t>
            </w:r>
          </w:p>
        </w:tc>
        <w:tc>
          <w:tcPr>
            <w:tcW w:w="1239" w:type="dxa"/>
          </w:tcPr>
          <w:p w14:paraId="49F8A984" w14:textId="2BA9FCC5" w:rsidR="0049580C" w:rsidRPr="00A667D0" w:rsidRDefault="0049580C" w:rsidP="0049580C">
            <w:pPr>
              <w:jc w:val="center"/>
            </w:pPr>
            <w:r w:rsidRPr="00590E76">
              <w:t>100%</w:t>
            </w:r>
          </w:p>
        </w:tc>
      </w:tr>
      <w:tr w:rsidR="0049580C" w14:paraId="5431552B" w14:textId="638C16FA" w:rsidTr="0049580C">
        <w:tc>
          <w:tcPr>
            <w:tcW w:w="4673" w:type="dxa"/>
          </w:tcPr>
          <w:p w14:paraId="41FA0F08" w14:textId="0AE184CB" w:rsidR="0049580C" w:rsidRDefault="0049580C" w:rsidP="0049580C">
            <w:r w:rsidRPr="00590E76">
              <w:lastRenderedPageBreak/>
              <w:t>Percentage of employees immunised against influenza (inc. ACO’s)</w:t>
            </w:r>
            <w:r w:rsidR="002E0685">
              <w:rPr>
                <w:rStyle w:val="FootnoteReference"/>
              </w:rPr>
              <w:footnoteReference w:id="7"/>
            </w:r>
          </w:p>
        </w:tc>
        <w:tc>
          <w:tcPr>
            <w:tcW w:w="1238" w:type="dxa"/>
          </w:tcPr>
          <w:p w14:paraId="311F80CC" w14:textId="261E7014" w:rsidR="0049580C" w:rsidRDefault="0049580C" w:rsidP="0049580C">
            <w:pPr>
              <w:jc w:val="center"/>
            </w:pPr>
            <w:r w:rsidRPr="00590E76">
              <w:t>88.1%</w:t>
            </w:r>
          </w:p>
        </w:tc>
        <w:tc>
          <w:tcPr>
            <w:tcW w:w="1239" w:type="dxa"/>
          </w:tcPr>
          <w:p w14:paraId="209CD240" w14:textId="401D484D" w:rsidR="0049580C" w:rsidRDefault="0049580C" w:rsidP="0049580C">
            <w:pPr>
              <w:jc w:val="center"/>
            </w:pPr>
            <w:r w:rsidRPr="00590E76">
              <w:t>54.4%</w:t>
            </w:r>
          </w:p>
        </w:tc>
        <w:tc>
          <w:tcPr>
            <w:tcW w:w="1239" w:type="dxa"/>
          </w:tcPr>
          <w:p w14:paraId="3B3AA74F" w14:textId="3DDCC7E0" w:rsidR="0049580C" w:rsidRDefault="0049580C" w:rsidP="0049580C">
            <w:pPr>
              <w:jc w:val="center"/>
            </w:pPr>
            <w:r w:rsidRPr="00590E76">
              <w:t>93.8%</w:t>
            </w:r>
          </w:p>
        </w:tc>
        <w:tc>
          <w:tcPr>
            <w:tcW w:w="1239" w:type="dxa"/>
          </w:tcPr>
          <w:p w14:paraId="105A4F7D" w14:textId="59ECA906" w:rsidR="0049580C" w:rsidRPr="00A667D0" w:rsidRDefault="0049580C" w:rsidP="0049580C">
            <w:pPr>
              <w:jc w:val="center"/>
            </w:pPr>
            <w:r w:rsidRPr="00590E76">
              <w:t>86.9%</w:t>
            </w:r>
          </w:p>
        </w:tc>
      </w:tr>
      <w:tr w:rsidR="0049580C" w14:paraId="461ED4B7" w14:textId="73A819A4" w:rsidTr="0049580C">
        <w:tc>
          <w:tcPr>
            <w:tcW w:w="4673" w:type="dxa"/>
          </w:tcPr>
          <w:p w14:paraId="039D39CD" w14:textId="0D1920F8" w:rsidR="0049580C" w:rsidRDefault="0049580C" w:rsidP="0049580C">
            <w:r w:rsidRPr="00590E76">
              <w:t>Number of health and safety representative positions filled</w:t>
            </w:r>
            <w:r w:rsidR="002E0685">
              <w:rPr>
                <w:rStyle w:val="FootnoteReference"/>
              </w:rPr>
              <w:footnoteReference w:id="8"/>
            </w:r>
          </w:p>
        </w:tc>
        <w:tc>
          <w:tcPr>
            <w:tcW w:w="1238" w:type="dxa"/>
          </w:tcPr>
          <w:p w14:paraId="41BF2585" w14:textId="43B121A8" w:rsidR="0049580C" w:rsidRDefault="0049580C" w:rsidP="0049580C">
            <w:pPr>
              <w:jc w:val="center"/>
            </w:pPr>
            <w:r w:rsidRPr="00590E76">
              <w:t>297</w:t>
            </w:r>
          </w:p>
        </w:tc>
        <w:tc>
          <w:tcPr>
            <w:tcW w:w="1239" w:type="dxa"/>
          </w:tcPr>
          <w:p w14:paraId="5D0F340F" w14:textId="284C686F" w:rsidR="0049580C" w:rsidRDefault="0049580C" w:rsidP="0049580C">
            <w:pPr>
              <w:jc w:val="center"/>
            </w:pPr>
            <w:r w:rsidRPr="00590E76">
              <w:t>376</w:t>
            </w:r>
          </w:p>
        </w:tc>
        <w:tc>
          <w:tcPr>
            <w:tcW w:w="1239" w:type="dxa"/>
          </w:tcPr>
          <w:p w14:paraId="2B4D0E00" w14:textId="77EBA877" w:rsidR="0049580C" w:rsidRDefault="0049580C" w:rsidP="0049580C">
            <w:pPr>
              <w:jc w:val="center"/>
            </w:pPr>
            <w:r w:rsidRPr="00590E76">
              <w:t>294</w:t>
            </w:r>
          </w:p>
        </w:tc>
        <w:tc>
          <w:tcPr>
            <w:tcW w:w="1239" w:type="dxa"/>
          </w:tcPr>
          <w:p w14:paraId="12ECA15E" w14:textId="26AACBC0" w:rsidR="0049580C" w:rsidRPr="00A667D0" w:rsidRDefault="0049580C" w:rsidP="0049580C">
            <w:pPr>
              <w:jc w:val="center"/>
            </w:pPr>
            <w:r w:rsidRPr="00590E76">
              <w:t>274</w:t>
            </w:r>
          </w:p>
        </w:tc>
      </w:tr>
      <w:tr w:rsidR="0049580C" w14:paraId="3AAF06BC" w14:textId="1AF73F22" w:rsidTr="0049580C">
        <w:tc>
          <w:tcPr>
            <w:tcW w:w="4673" w:type="dxa"/>
          </w:tcPr>
          <w:p w14:paraId="27D34B98" w14:textId="12DC58B7" w:rsidR="0049580C" w:rsidRDefault="0049580C" w:rsidP="0049580C">
            <w:r w:rsidRPr="00590E76">
              <w:t>Number of employees immunised against COVID-19 Vax</w:t>
            </w:r>
            <w:r w:rsidRPr="0049580C">
              <w:t xml:space="preserve"> 1</w:t>
            </w:r>
            <w:r w:rsidR="002E0685">
              <w:rPr>
                <w:rStyle w:val="FootnoteReference"/>
              </w:rPr>
              <w:footnoteReference w:id="9"/>
            </w:r>
            <w:r w:rsidRPr="0049580C">
              <w:rPr>
                <w:vertAlign w:val="superscript"/>
              </w:rPr>
              <w:t>,</w:t>
            </w:r>
            <w:r w:rsidR="002E0685">
              <w:rPr>
                <w:rStyle w:val="FootnoteReference"/>
              </w:rPr>
              <w:footnoteReference w:id="10"/>
            </w:r>
          </w:p>
        </w:tc>
        <w:tc>
          <w:tcPr>
            <w:tcW w:w="1238" w:type="dxa"/>
          </w:tcPr>
          <w:p w14:paraId="7007DB42" w14:textId="25508FF1" w:rsidR="0049580C" w:rsidRDefault="0049580C" w:rsidP="0049580C">
            <w:pPr>
              <w:jc w:val="center"/>
            </w:pPr>
            <w:r w:rsidRPr="00590E76">
              <w:t>n/a</w:t>
            </w:r>
          </w:p>
        </w:tc>
        <w:tc>
          <w:tcPr>
            <w:tcW w:w="1239" w:type="dxa"/>
          </w:tcPr>
          <w:p w14:paraId="78737965" w14:textId="359574C2" w:rsidR="0049580C" w:rsidRDefault="0049580C" w:rsidP="0049580C">
            <w:pPr>
              <w:jc w:val="center"/>
            </w:pPr>
            <w:r w:rsidRPr="00590E76">
              <w:t>99.7%</w:t>
            </w:r>
          </w:p>
        </w:tc>
        <w:tc>
          <w:tcPr>
            <w:tcW w:w="1239" w:type="dxa"/>
          </w:tcPr>
          <w:p w14:paraId="010512CE" w14:textId="25C9A70C" w:rsidR="0049580C" w:rsidRDefault="0049580C" w:rsidP="0049580C">
            <w:pPr>
              <w:jc w:val="center"/>
            </w:pPr>
            <w:r w:rsidRPr="00590E76">
              <w:t>56.9%</w:t>
            </w:r>
          </w:p>
        </w:tc>
        <w:tc>
          <w:tcPr>
            <w:tcW w:w="1239" w:type="dxa"/>
          </w:tcPr>
          <w:p w14:paraId="1A3DC6BB" w14:textId="441A4F8D" w:rsidR="0049580C" w:rsidRPr="00A667D0" w:rsidRDefault="0049580C" w:rsidP="0049580C">
            <w:pPr>
              <w:jc w:val="center"/>
            </w:pPr>
            <w:r w:rsidRPr="00590E76">
              <w:t>n/a</w:t>
            </w:r>
          </w:p>
        </w:tc>
      </w:tr>
      <w:tr w:rsidR="0049580C" w14:paraId="5E349509" w14:textId="4EFDC36F" w:rsidTr="0049580C">
        <w:tc>
          <w:tcPr>
            <w:tcW w:w="4673" w:type="dxa"/>
          </w:tcPr>
          <w:p w14:paraId="67A21FFB" w14:textId="4713D02F" w:rsidR="0049580C" w:rsidRDefault="0049580C" w:rsidP="00E549BC">
            <w:r w:rsidRPr="004A53D1">
              <w:t>Number of employees immunised against COVID-19 Vax</w:t>
            </w:r>
            <w:r w:rsidRPr="0049580C">
              <w:t xml:space="preserve"> 1 &amp; 2</w:t>
            </w:r>
            <w:r w:rsidRPr="0049580C">
              <w:rPr>
                <w:vertAlign w:val="superscript"/>
              </w:rPr>
              <w:t>6,7</w:t>
            </w:r>
          </w:p>
        </w:tc>
        <w:tc>
          <w:tcPr>
            <w:tcW w:w="1238" w:type="dxa"/>
          </w:tcPr>
          <w:p w14:paraId="51B1C2A3" w14:textId="77777777" w:rsidR="0049580C" w:rsidRDefault="0049580C" w:rsidP="00E549BC">
            <w:pPr>
              <w:jc w:val="center"/>
            </w:pPr>
            <w:r w:rsidRPr="004A53D1">
              <w:t>99.3%</w:t>
            </w:r>
          </w:p>
        </w:tc>
        <w:tc>
          <w:tcPr>
            <w:tcW w:w="1239" w:type="dxa"/>
          </w:tcPr>
          <w:p w14:paraId="2B84DAFB" w14:textId="77777777" w:rsidR="0049580C" w:rsidRDefault="0049580C" w:rsidP="00E549BC">
            <w:pPr>
              <w:jc w:val="center"/>
            </w:pPr>
            <w:r w:rsidRPr="004A53D1">
              <w:t>34.4%</w:t>
            </w:r>
          </w:p>
        </w:tc>
        <w:tc>
          <w:tcPr>
            <w:tcW w:w="1239" w:type="dxa"/>
          </w:tcPr>
          <w:p w14:paraId="22D19B03" w14:textId="77777777" w:rsidR="0049580C" w:rsidRDefault="0049580C" w:rsidP="00E549BC">
            <w:pPr>
              <w:jc w:val="center"/>
            </w:pPr>
            <w:r w:rsidRPr="004A53D1">
              <w:t>n/a</w:t>
            </w:r>
          </w:p>
        </w:tc>
        <w:tc>
          <w:tcPr>
            <w:tcW w:w="1239" w:type="dxa"/>
          </w:tcPr>
          <w:p w14:paraId="783F4872" w14:textId="77777777" w:rsidR="0049580C" w:rsidRPr="004A53D1" w:rsidRDefault="0049580C" w:rsidP="00E549BC">
            <w:pPr>
              <w:jc w:val="center"/>
            </w:pPr>
          </w:p>
        </w:tc>
      </w:tr>
    </w:tbl>
    <w:p w14:paraId="6AA00599" w14:textId="6080B58E" w:rsidR="004B2328" w:rsidRPr="0049580C" w:rsidRDefault="00C77F18" w:rsidP="0049580C">
      <w:pPr>
        <w:pStyle w:val="Heading5"/>
      </w:pPr>
      <w:r>
        <w:br/>
      </w:r>
      <w:r w:rsidR="004B2328" w:rsidRPr="0049580C">
        <w:t>Definitions:</w:t>
      </w:r>
    </w:p>
    <w:p w14:paraId="1803AA42" w14:textId="32882893" w:rsidR="004B2328" w:rsidRPr="0049580C" w:rsidRDefault="004B2328" w:rsidP="0049580C">
      <w:pPr>
        <w:pStyle w:val="NotesListlvl2"/>
      </w:pPr>
      <w:r w:rsidRPr="0049580C">
        <w:rPr>
          <w:b/>
          <w:bCs/>
        </w:rPr>
        <w:t xml:space="preserve">Accepted </w:t>
      </w:r>
      <w:proofErr w:type="spellStart"/>
      <w:r w:rsidRPr="0049580C">
        <w:rPr>
          <w:b/>
          <w:bCs/>
        </w:rPr>
        <w:t>WorkCover</w:t>
      </w:r>
      <w:proofErr w:type="spellEnd"/>
      <w:r w:rsidRPr="0049580C">
        <w:rPr>
          <w:b/>
          <w:bCs/>
        </w:rPr>
        <w:t xml:space="preserve"> claims</w:t>
      </w:r>
      <w:r w:rsidRPr="0049580C">
        <w:t xml:space="preserve"> – accepted </w:t>
      </w:r>
      <w:proofErr w:type="spellStart"/>
      <w:r w:rsidRPr="0049580C">
        <w:t>WorkCover</w:t>
      </w:r>
      <w:proofErr w:type="spellEnd"/>
      <w:r w:rsidRPr="0049580C">
        <w:t xml:space="preserve"> claims that were lodged in financial year.</w:t>
      </w:r>
    </w:p>
    <w:p w14:paraId="5FA75A20" w14:textId="6F76A049" w:rsidR="004B2328" w:rsidRDefault="004B2328" w:rsidP="0049580C">
      <w:pPr>
        <w:pStyle w:val="NotesListlvl2"/>
      </w:pPr>
      <w:r w:rsidRPr="0049580C">
        <w:rPr>
          <w:b/>
          <w:bCs/>
        </w:rPr>
        <w:t xml:space="preserve">Lost Time </w:t>
      </w:r>
      <w:r w:rsidRPr="0049580C">
        <w:t>– defined as greater than one day</w:t>
      </w:r>
      <w:r w:rsidR="002E0685">
        <w:t>.</w:t>
      </w:r>
    </w:p>
    <w:p w14:paraId="323967A6" w14:textId="77777777" w:rsidR="004B2328" w:rsidRPr="004C0162" w:rsidRDefault="004B2328" w:rsidP="004B2328">
      <w:pPr>
        <w:pStyle w:val="Heading1"/>
      </w:pPr>
      <w:bookmarkStart w:id="14" w:name="_Toc152945627"/>
      <w:r w:rsidRPr="004C0162">
        <w:lastRenderedPageBreak/>
        <w:t>Occupational Violence</w:t>
      </w:r>
      <w:bookmarkEnd w:id="14"/>
    </w:p>
    <w:p w14:paraId="3A9F6CB1" w14:textId="77777777" w:rsidR="004B2328" w:rsidRPr="00AB3456" w:rsidRDefault="004B2328" w:rsidP="004B2328">
      <w:pPr>
        <w:pStyle w:val="Heading3"/>
      </w:pPr>
      <w:r w:rsidRPr="00AB3456">
        <w:t>Statistics</w:t>
      </w:r>
    </w:p>
    <w:tbl>
      <w:tblPr>
        <w:tblStyle w:val="AVTable"/>
        <w:tblW w:w="5000" w:type="pct"/>
        <w:tblLayout w:type="fixed"/>
        <w:tblLook w:val="04A0" w:firstRow="1" w:lastRow="0" w:firstColumn="1" w:lastColumn="0" w:noHBand="0" w:noVBand="1"/>
      </w:tblPr>
      <w:tblGrid>
        <w:gridCol w:w="4673"/>
        <w:gridCol w:w="1238"/>
        <w:gridCol w:w="1239"/>
        <w:gridCol w:w="1239"/>
        <w:gridCol w:w="1239"/>
      </w:tblGrid>
      <w:tr w:rsidR="002C7969" w:rsidRPr="004C0162" w14:paraId="45A81298" w14:textId="77777777" w:rsidTr="0049580C">
        <w:trPr>
          <w:cnfStyle w:val="100000000000" w:firstRow="1" w:lastRow="0" w:firstColumn="0" w:lastColumn="0" w:oddVBand="0" w:evenVBand="0" w:oddHBand="0" w:evenHBand="0" w:firstRowFirstColumn="0" w:firstRowLastColumn="0" w:lastRowFirstColumn="0" w:lastRowLastColumn="0"/>
          <w:trHeight w:val="357"/>
          <w:tblHeader/>
        </w:trPr>
        <w:tc>
          <w:tcPr>
            <w:tcW w:w="4673" w:type="dxa"/>
          </w:tcPr>
          <w:p w14:paraId="111994BA" w14:textId="77777777" w:rsidR="004B2328" w:rsidRPr="004C0162" w:rsidRDefault="004B2328" w:rsidP="00E549BC"/>
        </w:tc>
        <w:tc>
          <w:tcPr>
            <w:tcW w:w="1238" w:type="dxa"/>
          </w:tcPr>
          <w:p w14:paraId="1D6B4F8E" w14:textId="77777777" w:rsidR="004B2328" w:rsidRPr="004C0162" w:rsidRDefault="004B2328" w:rsidP="00E549BC">
            <w:pPr>
              <w:jc w:val="center"/>
            </w:pPr>
            <w:r w:rsidRPr="004C0162">
              <w:t>202</w:t>
            </w:r>
            <w:r>
              <w:t>2</w:t>
            </w:r>
            <w:r w:rsidRPr="004C0162">
              <w:t>-2</w:t>
            </w:r>
            <w:r>
              <w:t>3</w:t>
            </w:r>
          </w:p>
        </w:tc>
        <w:tc>
          <w:tcPr>
            <w:tcW w:w="1239" w:type="dxa"/>
          </w:tcPr>
          <w:p w14:paraId="38D7C5F7" w14:textId="77777777" w:rsidR="004B2328" w:rsidRPr="004C0162" w:rsidRDefault="004B2328" w:rsidP="00E549BC">
            <w:pPr>
              <w:jc w:val="center"/>
            </w:pPr>
            <w:r w:rsidRPr="004C0162">
              <w:t>202</w:t>
            </w:r>
            <w:r>
              <w:t>1</w:t>
            </w:r>
            <w:r w:rsidRPr="004C0162">
              <w:t>-2</w:t>
            </w:r>
            <w:r>
              <w:t>2</w:t>
            </w:r>
          </w:p>
        </w:tc>
        <w:tc>
          <w:tcPr>
            <w:tcW w:w="1239" w:type="dxa"/>
          </w:tcPr>
          <w:p w14:paraId="48D2643B" w14:textId="77777777" w:rsidR="004B2328" w:rsidRPr="004C0162" w:rsidRDefault="004B2328" w:rsidP="00E549BC">
            <w:pPr>
              <w:jc w:val="center"/>
            </w:pPr>
            <w:r w:rsidRPr="004C0162">
              <w:t>2020-21</w:t>
            </w:r>
          </w:p>
        </w:tc>
        <w:tc>
          <w:tcPr>
            <w:tcW w:w="1239" w:type="dxa"/>
          </w:tcPr>
          <w:p w14:paraId="4A5BFA8F" w14:textId="77777777" w:rsidR="004B2328" w:rsidRPr="004C0162" w:rsidRDefault="004B2328" w:rsidP="00E549BC">
            <w:pPr>
              <w:jc w:val="center"/>
            </w:pPr>
            <w:r w:rsidRPr="004C0162">
              <w:t>2019-20</w:t>
            </w:r>
          </w:p>
        </w:tc>
      </w:tr>
      <w:tr w:rsidR="004B2328" w14:paraId="445B9E25" w14:textId="77777777" w:rsidTr="0049580C">
        <w:trPr>
          <w:trHeight w:val="557"/>
        </w:trPr>
        <w:tc>
          <w:tcPr>
            <w:tcW w:w="4673" w:type="dxa"/>
          </w:tcPr>
          <w:p w14:paraId="5BDE3878" w14:textId="77777777" w:rsidR="004B2328" w:rsidRDefault="004B2328" w:rsidP="00E549BC">
            <w:proofErr w:type="spellStart"/>
            <w:r>
              <w:t>WorkCover</w:t>
            </w:r>
            <w:proofErr w:type="spellEnd"/>
            <w:r>
              <w:t xml:space="preserve"> accepted claims with an occupational violence cause per 100 FTE</w:t>
            </w:r>
          </w:p>
        </w:tc>
        <w:tc>
          <w:tcPr>
            <w:tcW w:w="1238" w:type="dxa"/>
          </w:tcPr>
          <w:p w14:paraId="772938F8" w14:textId="77777777" w:rsidR="004B2328" w:rsidRDefault="004B2328" w:rsidP="00E549BC">
            <w:pPr>
              <w:jc w:val="center"/>
            </w:pPr>
            <w:r>
              <w:t>1.0</w:t>
            </w:r>
          </w:p>
        </w:tc>
        <w:tc>
          <w:tcPr>
            <w:tcW w:w="1239" w:type="dxa"/>
          </w:tcPr>
          <w:p w14:paraId="037B7915" w14:textId="77777777" w:rsidR="004B2328" w:rsidRDefault="004B2328" w:rsidP="00E549BC">
            <w:pPr>
              <w:jc w:val="center"/>
            </w:pPr>
            <w:r>
              <w:t>0.9</w:t>
            </w:r>
          </w:p>
        </w:tc>
        <w:tc>
          <w:tcPr>
            <w:tcW w:w="1239" w:type="dxa"/>
          </w:tcPr>
          <w:p w14:paraId="32E0DF30" w14:textId="77777777" w:rsidR="004B2328" w:rsidRDefault="004B2328" w:rsidP="00E549BC">
            <w:pPr>
              <w:jc w:val="center"/>
            </w:pPr>
            <w:r>
              <w:t>0.9</w:t>
            </w:r>
          </w:p>
        </w:tc>
        <w:tc>
          <w:tcPr>
            <w:tcW w:w="1239" w:type="dxa"/>
          </w:tcPr>
          <w:p w14:paraId="77DF15FE" w14:textId="77777777" w:rsidR="004B2328" w:rsidRDefault="004B2328" w:rsidP="00E549BC">
            <w:pPr>
              <w:jc w:val="center"/>
            </w:pPr>
            <w:r>
              <w:t>0.6</w:t>
            </w:r>
          </w:p>
        </w:tc>
      </w:tr>
      <w:tr w:rsidR="004B2328" w14:paraId="02D91838" w14:textId="77777777" w:rsidTr="0049580C">
        <w:trPr>
          <w:trHeight w:val="757"/>
        </w:trPr>
        <w:tc>
          <w:tcPr>
            <w:tcW w:w="4673" w:type="dxa"/>
          </w:tcPr>
          <w:p w14:paraId="09CEC870" w14:textId="77777777" w:rsidR="004B2328" w:rsidRPr="00257F9A" w:rsidRDefault="004B2328" w:rsidP="00E549BC">
            <w:pPr>
              <w:pStyle w:val="ListNumber"/>
            </w:pPr>
            <w:r w:rsidRPr="00257F9A">
              <w:t xml:space="preserve">Number of accepted </w:t>
            </w:r>
            <w:proofErr w:type="spellStart"/>
            <w:r w:rsidRPr="00257F9A">
              <w:t>WorkCover</w:t>
            </w:r>
            <w:proofErr w:type="spellEnd"/>
            <w:r w:rsidRPr="00257F9A">
              <w:t xml:space="preserve"> claims with lost time injury with an occupational violence cause per 1,000,000 hours worked</w:t>
            </w:r>
          </w:p>
        </w:tc>
        <w:tc>
          <w:tcPr>
            <w:tcW w:w="1238" w:type="dxa"/>
          </w:tcPr>
          <w:p w14:paraId="5CEC1FBE" w14:textId="77777777" w:rsidR="004B2328" w:rsidRPr="00257F9A" w:rsidRDefault="004B2328" w:rsidP="00E549BC">
            <w:pPr>
              <w:jc w:val="center"/>
            </w:pPr>
            <w:r>
              <w:t>6</w:t>
            </w:r>
            <w:r w:rsidRPr="00257F9A">
              <w:t>.</w:t>
            </w:r>
            <w:r>
              <w:t>0</w:t>
            </w:r>
          </w:p>
        </w:tc>
        <w:tc>
          <w:tcPr>
            <w:tcW w:w="1239" w:type="dxa"/>
          </w:tcPr>
          <w:p w14:paraId="698A988F" w14:textId="77777777" w:rsidR="004B2328" w:rsidRPr="00257F9A" w:rsidRDefault="004B2328" w:rsidP="00E549BC">
            <w:pPr>
              <w:jc w:val="center"/>
            </w:pPr>
            <w:r w:rsidRPr="00257F9A">
              <w:t>5.</w:t>
            </w:r>
            <w:r>
              <w:t>0</w:t>
            </w:r>
          </w:p>
        </w:tc>
        <w:tc>
          <w:tcPr>
            <w:tcW w:w="1239" w:type="dxa"/>
          </w:tcPr>
          <w:p w14:paraId="050B8C4E" w14:textId="77777777" w:rsidR="004B2328" w:rsidRPr="00257F9A" w:rsidRDefault="004B2328" w:rsidP="00E549BC">
            <w:pPr>
              <w:jc w:val="center"/>
            </w:pPr>
            <w:r>
              <w:t>5.3</w:t>
            </w:r>
          </w:p>
        </w:tc>
        <w:tc>
          <w:tcPr>
            <w:tcW w:w="1239" w:type="dxa"/>
          </w:tcPr>
          <w:p w14:paraId="27124476" w14:textId="77777777" w:rsidR="004B2328" w:rsidRPr="00257F9A" w:rsidRDefault="004B2328" w:rsidP="00E549BC">
            <w:pPr>
              <w:jc w:val="center"/>
            </w:pPr>
            <w:r>
              <w:t>3.7</w:t>
            </w:r>
          </w:p>
        </w:tc>
      </w:tr>
      <w:tr w:rsidR="004B2328" w14:paraId="0C98901F" w14:textId="77777777" w:rsidTr="0049580C">
        <w:trPr>
          <w:trHeight w:val="357"/>
        </w:trPr>
        <w:tc>
          <w:tcPr>
            <w:tcW w:w="4673" w:type="dxa"/>
          </w:tcPr>
          <w:p w14:paraId="5D82DC68" w14:textId="77777777" w:rsidR="004B2328" w:rsidRPr="00257F9A" w:rsidRDefault="004B2328" w:rsidP="00E549BC">
            <w:pPr>
              <w:pStyle w:val="ListNumber"/>
            </w:pPr>
            <w:r w:rsidRPr="00257F9A">
              <w:t>Number of Occupational Violence HII’s reported</w:t>
            </w:r>
          </w:p>
        </w:tc>
        <w:tc>
          <w:tcPr>
            <w:tcW w:w="1238" w:type="dxa"/>
          </w:tcPr>
          <w:p w14:paraId="004E673E" w14:textId="77777777" w:rsidR="004B2328" w:rsidRDefault="004B2328" w:rsidP="00E549BC">
            <w:pPr>
              <w:jc w:val="center"/>
            </w:pPr>
            <w:r>
              <w:t>653</w:t>
            </w:r>
          </w:p>
        </w:tc>
        <w:tc>
          <w:tcPr>
            <w:tcW w:w="1239" w:type="dxa"/>
          </w:tcPr>
          <w:p w14:paraId="5ADB5764" w14:textId="77777777" w:rsidR="004B2328" w:rsidRPr="00257F9A" w:rsidRDefault="004B2328" w:rsidP="00E549BC">
            <w:pPr>
              <w:jc w:val="center"/>
            </w:pPr>
            <w:r>
              <w:t>564</w:t>
            </w:r>
          </w:p>
        </w:tc>
        <w:tc>
          <w:tcPr>
            <w:tcW w:w="1239" w:type="dxa"/>
          </w:tcPr>
          <w:p w14:paraId="2BB47511" w14:textId="77777777" w:rsidR="004B2328" w:rsidRPr="00257F9A" w:rsidRDefault="004B2328" w:rsidP="00E549BC">
            <w:pPr>
              <w:jc w:val="center"/>
            </w:pPr>
            <w:r w:rsidRPr="00257F9A">
              <w:t>631</w:t>
            </w:r>
          </w:p>
        </w:tc>
        <w:tc>
          <w:tcPr>
            <w:tcW w:w="1239" w:type="dxa"/>
          </w:tcPr>
          <w:p w14:paraId="44FBD7F4" w14:textId="77777777" w:rsidR="004B2328" w:rsidRPr="00257F9A" w:rsidRDefault="004B2328" w:rsidP="00E549BC">
            <w:pPr>
              <w:jc w:val="center"/>
            </w:pPr>
            <w:r w:rsidRPr="00257F9A">
              <w:t>696</w:t>
            </w:r>
          </w:p>
        </w:tc>
      </w:tr>
      <w:tr w:rsidR="004B2328" w14:paraId="52226AF9" w14:textId="77777777" w:rsidTr="0049580C">
        <w:trPr>
          <w:trHeight w:val="557"/>
        </w:trPr>
        <w:tc>
          <w:tcPr>
            <w:tcW w:w="4673" w:type="dxa"/>
          </w:tcPr>
          <w:p w14:paraId="53DDBEFE" w14:textId="77777777" w:rsidR="004B2328" w:rsidRPr="00257F9A" w:rsidRDefault="004B2328" w:rsidP="00E549BC">
            <w:pPr>
              <w:pStyle w:val="ListNumber"/>
            </w:pPr>
            <w:r w:rsidRPr="00257F9A">
              <w:t>Number of Occupational Violence HII’s reported per 100 FTE</w:t>
            </w:r>
          </w:p>
        </w:tc>
        <w:tc>
          <w:tcPr>
            <w:tcW w:w="1238" w:type="dxa"/>
          </w:tcPr>
          <w:p w14:paraId="7CF4E5EB" w14:textId="77777777" w:rsidR="004B2328" w:rsidRDefault="004B2328" w:rsidP="00E549BC">
            <w:pPr>
              <w:jc w:val="center"/>
            </w:pPr>
            <w:r>
              <w:t>10.4</w:t>
            </w:r>
          </w:p>
        </w:tc>
        <w:tc>
          <w:tcPr>
            <w:tcW w:w="1239" w:type="dxa"/>
          </w:tcPr>
          <w:p w14:paraId="5A256BCB" w14:textId="77777777" w:rsidR="004B2328" w:rsidRPr="00257F9A" w:rsidRDefault="004B2328" w:rsidP="00E549BC">
            <w:pPr>
              <w:jc w:val="center"/>
            </w:pPr>
            <w:r>
              <w:t>9.2</w:t>
            </w:r>
          </w:p>
        </w:tc>
        <w:tc>
          <w:tcPr>
            <w:tcW w:w="1239" w:type="dxa"/>
          </w:tcPr>
          <w:p w14:paraId="68A53BA9" w14:textId="77777777" w:rsidR="004B2328" w:rsidRPr="00257F9A" w:rsidRDefault="004B2328" w:rsidP="00E549BC">
            <w:pPr>
              <w:jc w:val="center"/>
            </w:pPr>
            <w:r w:rsidRPr="00257F9A">
              <w:t>11.4</w:t>
            </w:r>
          </w:p>
        </w:tc>
        <w:tc>
          <w:tcPr>
            <w:tcW w:w="1239" w:type="dxa"/>
          </w:tcPr>
          <w:p w14:paraId="25EEB855" w14:textId="77777777" w:rsidR="004B2328" w:rsidRPr="00257F9A" w:rsidRDefault="004B2328" w:rsidP="00E549BC">
            <w:pPr>
              <w:jc w:val="center"/>
            </w:pPr>
            <w:r w:rsidRPr="00257F9A">
              <w:t>13.</w:t>
            </w:r>
            <w:r>
              <w:t>1</w:t>
            </w:r>
          </w:p>
        </w:tc>
      </w:tr>
      <w:tr w:rsidR="004B2328" w14:paraId="46AFD07E" w14:textId="77777777" w:rsidTr="0049580C">
        <w:trPr>
          <w:trHeight w:val="557"/>
        </w:trPr>
        <w:tc>
          <w:tcPr>
            <w:tcW w:w="4673" w:type="dxa"/>
          </w:tcPr>
          <w:p w14:paraId="0D6EA0FC" w14:textId="77777777" w:rsidR="004B2328" w:rsidRPr="00257F9A" w:rsidRDefault="004B2328" w:rsidP="00E549BC">
            <w:pPr>
              <w:pStyle w:val="ListNumber"/>
            </w:pPr>
            <w:r w:rsidRPr="00257F9A">
              <w:t xml:space="preserve">Percentage of Occupational Violence HII’s resulting in </w:t>
            </w:r>
            <w:proofErr w:type="spellStart"/>
            <w:proofErr w:type="gramStart"/>
            <w:r w:rsidRPr="00257F9A">
              <w:t>a</w:t>
            </w:r>
            <w:proofErr w:type="spellEnd"/>
            <w:proofErr w:type="gramEnd"/>
            <w:r w:rsidRPr="00257F9A">
              <w:t xml:space="preserve"> </w:t>
            </w:r>
            <w:r>
              <w:t>employee</w:t>
            </w:r>
            <w:r w:rsidRPr="00257F9A">
              <w:t xml:space="preserve"> injury, illness or condition</w:t>
            </w:r>
          </w:p>
        </w:tc>
        <w:tc>
          <w:tcPr>
            <w:tcW w:w="1238" w:type="dxa"/>
          </w:tcPr>
          <w:p w14:paraId="6822A4CF" w14:textId="77777777" w:rsidR="004B2328" w:rsidRDefault="004B2328" w:rsidP="00E549BC">
            <w:pPr>
              <w:jc w:val="center"/>
            </w:pPr>
            <w:r>
              <w:t>9.95%</w:t>
            </w:r>
          </w:p>
        </w:tc>
        <w:tc>
          <w:tcPr>
            <w:tcW w:w="1239" w:type="dxa"/>
          </w:tcPr>
          <w:p w14:paraId="14197B0F" w14:textId="77777777" w:rsidR="004B2328" w:rsidRPr="00257F9A" w:rsidRDefault="004B2328" w:rsidP="00E549BC">
            <w:pPr>
              <w:jc w:val="center"/>
            </w:pPr>
            <w:r>
              <w:t>9.40%</w:t>
            </w:r>
          </w:p>
        </w:tc>
        <w:tc>
          <w:tcPr>
            <w:tcW w:w="1239" w:type="dxa"/>
          </w:tcPr>
          <w:p w14:paraId="3092AA78" w14:textId="77777777" w:rsidR="004B2328" w:rsidRPr="00257F9A" w:rsidRDefault="004B2328" w:rsidP="00E549BC">
            <w:pPr>
              <w:jc w:val="center"/>
            </w:pPr>
            <w:r w:rsidRPr="00257F9A">
              <w:t>7.77%</w:t>
            </w:r>
          </w:p>
        </w:tc>
        <w:tc>
          <w:tcPr>
            <w:tcW w:w="1239" w:type="dxa"/>
          </w:tcPr>
          <w:p w14:paraId="05A28408" w14:textId="77777777" w:rsidR="004B2328" w:rsidRPr="00257F9A" w:rsidRDefault="004B2328" w:rsidP="00E549BC">
            <w:pPr>
              <w:jc w:val="center"/>
            </w:pPr>
            <w:r w:rsidRPr="00257F9A">
              <w:t>4.74%</w:t>
            </w:r>
          </w:p>
        </w:tc>
      </w:tr>
    </w:tbl>
    <w:p w14:paraId="26F0C441" w14:textId="1A4CF920" w:rsidR="004B2328" w:rsidRPr="0049580C" w:rsidRDefault="004B2328" w:rsidP="0049580C">
      <w:pPr>
        <w:pStyle w:val="Heading5"/>
      </w:pPr>
      <w:r w:rsidRPr="0049580C">
        <w:t>Definitions</w:t>
      </w:r>
      <w:r w:rsidR="002E0685">
        <w:t>:</w:t>
      </w:r>
    </w:p>
    <w:p w14:paraId="7DA5B4BF" w14:textId="77777777" w:rsidR="004B2328" w:rsidRPr="00257F9A" w:rsidRDefault="004B2328" w:rsidP="0049580C">
      <w:pPr>
        <w:pStyle w:val="NotesListlvl2"/>
        <w:numPr>
          <w:ilvl w:val="1"/>
          <w:numId w:val="27"/>
        </w:numPr>
      </w:pPr>
      <w:r w:rsidRPr="001B5028">
        <w:rPr>
          <w:rStyle w:val="Bold"/>
        </w:rPr>
        <w:t>Occupational Violence</w:t>
      </w:r>
      <w:r w:rsidRPr="00257F9A">
        <w:t xml:space="preserve"> – </w:t>
      </w:r>
      <w:r w:rsidRPr="00EA0877">
        <w:t xml:space="preserve">any incident where an employee is abused, </w:t>
      </w:r>
      <w:proofErr w:type="gramStart"/>
      <w:r w:rsidRPr="00EA0877">
        <w:t>threatened</w:t>
      </w:r>
      <w:proofErr w:type="gramEnd"/>
      <w:r w:rsidRPr="00EA0877">
        <w:t xml:space="preserve"> or assaulted by a member of the public in circumstances arising out of, or in the course of their employment</w:t>
      </w:r>
      <w:r w:rsidRPr="00257F9A">
        <w:t>.</w:t>
      </w:r>
    </w:p>
    <w:p w14:paraId="5913F9FF" w14:textId="77777777" w:rsidR="004B2328" w:rsidRDefault="004B2328" w:rsidP="0049580C">
      <w:pPr>
        <w:pStyle w:val="NotesListlvl2"/>
        <w:numPr>
          <w:ilvl w:val="1"/>
          <w:numId w:val="27"/>
        </w:numPr>
      </w:pPr>
      <w:r w:rsidRPr="000B6C88">
        <w:rPr>
          <w:rStyle w:val="Bold"/>
        </w:rPr>
        <w:t>HII’s</w:t>
      </w:r>
      <w:r w:rsidRPr="00257F9A">
        <w:t xml:space="preserve"> –</w:t>
      </w:r>
      <w:r>
        <w:t xml:space="preserve"> Occupational Health and Safety hazards/incidents/injuries (HII) reported in the health service incident reporting system (AV’s Health and Safety Claims System (HSCS)).</w:t>
      </w:r>
    </w:p>
    <w:p w14:paraId="6E6A9A27" w14:textId="77777777" w:rsidR="004B2328" w:rsidRDefault="004B2328" w:rsidP="004B2328">
      <w:r>
        <w:t xml:space="preserve">Occupational violence (OV) and aggression standard claims (per 100FTE) increased slightly from 0.9 in 2021-2022 to 1.0 in 2022-2023. Meanwhile, the number of </w:t>
      </w:r>
      <w:proofErr w:type="spellStart"/>
      <w:r>
        <w:t>WorkCover</w:t>
      </w:r>
      <w:proofErr w:type="spellEnd"/>
      <w:r>
        <w:t xml:space="preserve"> claims with a lost time injury (per mil hrs worked) also increased slightly from 5.3 in 2021-2022 to 6.0 in 2022-2023, indicating that while OV incidents increased over the past two financial years, such incidents are not significantly converting to </w:t>
      </w:r>
      <w:proofErr w:type="spellStart"/>
      <w:r>
        <w:t>WorkCover</w:t>
      </w:r>
      <w:proofErr w:type="spellEnd"/>
      <w:r>
        <w:t xml:space="preserve"> claims. </w:t>
      </w:r>
    </w:p>
    <w:p w14:paraId="0AA8C74D" w14:textId="77777777" w:rsidR="004B2328" w:rsidRDefault="004B2328" w:rsidP="004B2328">
      <w:r>
        <w:t xml:space="preserve">In 2022-2023 OV reporting increased following a historic low in 2021-2022 (564). </w:t>
      </w:r>
    </w:p>
    <w:p w14:paraId="1E69FCF7" w14:textId="77777777" w:rsidR="004B2328" w:rsidRDefault="004B2328" w:rsidP="004B2328">
      <w:r>
        <w:lastRenderedPageBreak/>
        <w:t xml:space="preserve">The ratio increase trend of OV injuries to HII reports is based on a very small data set. </w:t>
      </w:r>
      <w:proofErr w:type="gramStart"/>
      <w:r>
        <w:t>The majority of</w:t>
      </w:r>
      <w:proofErr w:type="gramEnd"/>
      <w:r>
        <w:t xml:space="preserve"> OV incident reports are near misses (no injuries occurred). Still the increase is noted with the following comments:</w:t>
      </w:r>
    </w:p>
    <w:p w14:paraId="07F295A4" w14:textId="77777777" w:rsidR="004B2328" w:rsidRDefault="004B2328" w:rsidP="004B2328">
      <w:pPr>
        <w:pStyle w:val="ListBullet"/>
      </w:pPr>
      <w:r>
        <w:t xml:space="preserve">paramedics erring towards patient care above their own </w:t>
      </w:r>
      <w:proofErr w:type="gramStart"/>
      <w:r>
        <w:t>safety</w:t>
      </w:r>
      <w:proofErr w:type="gramEnd"/>
    </w:p>
    <w:p w14:paraId="00635EB1" w14:textId="77777777" w:rsidR="004B2328" w:rsidRDefault="004B2328" w:rsidP="004B2328">
      <w:pPr>
        <w:pStyle w:val="ListBullet"/>
      </w:pPr>
      <w:r>
        <w:t xml:space="preserve">a younger workforce with lowered field experience in tactics to maintain a safe distance from aggressive patients or bystanders, de-escalation techniques, identification of behaviours of concern and ability to implement effective control strategies up to and including removal from an unsafe </w:t>
      </w:r>
      <w:proofErr w:type="gramStart"/>
      <w:r>
        <w:t>scene</w:t>
      </w:r>
      <w:proofErr w:type="gramEnd"/>
    </w:p>
    <w:p w14:paraId="7F3462EC" w14:textId="77777777" w:rsidR="004B2328" w:rsidRPr="00E4471B" w:rsidRDefault="004B2328" w:rsidP="004B2328">
      <w:pPr>
        <w:pStyle w:val="ListBullet"/>
      </w:pPr>
      <w:r>
        <w:t>fading of the positive cultural improvements realised from the 2016 OV preventative education program.</w:t>
      </w:r>
    </w:p>
    <w:p w14:paraId="17C3E18A" w14:textId="77777777" w:rsidR="004B2328" w:rsidRDefault="004B2328" w:rsidP="004B2328">
      <w:pPr>
        <w:pStyle w:val="Heading1"/>
      </w:pPr>
      <w:bookmarkStart w:id="15" w:name="_Toc152945628"/>
      <w:r>
        <w:lastRenderedPageBreak/>
        <w:t>Alcohol and Other Drugs</w:t>
      </w:r>
      <w:bookmarkEnd w:id="15"/>
      <w:r>
        <w:t xml:space="preserve"> </w:t>
      </w:r>
    </w:p>
    <w:p w14:paraId="50B018EA" w14:textId="77777777" w:rsidR="004B2328" w:rsidRDefault="004B2328" w:rsidP="004B2328">
      <w:r>
        <w:t>The AV Alcohol and Other Drugs (AOD) testing program consists of the four distinct areas listed below, with a key performance indicator (KPI) set at 20 per cent of the AV workforce (N=</w:t>
      </w:r>
      <w:proofErr w:type="gramStart"/>
      <w:r>
        <w:t>7782 )</w:t>
      </w:r>
      <w:proofErr w:type="gramEnd"/>
      <w:r>
        <w:t>, KPI (N=1556). The AOD program achieved a figure of 100 per cent (N=1559) for 2022-2023.</w:t>
      </w:r>
    </w:p>
    <w:p w14:paraId="0EB8A22D" w14:textId="77777777" w:rsidR="004B2328" w:rsidRDefault="004B2328" w:rsidP="004B2328">
      <w:pPr>
        <w:pStyle w:val="ListBullet"/>
      </w:pPr>
      <w:r>
        <w:t>Pre-employment testing for operational paramedic applicants (472)</w:t>
      </w:r>
    </w:p>
    <w:p w14:paraId="631A44A1" w14:textId="77777777" w:rsidR="004B2328" w:rsidRDefault="004B2328" w:rsidP="004B2328">
      <w:pPr>
        <w:pStyle w:val="ListBullet"/>
      </w:pPr>
      <w:r>
        <w:t xml:space="preserve">Random testing for the existing workforce via randomised AV locations (921) </w:t>
      </w:r>
    </w:p>
    <w:p w14:paraId="5C3251AB" w14:textId="77777777" w:rsidR="004B2328" w:rsidRDefault="004B2328" w:rsidP="004B2328">
      <w:pPr>
        <w:pStyle w:val="ListBullet"/>
      </w:pPr>
      <w:r>
        <w:t xml:space="preserve"> ‘For cause/post incident’ testing (15) </w:t>
      </w:r>
    </w:p>
    <w:p w14:paraId="1173E53D" w14:textId="77777777" w:rsidR="004B2328" w:rsidRDefault="004B2328" w:rsidP="004B2328">
      <w:pPr>
        <w:pStyle w:val="ListBullet"/>
      </w:pPr>
      <w:r>
        <w:t xml:space="preserve">Workgroup testing (156) </w:t>
      </w:r>
    </w:p>
    <w:p w14:paraId="262E2004" w14:textId="77777777" w:rsidR="004B2328" w:rsidRDefault="004B2328" w:rsidP="004B2328">
      <w:r>
        <w:t xml:space="preserve">Pre-employment AOD testing is conducted as part of the medical selection process prior to being employed with AV. Six of the 472 candidates returned positive results for declared medications with the remainder returning negative results. </w:t>
      </w:r>
    </w:p>
    <w:p w14:paraId="528EFE89" w14:textId="77777777" w:rsidR="004B2328" w:rsidRDefault="004B2328" w:rsidP="004B2328">
      <w:r>
        <w:t>In workforce testing (random, for cause, post incident and workgroup) programs in 2022-2023, AV conducted the following testing numbers: random (N=</w:t>
      </w:r>
      <w:proofErr w:type="gramStart"/>
      <w:r>
        <w:t>921 )</w:t>
      </w:r>
      <w:proofErr w:type="gramEnd"/>
      <w:r>
        <w:t>, for cause (N=8), post incident (MVA) (N=7) and workgroup (N=156), with results as follows:</w:t>
      </w:r>
    </w:p>
    <w:p w14:paraId="52C7B9BE" w14:textId="77777777" w:rsidR="004B2328" w:rsidRDefault="004B2328" w:rsidP="004B2328">
      <w:pPr>
        <w:pStyle w:val="ListBullet"/>
      </w:pPr>
      <w:r>
        <w:t xml:space="preserve">Four employees tested positive for illicit substances across the categories of random, for cause and workgroup. In post incident testing all employees tested returned negative results. </w:t>
      </w:r>
    </w:p>
    <w:p w14:paraId="532D7E0C" w14:textId="77777777" w:rsidR="004B2328" w:rsidRDefault="004B2328" w:rsidP="004B2328">
      <w:r>
        <w:t>One employee was reported to the Australian Health Practitioner Regulation Agency (AHPRA) during the financial year in accordance with the relevant national standards.</w:t>
      </w:r>
    </w:p>
    <w:p w14:paraId="13496BE7" w14:textId="77777777" w:rsidR="004B2328" w:rsidRDefault="004B2328" w:rsidP="004B2328">
      <w:pPr>
        <w:rPr>
          <w:bCs/>
        </w:rPr>
      </w:pPr>
      <w:r>
        <w:t>All employees who test positive are given assistance through AV’s supportive framework and AOD Specialist Welfare with referral to treatment facilities as required</w:t>
      </w:r>
      <w:r w:rsidRPr="00F43D32">
        <w:t>.</w:t>
      </w:r>
    </w:p>
    <w:p w14:paraId="02BD32B8" w14:textId="77777777" w:rsidR="004B2328" w:rsidRDefault="004B2328" w:rsidP="004B2328">
      <w:pPr>
        <w:pStyle w:val="Heading1"/>
      </w:pPr>
      <w:bookmarkStart w:id="16" w:name="_Toc152945629"/>
      <w:r w:rsidRPr="00F43D32">
        <w:lastRenderedPageBreak/>
        <w:t>Research</w:t>
      </w:r>
      <w:r>
        <w:t xml:space="preserve"> Report</w:t>
      </w:r>
      <w:bookmarkEnd w:id="16"/>
    </w:p>
    <w:p w14:paraId="2F4F805B" w14:textId="77777777" w:rsidR="004B2328" w:rsidRPr="00406C48" w:rsidRDefault="004B2328" w:rsidP="004B2328">
      <w:r w:rsidRPr="00406C48">
        <w:t xml:space="preserve">AV’s Centre for Research and Evaluation is an international leader in pre-hospital emergency care, health services and resuscitation research. Between July 2022 and June 2023, 115 active research projects were registered in the AV research governance system and staff led or contributed to the publication of 79 peer-reviewed manuscripts, many in high-impact and top-ranking journals in fields of emergency medicine, cardiology, and pre-hospital emergency care. </w:t>
      </w:r>
    </w:p>
    <w:p w14:paraId="17FBEFCA" w14:textId="77777777" w:rsidR="004B2328" w:rsidRPr="00406C48" w:rsidRDefault="004B2328" w:rsidP="004B2328">
      <w:r w:rsidRPr="00406C48">
        <w:t>Our research programs are internationally recognised, with almost 1800 citations across the peer-reviewed literature, including 34 citations in policy and scientific statements or treatment guidelines. Our research is highly collaborative, involving partnerships with universities, hospitals, and research institutions. In 2022-2023, we proudly signed 10 new research agreements with partners, helping us achieve our strategic goal of being a strong, connected, and collaborative research centre.</w:t>
      </w:r>
    </w:p>
    <w:p w14:paraId="372AE2DD" w14:textId="77777777" w:rsidR="004B2328" w:rsidRPr="00406C48" w:rsidRDefault="004B2328" w:rsidP="004B2328">
      <w:pPr>
        <w:pStyle w:val="Heading2"/>
      </w:pPr>
      <w:r w:rsidRPr="00406C48">
        <w:t xml:space="preserve">Clinical trials </w:t>
      </w:r>
    </w:p>
    <w:p w14:paraId="034E00E5" w14:textId="77777777" w:rsidR="004B2328" w:rsidRPr="00406C48" w:rsidRDefault="004B2328" w:rsidP="004B2328">
      <w:r w:rsidRPr="00406C48">
        <w:t xml:space="preserve">The overarching vision of the Centre is to strengthen the evidence-base that underpins pre-hospital treatments and systems to allow the best and most efficient care of our patients. Pre-hospital clinical trials are at the forefront of this vision and AV’s paramedics are internationally recognised for their success in recruiting eligible patients into clinical trials. 2022-2023 was among our strongest ever for impactful and translational clinical trials that will have a lasting effect on health care. </w:t>
      </w:r>
    </w:p>
    <w:p w14:paraId="6285050A" w14:textId="77777777" w:rsidR="004B2328" w:rsidRDefault="004B2328" w:rsidP="004B2328">
      <w:r w:rsidRPr="00406C48">
        <w:t>Published in the prestigious Journal of American Medical Association, the EXACT trial (Reduction of oxygen after cardiac arrest) successfully enrolled over 425 patients who had been resuscitated from out-of-hospital cardiac arrest (OHCA) between 2018 and 2020. The EXACT</w:t>
      </w:r>
      <w:r>
        <w:t xml:space="preserve"> trial was designed to examine whether titrating oxygen levels after resuscitation from OHCA can improve survival. The trial determined that titrating oxygen therapy during transport to hospital and in the </w:t>
      </w:r>
      <w:proofErr w:type="gramStart"/>
      <w:r>
        <w:t>Emergency</w:t>
      </w:r>
      <w:proofErr w:type="gramEnd"/>
      <w:r>
        <w:t xml:space="preserve"> Department did not significantly improve the survival rate compared with current practice. Until the EXACT trial was undertaken, there was some data that indicated that the current practice of administering oxygen therapy to maintain high oxygen saturations was harmful to patients. The results of the EXACT trial will help shape international treatment recommendations and provide greater certainty of evidence for post-resuscitation treatments.</w:t>
      </w:r>
    </w:p>
    <w:p w14:paraId="241F4527" w14:textId="77777777" w:rsidR="004B2328" w:rsidRPr="00406C48" w:rsidRDefault="004B2328" w:rsidP="004B2328">
      <w:r>
        <w:t>Similarly</w:t>
      </w:r>
      <w:r w:rsidRPr="00406C48">
        <w:t xml:space="preserve">, the lignocaine Versus Opioids In </w:t>
      </w:r>
      <w:proofErr w:type="spellStart"/>
      <w:r w:rsidRPr="00406C48">
        <w:t>myocarDial</w:t>
      </w:r>
      <w:proofErr w:type="spellEnd"/>
      <w:r w:rsidRPr="00406C48">
        <w:t xml:space="preserve"> infarction (AVOID-2) trial, published in the European Heart Journal (Acute Cardiovascular Care), successfully enrolled over 300 heart attack patients between October 2020 and </w:t>
      </w:r>
      <w:r w:rsidRPr="00406C48">
        <w:lastRenderedPageBreak/>
        <w:t xml:space="preserve">July 2021. The trial was designed to examine the safety and efficacy of two pain relievers for treating severe chest pain associated with a heart attack. The trial results show that although lignocaine significantly reduced pain, it was not as effective as fentanyl for pain relief. Despite this, lignocaine was better tolerated, with fewer patients experiencing side effects. The AVOID-2 results support the future planning of phase 3 trials to determine the optimal pain relief medication for patients suffering heart attacks. </w:t>
      </w:r>
    </w:p>
    <w:p w14:paraId="5EAC9E97" w14:textId="77777777" w:rsidR="004B2328" w:rsidRPr="00406C48" w:rsidRDefault="004B2328" w:rsidP="004B2328">
      <w:r w:rsidRPr="00406C48">
        <w:t xml:space="preserve">Finally, the PATCH trial (Pre-hospital Antifibrinolytics for Traumatic Coagulopathy and Haemorrhage), published in the prestigious New England Journal of Medicine, was designed to examine whether pre-hospital administration of tranexamic acid compared with placebo improved six-month outcomes. The PATCH trial successfully enrolled 1310 patients with suspected bleeding after trauma between 2014 and 2021 and found no improvement in good functional outcome at six months following treatment with tranexamic acid. While the trial was conducted in multiple sites across Australia, New Zealand and Europe, AV paramedics led the largest number of recruitments into the clinical trial. These breakthroughs in emergency health care would therefore not be possible without the extraordinary support and contribution of our paramedics. </w:t>
      </w:r>
    </w:p>
    <w:p w14:paraId="1F4CF441" w14:textId="77777777" w:rsidR="004B2328" w:rsidRPr="00406C48" w:rsidRDefault="004B2328" w:rsidP="004B2328">
      <w:r w:rsidRPr="00406C48">
        <w:t xml:space="preserve">In addition to the completion of the EXACT, AVOID-2 and PATCH trials, the Centre continues to coordinate and enrol patients into six additional prospective trials, including PASS (Paramedic Antibiotics for Severe Sepsis), STAY (Safe Treatment of Atrial Fibrillation in the Community), FIRST (First Responder Shock Trial), CHEER-3 (Pre-hospital extracorporeal cardiopulmonary resuscitation), AUGMENT (Manual pressure augmentation for shockable arrhythmias) and the SCA (Stroke Capable Ambulance) study. Importantly, the Centre is also preparing to launch the PANDA trial, the definitive trial designed to examine the optimal pre-hospital medication to support blood pressure in critically ill patients with heart failure (a condition known as ‘cardiogenic shock’). </w:t>
      </w:r>
    </w:p>
    <w:p w14:paraId="66431C94" w14:textId="77777777" w:rsidR="004B2328" w:rsidRPr="00406C48" w:rsidRDefault="004B2328" w:rsidP="004B2328">
      <w:pPr>
        <w:pStyle w:val="Heading2"/>
      </w:pPr>
      <w:r w:rsidRPr="00406C48">
        <w:t xml:space="preserve">Registries </w:t>
      </w:r>
    </w:p>
    <w:p w14:paraId="37AC5818" w14:textId="77777777" w:rsidR="004B2328" w:rsidRDefault="004B2328" w:rsidP="004B2328">
      <w:r w:rsidRPr="00406C48">
        <w:t>Our clinical quality registries remain the lifeblood of AV and underpin our commitment to provide Best Care</w:t>
      </w:r>
      <w:r>
        <w:t xml:space="preserve"> to the community. The Victorian Ambulance Cardiac Arrest Registry (VACAR) has now captured over 130,000 OHCA attended by AV’s paramedics and helps to drive the quality improvement feedback loop with senior leaders and clinicians. Similarly, the Victorian Ambulance STEMI Quality Improvement Initiative (VASQI), which focuses on paramedic diagnosis, treatment, and triage of patients with a heart attack, has recorded the treatment of almost 20,000 patients. Both registries support a large research agenda and </w:t>
      </w:r>
      <w:r>
        <w:lastRenderedPageBreak/>
        <w:t>key performance indicators at AV, as well as contributing to multiple research collaborations outside of AV, including the Unexplained Sudden Cardiac Death Registry, the Victorian State Trauma Registry, and the Victorian Cardiac Outcomes Registry.</w:t>
      </w:r>
    </w:p>
    <w:p w14:paraId="69BC73FF" w14:textId="77777777" w:rsidR="004B2328" w:rsidRDefault="004B2328" w:rsidP="004B2328">
      <w:pPr>
        <w:pStyle w:val="Heading2"/>
      </w:pPr>
      <w:r>
        <w:t xml:space="preserve">Awards </w:t>
      </w:r>
    </w:p>
    <w:p w14:paraId="7DBAF153" w14:textId="77777777" w:rsidR="004B2328" w:rsidRPr="00406C48" w:rsidRDefault="004B2328" w:rsidP="004B2328">
      <w:r w:rsidRPr="00406C48">
        <w:t xml:space="preserve">2022-2023 was a highly awarded year for the Centre taking out </w:t>
      </w:r>
      <w:proofErr w:type="gramStart"/>
      <w:r w:rsidRPr="00406C48">
        <w:t>a number of</w:t>
      </w:r>
      <w:proofErr w:type="gramEnd"/>
      <w:r w:rsidRPr="00406C48">
        <w:t xml:space="preserve"> industry honours. The Centre’s establishment of a real-time COVID-19 data linkage project was recognised with the Council of Ambulance Authorities’ Excellence in Technology Award and was also recognised as the overall award winner, taking out the prestigious STAR Award – the leading industry award. </w:t>
      </w:r>
    </w:p>
    <w:p w14:paraId="07C8E861" w14:textId="77777777" w:rsidR="004B2328" w:rsidRPr="00406C48" w:rsidRDefault="004B2328" w:rsidP="004B2328">
      <w:r w:rsidRPr="00406C48">
        <w:t xml:space="preserve">AV paramedic and Monash University Honours student, Charlotte Kennedy, was also awarded the Best Pre-hospital Paper at the Australian Resuscitation Council’s ‘Spark of Life’ Conference in Brisbane, for a study examining the impact of the COVID-19 pandemic on OHCA witnessed by paramedics. </w:t>
      </w:r>
    </w:p>
    <w:p w14:paraId="41878204" w14:textId="77777777" w:rsidR="004B2328" w:rsidRDefault="004B2328" w:rsidP="004B2328">
      <w:r w:rsidRPr="00406C48">
        <w:t>Finally, Dr Ziad Nehme, Director Centre for Research and Evaluation, was awarded the ‘Best of the Best’ overall prize winner at the European Resuscitation Council Congress in Belgium for research examining the impact of chest compression fraction on survival from OHCA. These awards are strong acknowledgment of the impact of AV’s</w:t>
      </w:r>
      <w:r>
        <w:t xml:space="preserve"> research.</w:t>
      </w:r>
    </w:p>
    <w:p w14:paraId="0693B6D0" w14:textId="77777777" w:rsidR="004B2328" w:rsidRDefault="004B2328" w:rsidP="004B2328">
      <w:pPr>
        <w:pStyle w:val="Heading2"/>
      </w:pPr>
      <w:r>
        <w:t>Publications</w:t>
      </w:r>
    </w:p>
    <w:p w14:paraId="6BD8F77E" w14:textId="37AFBEEA" w:rsidR="004B2328" w:rsidRDefault="004B2328" w:rsidP="00DB0BD4">
      <w:pPr>
        <w:pStyle w:val="NumberedListStyle2lvl1"/>
      </w:pPr>
      <w:proofErr w:type="spellStart"/>
      <w:r>
        <w:t>Alqudah</w:t>
      </w:r>
      <w:proofErr w:type="spellEnd"/>
      <w:r>
        <w:t xml:space="preserve"> Z, Smith K, Stephenson M, Walker T, Stub D, Nehme Z. The impact of a high-performance cardiopulmonary resuscitation protocol on survival from out-of-hospital cardiac arrests witnessed by paramedics. Resuscitation Plus. </w:t>
      </w:r>
      <w:proofErr w:type="gramStart"/>
      <w:r>
        <w:t>2022;12:100334</w:t>
      </w:r>
      <w:proofErr w:type="gramEnd"/>
      <w:r>
        <w:t>.</w:t>
      </w:r>
    </w:p>
    <w:p w14:paraId="01C7B779" w14:textId="6C3BE5FB" w:rsidR="004B2328" w:rsidRDefault="004B2328" w:rsidP="00DB0BD4">
      <w:pPr>
        <w:pStyle w:val="NumberedListStyle2lvl1"/>
      </w:pPr>
      <w:proofErr w:type="spellStart"/>
      <w:r>
        <w:t>Alrashoud</w:t>
      </w:r>
      <w:proofErr w:type="spellEnd"/>
      <w:r>
        <w:t xml:space="preserve"> A, Imtiaz A, </w:t>
      </w:r>
      <w:proofErr w:type="spellStart"/>
      <w:r>
        <w:t>Masmali</w:t>
      </w:r>
      <w:proofErr w:type="spellEnd"/>
      <w:r>
        <w:t xml:space="preserve"> M, </w:t>
      </w:r>
      <w:proofErr w:type="spellStart"/>
      <w:r>
        <w:t>Zayedi</w:t>
      </w:r>
      <w:proofErr w:type="spellEnd"/>
      <w:r>
        <w:t xml:space="preserve"> A, Jennings PA, </w:t>
      </w:r>
      <w:proofErr w:type="spellStart"/>
      <w:r>
        <w:t>Akkam</w:t>
      </w:r>
      <w:proofErr w:type="spellEnd"/>
      <w:r>
        <w:t xml:space="preserve"> A, Mitra B. Initial Pain Assessment and Management in </w:t>
      </w:r>
      <w:proofErr w:type="spellStart"/>
      <w:r>
        <w:t>Pediatric</w:t>
      </w:r>
      <w:proofErr w:type="spellEnd"/>
      <w:r>
        <w:t xml:space="preserve"> Burn Patients Presenting to a Major Trauma </w:t>
      </w:r>
      <w:proofErr w:type="spellStart"/>
      <w:r>
        <w:t>Center</w:t>
      </w:r>
      <w:proofErr w:type="spellEnd"/>
      <w:r>
        <w:t xml:space="preserve"> in Saudi Arabia. </w:t>
      </w:r>
      <w:proofErr w:type="spellStart"/>
      <w:r>
        <w:t>Pediatric</w:t>
      </w:r>
      <w:proofErr w:type="spellEnd"/>
      <w:r>
        <w:t xml:space="preserve"> Emergency Care. 2023;39(1</w:t>
      </w:r>
      <w:proofErr w:type="gramStart"/>
      <w:r>
        <w:t>):E</w:t>
      </w:r>
      <w:proofErr w:type="gramEnd"/>
      <w:r>
        <w:t>20-E3.</w:t>
      </w:r>
    </w:p>
    <w:p w14:paraId="65D64E68" w14:textId="50F2B941" w:rsidR="004B2328" w:rsidRDefault="004B2328" w:rsidP="00DB0BD4">
      <w:pPr>
        <w:pStyle w:val="NumberedListStyle2lvl1"/>
      </w:pPr>
      <w:r>
        <w:t>Anderson DJ, Philpot SJ. Is it ethical to use age to guide triage decisions in a pandemic? Critical Care and Resuscitation. 2022;24(2):102-5.</w:t>
      </w:r>
    </w:p>
    <w:p w14:paraId="698AE77D" w14:textId="0AB9E22F" w:rsidR="004B2328" w:rsidRDefault="004B2328" w:rsidP="00DB0BD4">
      <w:pPr>
        <w:pStyle w:val="NumberedListStyle2lvl1"/>
      </w:pPr>
      <w:r>
        <w:t xml:space="preserve">Bagot KL, Purvis T, Hancock S, Zhao H, </w:t>
      </w:r>
      <w:proofErr w:type="spellStart"/>
      <w:r>
        <w:t>Coote</w:t>
      </w:r>
      <w:proofErr w:type="spellEnd"/>
      <w:r>
        <w:t xml:space="preserve"> S, Easton D, Campbell BC, Davis SM, </w:t>
      </w:r>
      <w:proofErr w:type="spellStart"/>
      <w:r>
        <w:t>Donnan</w:t>
      </w:r>
      <w:proofErr w:type="spellEnd"/>
      <w:r>
        <w:t xml:space="preserve"> GA, Foster S, </w:t>
      </w:r>
      <w:proofErr w:type="spellStart"/>
      <w:r>
        <w:t>Langenberg</w:t>
      </w:r>
      <w:proofErr w:type="spellEnd"/>
      <w:r>
        <w:t xml:space="preserve"> F, Smith K, Stephenson M, Bernard S, McGowan S, Yan B, Mitchell P, Middleton S, </w:t>
      </w:r>
      <w:proofErr w:type="spellStart"/>
      <w:r>
        <w:t>Cadilhac</w:t>
      </w:r>
      <w:proofErr w:type="spellEnd"/>
      <w:r>
        <w:t xml:space="preserve"> DA. Sustaining a New Model of Acute Stroke Care: A Mixed-Method Process Evaluation of the </w:t>
      </w:r>
      <w:r>
        <w:lastRenderedPageBreak/>
        <w:t>Melbourne Mobile Stroke Unit. International Journal of Health Policy and Management. 2023;12(1):1-13.</w:t>
      </w:r>
    </w:p>
    <w:p w14:paraId="7D9B83DF" w14:textId="1826EA50" w:rsidR="004B2328" w:rsidRDefault="004B2328" w:rsidP="00DB0BD4">
      <w:pPr>
        <w:pStyle w:val="NumberedListStyle2lvl1"/>
      </w:pPr>
      <w:r>
        <w:t xml:space="preserve">Bagot KL, Purvis T, Hancock S, Zhao H, </w:t>
      </w:r>
      <w:proofErr w:type="spellStart"/>
      <w:r>
        <w:t>Coote</w:t>
      </w:r>
      <w:proofErr w:type="spellEnd"/>
      <w:r>
        <w:t xml:space="preserve"> S, Easton D, Campbell BCV, Davis SM, </w:t>
      </w:r>
      <w:proofErr w:type="spellStart"/>
      <w:r>
        <w:t>Donnan</w:t>
      </w:r>
      <w:proofErr w:type="spellEnd"/>
      <w:r>
        <w:t xml:space="preserve"> GA, Foster S, </w:t>
      </w:r>
      <w:proofErr w:type="spellStart"/>
      <w:r>
        <w:t>Langenberg</w:t>
      </w:r>
      <w:proofErr w:type="spellEnd"/>
      <w:r>
        <w:t xml:space="preserve"> F, Smith K, Stephenson M, Bernard S, McGowan S, Yan B, Mitchell P, Middleton S, </w:t>
      </w:r>
      <w:proofErr w:type="spellStart"/>
      <w:r>
        <w:t>Cadilhac</w:t>
      </w:r>
      <w:proofErr w:type="spellEnd"/>
      <w:r>
        <w:t xml:space="preserve"> DA. Interdisciplinary interactions, social </w:t>
      </w:r>
      <w:proofErr w:type="gramStart"/>
      <w:r>
        <w:t>systems</w:t>
      </w:r>
      <w:proofErr w:type="gramEnd"/>
      <w:r>
        <w:t xml:space="preserve"> and technical infrastructure required for successful implementation of mobile stroke units: A qualitative process evaluation. Journal of Evaluation in Clinical Practice. 2023;29(3):495-512.</w:t>
      </w:r>
    </w:p>
    <w:p w14:paraId="521EFFD1" w14:textId="27F7AC3F" w:rsidR="004B2328" w:rsidRDefault="004B2328" w:rsidP="00DB0BD4">
      <w:pPr>
        <w:pStyle w:val="NumberedListStyle2lvl1"/>
      </w:pPr>
      <w:r>
        <w:t xml:space="preserve">Ball J, Mahony E, Ray M, Nehme Z, Stub D, Smith K. No fear: Willingness of smartphone activated first responders to assist with cardiac arrest during the COVID-19 pandemic. Resuscitation Plus. </w:t>
      </w:r>
      <w:proofErr w:type="gramStart"/>
      <w:r>
        <w:t>2023;13:100341</w:t>
      </w:r>
      <w:proofErr w:type="gramEnd"/>
      <w:r>
        <w:t>.</w:t>
      </w:r>
    </w:p>
    <w:p w14:paraId="10DF92FC" w14:textId="6397B4AB" w:rsidR="004B2328" w:rsidRDefault="004B2328" w:rsidP="00DB0BD4">
      <w:pPr>
        <w:pStyle w:val="NumberedListStyle2lvl1"/>
      </w:pPr>
      <w:r>
        <w:t xml:space="preserve">Ball J, Nehme Z, Stub D. Preventive measures and public education programmes are needed to suck the marrow out of </w:t>
      </w:r>
      <w:proofErr w:type="gramStart"/>
      <w:r>
        <w:t>life, but</w:t>
      </w:r>
      <w:proofErr w:type="gramEnd"/>
      <w:r>
        <w:t xml:space="preserve"> avoid choking on the bone. Resuscitation. </w:t>
      </w:r>
      <w:proofErr w:type="gramStart"/>
      <w:r>
        <w:t>2022;181:170</w:t>
      </w:r>
      <w:proofErr w:type="gramEnd"/>
      <w:r>
        <w:t>-2.</w:t>
      </w:r>
    </w:p>
    <w:p w14:paraId="6C168897" w14:textId="4DFADE69" w:rsidR="004B2328" w:rsidRDefault="004B2328" w:rsidP="00DB0BD4">
      <w:pPr>
        <w:pStyle w:val="NumberedListStyle2lvl1"/>
      </w:pPr>
      <w:r>
        <w:t xml:space="preserve">Batchelor P, Bernard S, </w:t>
      </w:r>
      <w:proofErr w:type="spellStart"/>
      <w:r>
        <w:t>Gantner</w:t>
      </w:r>
      <w:proofErr w:type="spellEnd"/>
      <w:r>
        <w:t xml:space="preserve"> D, </w:t>
      </w:r>
      <w:proofErr w:type="spellStart"/>
      <w:r>
        <w:t>Udy</w:t>
      </w:r>
      <w:proofErr w:type="spellEnd"/>
      <w:r>
        <w:t xml:space="preserve"> A, Board J, Fitzgerald M, </w:t>
      </w:r>
      <w:proofErr w:type="spellStart"/>
      <w:r>
        <w:t>Skeers</w:t>
      </w:r>
      <w:proofErr w:type="spellEnd"/>
      <w:r>
        <w:t xml:space="preserve"> P, </w:t>
      </w:r>
      <w:proofErr w:type="spellStart"/>
      <w:r>
        <w:t>Battistuzzo</w:t>
      </w:r>
      <w:proofErr w:type="spellEnd"/>
      <w:r>
        <w:t xml:space="preserve"> C, Stephenson M, Smith K, Nunn A. Immediate Cooling and Early Decompression for the Treatment of Cervical Spinal Cord Injury: A Safety and Feasibility Study. Therapeutic Hypothermia and Temperature Management. 2023;13(2):77-85.</w:t>
      </w:r>
    </w:p>
    <w:p w14:paraId="0A48CDDF" w14:textId="2C333744" w:rsidR="004B2328" w:rsidRDefault="004B2328" w:rsidP="00DB0BD4">
      <w:pPr>
        <w:pStyle w:val="NumberedListStyle2lvl1"/>
      </w:pPr>
      <w:r>
        <w:t>Bernard S, Bray J, Smith K, Stephenson M, Finn J, Grantham H, Hein C, Masters S, Stub D, Perkins G, Dodge N, Martin C, Hopkins S, Cameron P. Effect of Lower vs Higher Oxygen Saturation Targets on Survival to Hospital Discharge Among Patients Resuscitated After Out-of-Hospital Cardiac Arrest: The EXACT Randomized Clinical Trial. JAMA. 2022;328(18):1818–1826.</w:t>
      </w:r>
    </w:p>
    <w:p w14:paraId="260E886E" w14:textId="43DBEC5E" w:rsidR="004B2328" w:rsidRDefault="004B2328" w:rsidP="00DB0BD4">
      <w:pPr>
        <w:pStyle w:val="NumberedListStyle2lvl1"/>
      </w:pPr>
      <w:r>
        <w:t>Bernard S, Bray J. Lower vs Higher Oxygen Saturation Targets and Survival to Hospital Discharge Among Patients Resuscitated After Out-of-Hospital Cardiac Arrest – Reply. JAMA. 2023;329(9):767.</w:t>
      </w:r>
    </w:p>
    <w:p w14:paraId="3782E7CA" w14:textId="2AF68AC0" w:rsidR="004B2328" w:rsidRDefault="004B2328" w:rsidP="00DB0BD4">
      <w:pPr>
        <w:pStyle w:val="NumberedListStyle2lvl1"/>
      </w:pPr>
      <w:proofErr w:type="spellStart"/>
      <w:r>
        <w:t>Betson</w:t>
      </w:r>
      <w:proofErr w:type="spellEnd"/>
      <w:r>
        <w:t xml:space="preserve"> JR, </w:t>
      </w:r>
      <w:proofErr w:type="spellStart"/>
      <w:r>
        <w:t>Kirkcaldie</w:t>
      </w:r>
      <w:proofErr w:type="spellEnd"/>
      <w:r>
        <w:t xml:space="preserve"> MTK, </w:t>
      </w:r>
      <w:proofErr w:type="spellStart"/>
      <w:r>
        <w:t>Zosky</w:t>
      </w:r>
      <w:proofErr w:type="spellEnd"/>
      <w:r>
        <w:t xml:space="preserve"> GR, Ross RM. Transition to shift work: Sleep patterns, activity levels, and physiological health of early-career paramedics. Sleep Health. 2022;8(5):514-20.</w:t>
      </w:r>
    </w:p>
    <w:p w14:paraId="34030F9E" w14:textId="4F35AB2F" w:rsidR="004B2328" w:rsidRDefault="004B2328" w:rsidP="00DB0BD4">
      <w:pPr>
        <w:pStyle w:val="NumberedListStyle2lvl1"/>
      </w:pPr>
      <w:proofErr w:type="spellStart"/>
      <w:r>
        <w:t>Bladin</w:t>
      </w:r>
      <w:proofErr w:type="spellEnd"/>
      <w:r>
        <w:t xml:space="preserve"> CF, Bagot KL, Vu M, Kim J, Bernard S, Smith K, Hocking G, Coupland T, Pearce D, Badcock D, Budge M, </w:t>
      </w:r>
      <w:proofErr w:type="spellStart"/>
      <w:r>
        <w:t>Nadurata</w:t>
      </w:r>
      <w:proofErr w:type="spellEnd"/>
      <w:r>
        <w:t xml:space="preserve"> V, Pearce W, Hall H, Kelly B, Spencer A, Chapman P, </w:t>
      </w:r>
      <w:proofErr w:type="spellStart"/>
      <w:r>
        <w:t>Oqueli</w:t>
      </w:r>
      <w:proofErr w:type="spellEnd"/>
      <w:r>
        <w:t xml:space="preserve"> E, </w:t>
      </w:r>
      <w:proofErr w:type="spellStart"/>
      <w:r>
        <w:t>Sahathevan</w:t>
      </w:r>
      <w:proofErr w:type="spellEnd"/>
      <w:r>
        <w:t xml:space="preserve"> R, Kraemer T, Hair C, Stub D, </w:t>
      </w:r>
      <w:proofErr w:type="spellStart"/>
      <w:r>
        <w:t>Cadilhac</w:t>
      </w:r>
      <w:proofErr w:type="spellEnd"/>
      <w:r>
        <w:t xml:space="preserve"> DA. Real-world, feasibility study to investigate the use of a multidisciplinary app (</w:t>
      </w:r>
      <w:proofErr w:type="spellStart"/>
      <w:r>
        <w:t>Pulsara</w:t>
      </w:r>
      <w:proofErr w:type="spellEnd"/>
      <w:r>
        <w:t>) to improve pre-hospital communication and timelines for acute stroke/STEMI care. BMJ Open. 2022;12(7</w:t>
      </w:r>
      <w:proofErr w:type="gramStart"/>
      <w:r>
        <w:t>):e</w:t>
      </w:r>
      <w:proofErr w:type="gramEnd"/>
      <w:r>
        <w:t>052332.</w:t>
      </w:r>
    </w:p>
    <w:p w14:paraId="1694A214" w14:textId="4D615A20" w:rsidR="004B2328" w:rsidRDefault="004B2328" w:rsidP="00DB0BD4">
      <w:pPr>
        <w:pStyle w:val="NumberedListStyle2lvl1"/>
      </w:pPr>
      <w:r>
        <w:t xml:space="preserve">Bloom JE, Nehme Z, Andrew E, Dawson LP, Fernando H, </w:t>
      </w:r>
      <w:proofErr w:type="spellStart"/>
      <w:r>
        <w:t>Noaman</w:t>
      </w:r>
      <w:proofErr w:type="spellEnd"/>
      <w:r>
        <w:t xml:space="preserve"> S, Stephenson M, Anderson D, Pellegrino V, Cox S, </w:t>
      </w:r>
      <w:proofErr w:type="spellStart"/>
      <w:r>
        <w:t>Lefkovits</w:t>
      </w:r>
      <w:proofErr w:type="spellEnd"/>
      <w:r>
        <w:t xml:space="preserve"> J, Chan W, Kaye DM, Smith K, Stub </w:t>
      </w:r>
      <w:r>
        <w:lastRenderedPageBreak/>
        <w:t>D. Hospital characteristics are associated with clinical outcomes in patients with cardiogenic shock. Shock. 2022;58(3):204-10.</w:t>
      </w:r>
    </w:p>
    <w:p w14:paraId="5F1AA2FE" w14:textId="2ACB4EEC" w:rsidR="004B2328" w:rsidRDefault="004B2328" w:rsidP="00DB0BD4">
      <w:pPr>
        <w:pStyle w:val="NumberedListStyle2lvl1"/>
      </w:pPr>
      <w:r>
        <w:t xml:space="preserve">Bloom JE, </w:t>
      </w:r>
      <w:proofErr w:type="spellStart"/>
      <w:r>
        <w:t>Partovi</w:t>
      </w:r>
      <w:proofErr w:type="spellEnd"/>
      <w:r>
        <w:t xml:space="preserve"> A, Bernard S, Okyere D, Heritier S, Mahony E, </w:t>
      </w:r>
      <w:proofErr w:type="spellStart"/>
      <w:r>
        <w:t>Eliakundu</w:t>
      </w:r>
      <w:proofErr w:type="spellEnd"/>
      <w:r>
        <w:t xml:space="preserve"> AL, Dawson LP, </w:t>
      </w:r>
      <w:proofErr w:type="spellStart"/>
      <w:r>
        <w:t>Voskoboinik</w:t>
      </w:r>
      <w:proofErr w:type="spellEnd"/>
      <w:r>
        <w:t xml:space="preserve"> A, Anderson D, Ball J, Chan W, Kaye DM, Nehme Z, Stub D. Use of a novel smartphone-based application tool for enrolment and randomisation in pre-hospital clinical trials. Resuscitation. 2023;187.</w:t>
      </w:r>
    </w:p>
    <w:p w14:paraId="1BEBE04A" w14:textId="549F90A5" w:rsidR="004B2328" w:rsidRDefault="004B2328" w:rsidP="00DB0BD4">
      <w:pPr>
        <w:pStyle w:val="NumberedListStyle2lvl1"/>
      </w:pPr>
      <w:r>
        <w:t>Bourke-</w:t>
      </w:r>
      <w:proofErr w:type="spellStart"/>
      <w:r>
        <w:t>Matas</w:t>
      </w:r>
      <w:proofErr w:type="spellEnd"/>
      <w:r>
        <w:t xml:space="preserve"> E, </w:t>
      </w:r>
      <w:proofErr w:type="spellStart"/>
      <w:r>
        <w:t>Bosley</w:t>
      </w:r>
      <w:proofErr w:type="spellEnd"/>
      <w:r>
        <w:t xml:space="preserve"> E, Smith K, </w:t>
      </w:r>
      <w:proofErr w:type="spellStart"/>
      <w:r>
        <w:t>Meadley</w:t>
      </w:r>
      <w:proofErr w:type="spellEnd"/>
      <w:r>
        <w:t xml:space="preserve"> B, Bowles KA. Challenges to recognising patients at risk of out-of-hospital clinical deterioration. Australasian Emergency Care. 2023;26(1):24-9.</w:t>
      </w:r>
    </w:p>
    <w:p w14:paraId="747AF511" w14:textId="087CECC7" w:rsidR="004B2328" w:rsidRDefault="004B2328" w:rsidP="00DB0BD4">
      <w:pPr>
        <w:pStyle w:val="NumberedListStyle2lvl1"/>
      </w:pPr>
      <w:r>
        <w:t xml:space="preserve">Bray J, Howell S, Nehme Z, Buttery A, Stub D, Cartledge S, Finn J. Declining Public Awareness of Heart Attack Warning Symptoms in the Years Following an Australian Public Awareness Campaign: A Cross-Sectional Study. Heart, </w:t>
      </w:r>
      <w:proofErr w:type="gramStart"/>
      <w:r>
        <w:t>Lung</w:t>
      </w:r>
      <w:proofErr w:type="gramEnd"/>
      <w:r>
        <w:t xml:space="preserve"> and Circulation. 2023;32(4):497-505.</w:t>
      </w:r>
    </w:p>
    <w:p w14:paraId="43082D95" w14:textId="3B9431CF" w:rsidR="004B2328" w:rsidRDefault="004B2328" w:rsidP="00DB0BD4">
      <w:pPr>
        <w:pStyle w:val="NumberedListStyle2lvl1"/>
      </w:pPr>
      <w:r>
        <w:t xml:space="preserve">Burton SO, Donovan JK, Jones SL, </w:t>
      </w:r>
      <w:proofErr w:type="spellStart"/>
      <w:r>
        <w:t>Meadley</w:t>
      </w:r>
      <w:proofErr w:type="spellEnd"/>
      <w:r>
        <w:t xml:space="preserve"> BN. Can Non-Physician Providers Use Ultrasound to Aid in Establishing Peripheral IV Access in Patients Who are Difficult to Cannulate? A Scoping Review. Pre-hospital Disaster Medicine. 2022;37(4):535-46.</w:t>
      </w:r>
    </w:p>
    <w:p w14:paraId="2C1870C2" w14:textId="3C2F86D7" w:rsidR="004B2328" w:rsidRDefault="004B2328" w:rsidP="00DB0BD4">
      <w:pPr>
        <w:pStyle w:val="NumberedListStyle2lvl1"/>
      </w:pPr>
      <w:r>
        <w:t xml:space="preserve">Burton SO, Donovan JK, Jones SL, Phillips LM, Anderson DJ, </w:t>
      </w:r>
      <w:proofErr w:type="spellStart"/>
      <w:r>
        <w:t>Meadley</w:t>
      </w:r>
      <w:proofErr w:type="spellEnd"/>
      <w:r>
        <w:t xml:space="preserve"> BN. Use of point of care ultrasound (POCUS) by intensive care paramedics to achieve peripheral intravenous access in patients predicted to be difficult: An out-of-hospital pilot study. Australasian Emergency Care. 2023;26(2):164-8.</w:t>
      </w:r>
    </w:p>
    <w:p w14:paraId="2BC97789" w14:textId="0654B143" w:rsidR="004B2328" w:rsidRDefault="004B2328" w:rsidP="00DB0BD4">
      <w:pPr>
        <w:pStyle w:val="NumberedListStyle2lvl1"/>
      </w:pPr>
      <w:r>
        <w:t xml:space="preserve">Bye R, St Clair T, </w:t>
      </w:r>
      <w:proofErr w:type="spellStart"/>
      <w:r>
        <w:t>Delorenzo</w:t>
      </w:r>
      <w:proofErr w:type="spellEnd"/>
      <w:r>
        <w:t xml:space="preserve"> A, Bowles KA, Smith K. Needle Cricothyroidotomy by Intensive Care Paramedics. Pre-hospital Disaster Medicine. 2022;37(5):625-9.</w:t>
      </w:r>
    </w:p>
    <w:p w14:paraId="6AFB8468" w14:textId="7A2111EE" w:rsidR="004B2328" w:rsidRDefault="004B2328" w:rsidP="00DB0BD4">
      <w:pPr>
        <w:pStyle w:val="NumberedListStyle2lvl1"/>
      </w:pPr>
      <w:r>
        <w:t xml:space="preserve">Chung SP, Nehme Z, Johnson NJ, </w:t>
      </w:r>
      <w:proofErr w:type="spellStart"/>
      <w:r>
        <w:t>Lagina</w:t>
      </w:r>
      <w:proofErr w:type="spellEnd"/>
      <w:r>
        <w:t xml:space="preserve"> A, Bray J. Effects of personal protective equipment on cardiopulmonary resuscitation quality and outcomes: A systematic review. Resuscitation Plus. </w:t>
      </w:r>
      <w:proofErr w:type="gramStart"/>
      <w:r>
        <w:t>2023;14:100398</w:t>
      </w:r>
      <w:proofErr w:type="gramEnd"/>
      <w:r>
        <w:t>.</w:t>
      </w:r>
    </w:p>
    <w:p w14:paraId="40AA8563" w14:textId="61B9D94F" w:rsidR="004B2328" w:rsidRDefault="004B2328" w:rsidP="00DB0BD4">
      <w:pPr>
        <w:pStyle w:val="NumberedListStyle2lvl1"/>
      </w:pPr>
      <w:proofErr w:type="spellStart"/>
      <w:r>
        <w:t>Churilov</w:t>
      </w:r>
      <w:proofErr w:type="spellEnd"/>
      <w:r>
        <w:t xml:space="preserve"> L, </w:t>
      </w:r>
      <w:proofErr w:type="spellStart"/>
      <w:r>
        <w:t>Bivard</w:t>
      </w:r>
      <w:proofErr w:type="spellEnd"/>
      <w:r>
        <w:t xml:space="preserve"> A, Parsons MW. Tenecteplase versus alteplase for early treatment of ischaemic stroke – Authors' reply. Lancet Neurology. 2022;21(11):959.</w:t>
      </w:r>
    </w:p>
    <w:p w14:paraId="68CC08AB" w14:textId="31D2A3A9" w:rsidR="004B2328" w:rsidRDefault="004B2328" w:rsidP="00DB0BD4">
      <w:pPr>
        <w:pStyle w:val="NumberedListStyle2lvl1"/>
      </w:pPr>
      <w:r>
        <w:t xml:space="preserve">Considine J, Eastwood K, Webster H, Smyth M, Nation K, Greif R, Dainty K, Finn J, Bray J. Family presence during adult resuscitation from cardiac arrest: A systematic review. Resuscitation. </w:t>
      </w:r>
      <w:proofErr w:type="gramStart"/>
      <w:r>
        <w:t>2022;180:11</w:t>
      </w:r>
      <w:proofErr w:type="gramEnd"/>
      <w:r>
        <w:t>-23.</w:t>
      </w:r>
    </w:p>
    <w:p w14:paraId="767582ED" w14:textId="78DD5CD0" w:rsidR="004B2328" w:rsidRDefault="004B2328" w:rsidP="00DB0BD4">
      <w:pPr>
        <w:pStyle w:val="NumberedListStyle2lvl1"/>
      </w:pPr>
      <w:proofErr w:type="spellStart"/>
      <w:r>
        <w:t>Coomber</w:t>
      </w:r>
      <w:proofErr w:type="spellEnd"/>
      <w:r>
        <w:t xml:space="preserve"> K, Miller PG, Killian JJ, </w:t>
      </w:r>
      <w:proofErr w:type="spellStart"/>
      <w:r>
        <w:t>Ogeil</w:t>
      </w:r>
      <w:proofErr w:type="spellEnd"/>
      <w:r>
        <w:t xml:space="preserve"> RP, Beard N, </w:t>
      </w:r>
      <w:proofErr w:type="spellStart"/>
      <w:r>
        <w:t>Lubman</w:t>
      </w:r>
      <w:proofErr w:type="spellEnd"/>
      <w:r>
        <w:t xml:space="preserve"> DI, Baldwin R, Smith K, Scott D. Description of Trends over the Week in Alcohol-Related Ambulance Attendance Data. International Journal of Environmental Research and Public Health. 2023;20(8).</w:t>
      </w:r>
    </w:p>
    <w:p w14:paraId="4E13681E" w14:textId="5F3E9045" w:rsidR="004B2328" w:rsidRDefault="004B2328" w:rsidP="00DB0BD4">
      <w:pPr>
        <w:pStyle w:val="NumberedListStyle2lvl1"/>
      </w:pPr>
      <w:r>
        <w:t xml:space="preserve">Craig S, </w:t>
      </w:r>
      <w:proofErr w:type="spellStart"/>
      <w:r>
        <w:t>Delardes</w:t>
      </w:r>
      <w:proofErr w:type="spellEnd"/>
      <w:r>
        <w:t xml:space="preserve"> B, Nehme Z, Wilson C, Dalziel S, Nixon GM, Powell C, </w:t>
      </w:r>
      <w:proofErr w:type="spellStart"/>
      <w:r>
        <w:t>Graudins</w:t>
      </w:r>
      <w:proofErr w:type="spellEnd"/>
      <w:r>
        <w:t xml:space="preserve"> A, </w:t>
      </w:r>
      <w:proofErr w:type="spellStart"/>
      <w:r>
        <w:t>Babl</w:t>
      </w:r>
      <w:proofErr w:type="spellEnd"/>
      <w:r>
        <w:t xml:space="preserve"> FE. Acute paediatric asthma treatment in the pre-hospital setting: a retrospective observational study. BMJ Open. 2023;13(6</w:t>
      </w:r>
      <w:proofErr w:type="gramStart"/>
      <w:r>
        <w:t>):e</w:t>
      </w:r>
      <w:proofErr w:type="gramEnd"/>
      <w:r>
        <w:t>073029.</w:t>
      </w:r>
    </w:p>
    <w:p w14:paraId="152CB323" w14:textId="7E3198E1" w:rsidR="004B2328" w:rsidRDefault="004B2328" w:rsidP="00DB0BD4">
      <w:pPr>
        <w:pStyle w:val="NumberedListStyle2lvl1"/>
      </w:pPr>
      <w:r>
        <w:lastRenderedPageBreak/>
        <w:t xml:space="preserve">Curtis M, </w:t>
      </w:r>
      <w:proofErr w:type="spellStart"/>
      <w:r>
        <w:t>Dietze</w:t>
      </w:r>
      <w:proofErr w:type="spellEnd"/>
      <w:r>
        <w:t xml:space="preserve"> P, Winter RJ, </w:t>
      </w:r>
      <w:proofErr w:type="spellStart"/>
      <w:r>
        <w:t>Rathnayake</w:t>
      </w:r>
      <w:proofErr w:type="spellEnd"/>
      <w:r>
        <w:t xml:space="preserve"> K, Smith K, </w:t>
      </w:r>
      <w:proofErr w:type="spellStart"/>
      <w:r>
        <w:t>Stoove</w:t>
      </w:r>
      <w:proofErr w:type="spellEnd"/>
      <w:r>
        <w:t xml:space="preserve"> M. Non-fatal opioid overdose after release from prison among men who injected drugs prior to their imprisonment: a prospective data linkage study. Medical Journal of Australia. 2023;218(2):94-95. </w:t>
      </w:r>
    </w:p>
    <w:p w14:paraId="598E14BF" w14:textId="4FC2EC91" w:rsidR="004B2328" w:rsidRDefault="004B2328" w:rsidP="00DB0BD4">
      <w:pPr>
        <w:pStyle w:val="NumberedListStyle2lvl1"/>
      </w:pPr>
      <w:r>
        <w:t>Michael C, Anna LW, Paul D, Ashleigh Cara S, Stuart AK, Reece David C, Emily N, Campbell A, Shelley W, Tony B, Rebecca JW, Karen S, Mark S. Prospective study of retention in opioid agonist treatment and contact with emergency healthcare following release from prisons in Victoria, Australia. Emergency Medicine Journal. 2023;40(5):347.</w:t>
      </w:r>
    </w:p>
    <w:p w14:paraId="3ABED906" w14:textId="03FA6832" w:rsidR="004B2328" w:rsidRDefault="004B2328" w:rsidP="00DB0BD4">
      <w:pPr>
        <w:pStyle w:val="NumberedListStyle2lvl1"/>
      </w:pPr>
      <w:r>
        <w:t xml:space="preserve">Dawson LP, Andrew E, Nehme Z, Bloom J, Cox S, Anderson D, Stephenson M, </w:t>
      </w:r>
      <w:proofErr w:type="spellStart"/>
      <w:r>
        <w:t>Lefkovits</w:t>
      </w:r>
      <w:proofErr w:type="spellEnd"/>
      <w:r>
        <w:t xml:space="preserve"> J, Taylor AJ, Kaye D, Guo Y, Smith K, Stub D. Temperature-related chest pain presentations and future projections with climate change. Science of the Total Environment. </w:t>
      </w:r>
      <w:proofErr w:type="gramStart"/>
      <w:r>
        <w:t>2022;848:157716</w:t>
      </w:r>
      <w:proofErr w:type="gramEnd"/>
      <w:r>
        <w:t>.</w:t>
      </w:r>
    </w:p>
    <w:p w14:paraId="46989BC3" w14:textId="387C00C2" w:rsidR="004B2328" w:rsidRDefault="004B2328" w:rsidP="00DB0BD4">
      <w:pPr>
        <w:pStyle w:val="NumberedListStyle2lvl1"/>
      </w:pPr>
      <w:r>
        <w:t xml:space="preserve">Dawson LP, Nehme E, Nehme Z, Davis E, Bloom J, Cox S, Nelson AJ, Okyere D, Anderson D, Stephenson M, </w:t>
      </w:r>
      <w:proofErr w:type="spellStart"/>
      <w:r>
        <w:t>Lefkovits</w:t>
      </w:r>
      <w:proofErr w:type="spellEnd"/>
      <w:r>
        <w:t xml:space="preserve"> J, Taylor AJ, Nicholls SJ, Cullen L, Kaye D, Smith K, Stub D. Sex Differences in Epidemiology, Care, and Outcomes in Patients </w:t>
      </w:r>
      <w:proofErr w:type="gramStart"/>
      <w:r>
        <w:t>With</w:t>
      </w:r>
      <w:proofErr w:type="gramEnd"/>
      <w:r>
        <w:t xml:space="preserve"> Acute Chest Pain. Journal of the American College of Cardiology. 2023;81(10):933-45.</w:t>
      </w:r>
    </w:p>
    <w:p w14:paraId="679C66D9" w14:textId="0835EDF8" w:rsidR="004B2328" w:rsidRDefault="004B2328" w:rsidP="00DB0BD4">
      <w:pPr>
        <w:pStyle w:val="NumberedListStyle2lvl1"/>
      </w:pPr>
      <w:r>
        <w:t xml:space="preserve">Dawson LP, Nehme E, Nehme Z, </w:t>
      </w:r>
      <w:proofErr w:type="spellStart"/>
      <w:r>
        <w:t>Zomer</w:t>
      </w:r>
      <w:proofErr w:type="spellEnd"/>
      <w:r>
        <w:t xml:space="preserve"> E, Bloom J, Cox S, Anderson D, Stephenson M, Ball J, Zhou J, </w:t>
      </w:r>
      <w:proofErr w:type="spellStart"/>
      <w:r>
        <w:t>Lefkovits</w:t>
      </w:r>
      <w:proofErr w:type="spellEnd"/>
      <w:r>
        <w:t xml:space="preserve"> J, Taylor AJ, Horrigan M, Chew DP, Kaye D, Cullen L, </w:t>
      </w:r>
      <w:proofErr w:type="spellStart"/>
      <w:r>
        <w:t>Mihalopoulos</w:t>
      </w:r>
      <w:proofErr w:type="spellEnd"/>
      <w:r>
        <w:t xml:space="preserve"> C, Smith K, Stub D. Chest Pain Management Using Pre-</w:t>
      </w:r>
      <w:proofErr w:type="gramStart"/>
      <w:r>
        <w:t>hospital</w:t>
      </w:r>
      <w:proofErr w:type="gramEnd"/>
      <w:r>
        <w:t xml:space="preserve"> Point-of-Care Troponin and Paramedic Risk Assessment. JAMA Internal Medicine. 2023;183(3):203-11.</w:t>
      </w:r>
    </w:p>
    <w:p w14:paraId="762278F5" w14:textId="17F6EE41" w:rsidR="004B2328" w:rsidRDefault="004B2328" w:rsidP="00DB0BD4">
      <w:pPr>
        <w:pStyle w:val="NumberedListStyle2lvl1"/>
      </w:pPr>
      <w:proofErr w:type="spellStart"/>
      <w:r>
        <w:t>Delardes</w:t>
      </w:r>
      <w:proofErr w:type="spellEnd"/>
      <w:r>
        <w:t xml:space="preserve"> B, Prakash S, Smith K, Chakraborty S, Bowles K-A. Rates of general practitioner attendance following paramedic-to-general practitioner referral in Victoria, Australia. Paramedicine. 2023;20(3):79-88.</w:t>
      </w:r>
    </w:p>
    <w:p w14:paraId="6EE11510" w14:textId="771EFF10" w:rsidR="004B2328" w:rsidRDefault="004B2328" w:rsidP="00DB0BD4">
      <w:pPr>
        <w:pStyle w:val="NumberedListStyle2lvl1"/>
      </w:pPr>
      <w:r>
        <w:t xml:space="preserve">Donovan JK, Burton SO, Jones SL, </w:t>
      </w:r>
      <w:proofErr w:type="spellStart"/>
      <w:r>
        <w:t>Meadley</w:t>
      </w:r>
      <w:proofErr w:type="spellEnd"/>
      <w:r>
        <w:t xml:space="preserve"> BN. Use of Point-of-Care Ultrasound by Non-Physicians to Assess Respiratory Distress in the Out-of-Hospital Environment: A Scoping Review. Pre-hospital Disaster Medicine. 2022;37(4):520-8.</w:t>
      </w:r>
    </w:p>
    <w:p w14:paraId="4BF1EE5D" w14:textId="7B2C05A4" w:rsidR="004B2328" w:rsidRDefault="004B2328" w:rsidP="00DB0BD4">
      <w:pPr>
        <w:pStyle w:val="NumberedListStyle2lvl1"/>
      </w:pPr>
      <w:r>
        <w:t xml:space="preserve">Donovan JK, Burton SO, Jones SL, Phillips LM, Anderson D, </w:t>
      </w:r>
      <w:proofErr w:type="spellStart"/>
      <w:r>
        <w:t>Meadley</w:t>
      </w:r>
      <w:proofErr w:type="spellEnd"/>
      <w:r>
        <w:t xml:space="preserve"> BN. Use of Point-of-Care Ultrasound by Intensive Care Paramedics to Assess Respiratory Distress in the Out-of-Hospital Environment: A Pilot Study. Pre-hospital Emergency Care. 2022. In Press.</w:t>
      </w:r>
    </w:p>
    <w:p w14:paraId="23873EF3" w14:textId="62E15618" w:rsidR="004B2328" w:rsidRDefault="004B2328" w:rsidP="00DB0BD4">
      <w:pPr>
        <w:pStyle w:val="NumberedListStyle2lvl1"/>
      </w:pPr>
      <w:r>
        <w:t>Funder JL, Bowles K-A, Ross LJ. Diagnostic ability of a computer algorithm to identify pre-hospital STEMI. Journal of Paramedic Practice. 2022;14(9):366-72.</w:t>
      </w:r>
    </w:p>
    <w:p w14:paraId="1B5240D3" w14:textId="79B0B7BF" w:rsidR="004B2328" w:rsidRDefault="004B2328" w:rsidP="00DB0BD4">
      <w:pPr>
        <w:pStyle w:val="NumberedListStyle2lvl1"/>
      </w:pPr>
      <w:r>
        <w:t xml:space="preserve">Gao L, Tan E, Kim J, </w:t>
      </w:r>
      <w:proofErr w:type="spellStart"/>
      <w:r>
        <w:t>Bladin</w:t>
      </w:r>
      <w:proofErr w:type="spellEnd"/>
      <w:r>
        <w:t xml:space="preserve"> CF, Dewey HM, Bagot KL, </w:t>
      </w:r>
      <w:proofErr w:type="spellStart"/>
      <w:r>
        <w:t>Cadilhac</w:t>
      </w:r>
      <w:proofErr w:type="spellEnd"/>
      <w:r>
        <w:t xml:space="preserve"> DA, Moodie M. Telemedicine for Stroke: Quantifying the Long-Term National Costs and Health Benefits. Frontiers in Neurology. 2022;12.</w:t>
      </w:r>
    </w:p>
    <w:p w14:paraId="3D8DACBA" w14:textId="0B862336" w:rsidR="004B2328" w:rsidRDefault="004B2328" w:rsidP="00DB0BD4">
      <w:pPr>
        <w:pStyle w:val="NumberedListStyle2lvl1"/>
      </w:pPr>
      <w:r>
        <w:lastRenderedPageBreak/>
        <w:t xml:space="preserve">Goel V, Bloom JE, Dawson L, </w:t>
      </w:r>
      <w:proofErr w:type="spellStart"/>
      <w:r>
        <w:t>Shirwaiker</w:t>
      </w:r>
      <w:proofErr w:type="spellEnd"/>
      <w:r>
        <w:t xml:space="preserve"> A, Bernard S, Nehme Z, Donner D, </w:t>
      </w:r>
      <w:proofErr w:type="spellStart"/>
      <w:r>
        <w:t>Hauw-Berlemont</w:t>
      </w:r>
      <w:proofErr w:type="spellEnd"/>
      <w:r>
        <w:t xml:space="preserve"> C, </w:t>
      </w:r>
      <w:proofErr w:type="spellStart"/>
      <w:r>
        <w:t>Vilfaillot</w:t>
      </w:r>
      <w:proofErr w:type="spellEnd"/>
      <w:r>
        <w:t xml:space="preserve"> A, Chan W, Kaye DM, Spaulding C, Stub D. Early versus deferred coronary angiography following cardiac arrest. A systematic review and meta-analysis. Resuscitation Plus. 2023;14.</w:t>
      </w:r>
    </w:p>
    <w:p w14:paraId="1686B224" w14:textId="340175CE" w:rsidR="004B2328" w:rsidRDefault="004B2328" w:rsidP="00DB0BD4">
      <w:pPr>
        <w:pStyle w:val="NumberedListStyle2lvl1"/>
      </w:pPr>
      <w:proofErr w:type="spellStart"/>
      <w:r>
        <w:t>Grieger</w:t>
      </w:r>
      <w:proofErr w:type="spellEnd"/>
      <w:r>
        <w:t xml:space="preserve"> JA, Habibi N, O'Reilly SL, Harrison CL, Moran LJ, Vo H, Sabir S </w:t>
      </w:r>
      <w:proofErr w:type="spellStart"/>
      <w:r>
        <w:t>Bsc</w:t>
      </w:r>
      <w:proofErr w:type="spellEnd"/>
      <w:r>
        <w:t xml:space="preserve"> M, </w:t>
      </w:r>
      <w:proofErr w:type="spellStart"/>
      <w:r>
        <w:t>Enticott</w:t>
      </w:r>
      <w:proofErr w:type="spellEnd"/>
      <w:r>
        <w:t xml:space="preserve"> J, </w:t>
      </w:r>
      <w:proofErr w:type="spellStart"/>
      <w:r>
        <w:t>Teede</w:t>
      </w:r>
      <w:proofErr w:type="spellEnd"/>
      <w:r>
        <w:t xml:space="preserve"> HP, Lim S </w:t>
      </w:r>
      <w:proofErr w:type="spellStart"/>
      <w:r>
        <w:t>Mnd</w:t>
      </w:r>
      <w:proofErr w:type="spellEnd"/>
      <w:r>
        <w:t xml:space="preserve"> P. Psychological distress and its association with intake of sugar-sweetened beverages, discretionary foods, and alcohol in women during the COVID-19 pandemic in Australia. Nutrition. 2022;103-104:111794.</w:t>
      </w:r>
    </w:p>
    <w:p w14:paraId="486CDBF4" w14:textId="3711399A" w:rsidR="004B2328" w:rsidRDefault="004B2328" w:rsidP="00DB0BD4">
      <w:pPr>
        <w:pStyle w:val="NumberedListStyle2lvl1"/>
      </w:pPr>
      <w:r>
        <w:t xml:space="preserve">Harris R, Drummond SPA, </w:t>
      </w:r>
      <w:proofErr w:type="spellStart"/>
      <w:r>
        <w:t>Meadley</w:t>
      </w:r>
      <w:proofErr w:type="spellEnd"/>
      <w:r>
        <w:t xml:space="preserve"> B, Rajaratnam SMW, Williams B, Smith K, Bowles KA, Nguyen E, Dobbie ML, </w:t>
      </w:r>
      <w:proofErr w:type="spellStart"/>
      <w:r>
        <w:t>Wolkow</w:t>
      </w:r>
      <w:proofErr w:type="spellEnd"/>
      <w:r>
        <w:t xml:space="preserve"> AP. Mental health risk factors for shift work disorder in paramedics: A longitudinal study. Sleep Health. 2023;9(1):49-55.</w:t>
      </w:r>
    </w:p>
    <w:p w14:paraId="7F283FBF" w14:textId="2ADB93A7" w:rsidR="004B2328" w:rsidRDefault="004B2328" w:rsidP="00DB0BD4">
      <w:pPr>
        <w:pStyle w:val="NumberedListStyle2lvl1"/>
      </w:pPr>
      <w:r>
        <w:t>Haskins B, Nehme Z, Andrew E, Bernard S, Cameron P, Smith K. One-year quality-of-life outcomes of cardiac arrest survivors by initial defibrillation provider. Heart. 2023. In Press.</w:t>
      </w:r>
    </w:p>
    <w:p w14:paraId="46227CF8" w14:textId="44BC24D1" w:rsidR="004B2328" w:rsidRDefault="004B2328" w:rsidP="00DB0BD4">
      <w:pPr>
        <w:pStyle w:val="NumberedListStyle2lvl1"/>
      </w:pPr>
      <w:r>
        <w:t xml:space="preserve">Hayley AC, </w:t>
      </w:r>
      <w:proofErr w:type="spellStart"/>
      <w:r>
        <w:t>Ogeil</w:t>
      </w:r>
      <w:proofErr w:type="spellEnd"/>
      <w:r>
        <w:t xml:space="preserve"> RP, Faulkner A, Beard N, Downey LA, Smith K, </w:t>
      </w:r>
      <w:proofErr w:type="spellStart"/>
      <w:r>
        <w:t>Lubman</w:t>
      </w:r>
      <w:proofErr w:type="spellEnd"/>
      <w:r>
        <w:t xml:space="preserve"> DI, Scott D. The Incidence and Temporal Patterns of Use of Amphetamine-Type Stimulant Use in Traffic-Related Ambulance Attendances From 2015 to 2020 in Victoria, Australia. Journal of Studies on Alcohol and Drugs. 2023;84(1):128-36.</w:t>
      </w:r>
    </w:p>
    <w:p w14:paraId="133F076B" w14:textId="00DD33C8" w:rsidR="004B2328" w:rsidRDefault="004B2328" w:rsidP="00DB0BD4">
      <w:pPr>
        <w:pStyle w:val="NumberedListStyle2lvl1"/>
      </w:pPr>
      <w:r>
        <w:t xml:space="preserve">Hennelly D, </w:t>
      </w:r>
      <w:proofErr w:type="spellStart"/>
      <w:r>
        <w:t>Deasy</w:t>
      </w:r>
      <w:proofErr w:type="spellEnd"/>
      <w:r>
        <w:t xml:space="preserve"> C, Jennings P, O'Donnell C, Masterson S. The Development of Helicopter Emergency Medical Services in the Republic of Ireland. Air Medical Journal. 2023;42(3):150-6.</w:t>
      </w:r>
    </w:p>
    <w:p w14:paraId="3421163A" w14:textId="41182891" w:rsidR="004B2328" w:rsidRDefault="004B2328" w:rsidP="00DB0BD4">
      <w:pPr>
        <w:pStyle w:val="NumberedListStyle2lvl1"/>
      </w:pPr>
      <w:r>
        <w:t xml:space="preserve">Howard J, Lipscombe C, </w:t>
      </w:r>
      <w:proofErr w:type="spellStart"/>
      <w:r>
        <w:t>Beovich</w:t>
      </w:r>
      <w:proofErr w:type="spellEnd"/>
      <w:r>
        <w:t xml:space="preserve"> B, Shepherd M, </w:t>
      </w:r>
      <w:proofErr w:type="spellStart"/>
      <w:r>
        <w:t>Grusd</w:t>
      </w:r>
      <w:proofErr w:type="spellEnd"/>
      <w:r>
        <w:t xml:space="preserve"> E, </w:t>
      </w:r>
      <w:proofErr w:type="spellStart"/>
      <w:r>
        <w:t>Nudell</w:t>
      </w:r>
      <w:proofErr w:type="spellEnd"/>
      <w:r>
        <w:t xml:space="preserve"> NG, Rice D, </w:t>
      </w:r>
      <w:proofErr w:type="spellStart"/>
      <w:r>
        <w:t>Olaussen</w:t>
      </w:r>
      <w:proofErr w:type="spellEnd"/>
      <w:r>
        <w:t xml:space="preserve"> A. Pre-hospital guidelines for CPR-Induced Consciousness (CPRIC): A scoping review. Resuscitation Plus. </w:t>
      </w:r>
      <w:proofErr w:type="gramStart"/>
      <w:r>
        <w:t>2022;12:100335</w:t>
      </w:r>
      <w:proofErr w:type="gramEnd"/>
      <w:r>
        <w:t>.</w:t>
      </w:r>
    </w:p>
    <w:p w14:paraId="745E8AA1" w14:textId="56D92342" w:rsidR="004B2328" w:rsidRDefault="004B2328" w:rsidP="00DB0BD4">
      <w:pPr>
        <w:pStyle w:val="NumberedListStyle2lvl1"/>
      </w:pPr>
      <w:r>
        <w:t xml:space="preserve">Howell S, Smith K, Finn J, Cameron P, Ball S, </w:t>
      </w:r>
      <w:proofErr w:type="spellStart"/>
      <w:r>
        <w:t>Bosley</w:t>
      </w:r>
      <w:proofErr w:type="spellEnd"/>
      <w:r>
        <w:t xml:space="preserve"> E, Doan T, Dicker B, Faddy S, Nehme Z, Swain A, </w:t>
      </w:r>
      <w:proofErr w:type="spellStart"/>
      <w:r>
        <w:t>Thorrowgood</w:t>
      </w:r>
      <w:proofErr w:type="spellEnd"/>
      <w:r>
        <w:t xml:space="preserve"> M, Thomas A, </w:t>
      </w:r>
      <w:proofErr w:type="spellStart"/>
      <w:r>
        <w:t>Perillo</w:t>
      </w:r>
      <w:proofErr w:type="spellEnd"/>
      <w:r>
        <w:t xml:space="preserve"> S, McDermott M, Smith T, Bray J. The development of a risk-adjustment strategy to benchmark emergency medical service (EMS) performance in relation to out-of-hospital cardiac arrest in Australia and New Zealand. Resuscitation. 2023;188.</w:t>
      </w:r>
    </w:p>
    <w:p w14:paraId="740C5D4C" w14:textId="632A8573" w:rsidR="004B2328" w:rsidRDefault="004B2328" w:rsidP="00DB0BD4">
      <w:pPr>
        <w:pStyle w:val="NumberedListStyle2lvl1"/>
      </w:pPr>
      <w:r>
        <w:t>Kearney J, Muir C, Smith K. Factors Associated with Lost Time Injury among Paramedics in Victoria, Australia. Pre-hospital Emergency Care. 2023. In Press.</w:t>
      </w:r>
    </w:p>
    <w:p w14:paraId="69F94157" w14:textId="714E6AE2" w:rsidR="004B2328" w:rsidRDefault="004B2328" w:rsidP="00DB0BD4">
      <w:pPr>
        <w:pStyle w:val="NumberedListStyle2lvl1"/>
      </w:pPr>
      <w:r>
        <w:t xml:space="preserve">Kennedy C, </w:t>
      </w:r>
      <w:proofErr w:type="spellStart"/>
      <w:r>
        <w:t>Alqudah</w:t>
      </w:r>
      <w:proofErr w:type="spellEnd"/>
      <w:r>
        <w:t xml:space="preserve"> Z, Stub D, Anderson D, Nehme Z. The effect of the COVID-19 pandemic on the incidence and survival outcomes of EMS-witnessed out-of-hospital cardiac arrest. Resuscitation. 2023;187.</w:t>
      </w:r>
    </w:p>
    <w:p w14:paraId="1A4C9461" w14:textId="686765B2" w:rsidR="004B2328" w:rsidRDefault="004B2328" w:rsidP="00DB0BD4">
      <w:pPr>
        <w:pStyle w:val="NumberedListStyle2lvl1"/>
      </w:pPr>
      <w:r>
        <w:t xml:space="preserve">Kim J, Tan E, Gao L, Moodie M, Dewey HM, Bagot KL, </w:t>
      </w:r>
      <w:proofErr w:type="spellStart"/>
      <w:r>
        <w:t>Pompeani</w:t>
      </w:r>
      <w:proofErr w:type="spellEnd"/>
      <w:r>
        <w:t xml:space="preserve"> N, Sheppard L, </w:t>
      </w:r>
      <w:proofErr w:type="spellStart"/>
      <w:r>
        <w:t>Bladin</w:t>
      </w:r>
      <w:proofErr w:type="spellEnd"/>
      <w:r>
        <w:t xml:space="preserve"> CF, </w:t>
      </w:r>
      <w:proofErr w:type="spellStart"/>
      <w:r>
        <w:t>Cadilhac</w:t>
      </w:r>
      <w:proofErr w:type="spellEnd"/>
      <w:r>
        <w:t xml:space="preserve"> DA. Cost-effectiveness of the Victorian Stroke Telemedicine program. Australian Health Review. 2022;46(3):294-301.</w:t>
      </w:r>
    </w:p>
    <w:p w14:paraId="06E504B0" w14:textId="61B558C5" w:rsidR="004B2328" w:rsidRDefault="004B2328" w:rsidP="00DB0BD4">
      <w:pPr>
        <w:pStyle w:val="NumberedListStyle2lvl1"/>
      </w:pPr>
      <w:r>
        <w:lastRenderedPageBreak/>
        <w:t xml:space="preserve">Lipscombe C, </w:t>
      </w:r>
      <w:proofErr w:type="spellStart"/>
      <w:r>
        <w:t>Akhlaghi</w:t>
      </w:r>
      <w:proofErr w:type="spellEnd"/>
      <w:r>
        <w:t xml:space="preserve"> H, </w:t>
      </w:r>
      <w:proofErr w:type="spellStart"/>
      <w:r>
        <w:t>Groombridge</w:t>
      </w:r>
      <w:proofErr w:type="spellEnd"/>
      <w:r>
        <w:t xml:space="preserve"> C, Bernard S, Smith K, </w:t>
      </w:r>
      <w:proofErr w:type="spellStart"/>
      <w:r>
        <w:t>Olaussen</w:t>
      </w:r>
      <w:proofErr w:type="spellEnd"/>
      <w:r>
        <w:t xml:space="preserve"> A. Intubation Rates following Pre-hospital Administration of Ketamine for Acute Agitation: A Systematic Review and Meta-Analysis. Pre-hospital Emergency Care. 2022. In Press.</w:t>
      </w:r>
    </w:p>
    <w:p w14:paraId="1AF1974D" w14:textId="051B681E" w:rsidR="004B2328" w:rsidRDefault="004B2328" w:rsidP="00DB0BD4">
      <w:pPr>
        <w:pStyle w:val="NumberedListStyle2lvl1"/>
      </w:pPr>
      <w:r>
        <w:t xml:space="preserve">McGuinness SL, </w:t>
      </w:r>
      <w:proofErr w:type="spellStart"/>
      <w:r>
        <w:t>Eades</w:t>
      </w:r>
      <w:proofErr w:type="spellEnd"/>
      <w:r>
        <w:t xml:space="preserve"> O, Grantham KL, Zhong S, Johnson J, Cameron PA, Forbes AB, Fisher JRW, Hodgson CL, </w:t>
      </w:r>
      <w:proofErr w:type="spellStart"/>
      <w:r>
        <w:t>Kasza</w:t>
      </w:r>
      <w:proofErr w:type="spellEnd"/>
      <w:r>
        <w:t xml:space="preserve"> J, Kelsall H, Kirkman M, Russell GM, Russo PL, Sim MR, Singh K, </w:t>
      </w:r>
      <w:proofErr w:type="spellStart"/>
      <w:r>
        <w:t>Skouteris</w:t>
      </w:r>
      <w:proofErr w:type="spellEnd"/>
      <w:r>
        <w:t xml:space="preserve"> H, Smith K, Stuart RL, </w:t>
      </w:r>
      <w:proofErr w:type="spellStart"/>
      <w:r>
        <w:t>Trauer</w:t>
      </w:r>
      <w:proofErr w:type="spellEnd"/>
      <w:r>
        <w:t xml:space="preserve"> JM, </w:t>
      </w:r>
      <w:proofErr w:type="spellStart"/>
      <w:r>
        <w:t>Udy</w:t>
      </w:r>
      <w:proofErr w:type="spellEnd"/>
      <w:r>
        <w:t xml:space="preserve"> A, </w:t>
      </w:r>
      <w:proofErr w:type="spellStart"/>
      <w:r>
        <w:t>Zoungas</w:t>
      </w:r>
      <w:proofErr w:type="spellEnd"/>
      <w:r>
        <w:t xml:space="preserve"> S, </w:t>
      </w:r>
      <w:proofErr w:type="spellStart"/>
      <w:r>
        <w:t>Leder</w:t>
      </w:r>
      <w:proofErr w:type="spellEnd"/>
      <w:r>
        <w:t xml:space="preserve"> K. Mental health and wellbeing of health and aged care workers in Australia, May 2021 – June 2022: a longitudinal cohort study. Medical Journal of Australia. 2023;218(8):361-7.</w:t>
      </w:r>
    </w:p>
    <w:p w14:paraId="19642D1D" w14:textId="0776059E" w:rsidR="004B2328" w:rsidRDefault="004B2328" w:rsidP="00DB0BD4">
      <w:pPr>
        <w:pStyle w:val="NumberedListStyle2lvl1"/>
      </w:pPr>
      <w:r>
        <w:t xml:space="preserve">McGuinness SL, </w:t>
      </w:r>
      <w:proofErr w:type="spellStart"/>
      <w:r>
        <w:t>Josphin</w:t>
      </w:r>
      <w:proofErr w:type="spellEnd"/>
      <w:r>
        <w:t xml:space="preserve"> J, </w:t>
      </w:r>
      <w:proofErr w:type="spellStart"/>
      <w:r>
        <w:t>Eades</w:t>
      </w:r>
      <w:proofErr w:type="spellEnd"/>
      <w:r>
        <w:t xml:space="preserve"> O, Clifford S, Fisher J, Kirkman M, Russell G, Hodgson CL, Kelsall HL, Lane R, </w:t>
      </w:r>
      <w:proofErr w:type="spellStart"/>
      <w:r>
        <w:t>Skouteris</w:t>
      </w:r>
      <w:proofErr w:type="spellEnd"/>
      <w:r>
        <w:t xml:space="preserve"> H, Smith KL, </w:t>
      </w:r>
      <w:proofErr w:type="spellStart"/>
      <w:r>
        <w:t>Leder</w:t>
      </w:r>
      <w:proofErr w:type="spellEnd"/>
      <w:r>
        <w:t xml:space="preserve"> K. Organizational responses to the COVID-19 pandemic in Victoria, Australia: A qualitative study across four healthcare settings. Frontiers in Public Health. 2022;10.</w:t>
      </w:r>
    </w:p>
    <w:p w14:paraId="332378CB" w14:textId="55C23326" w:rsidR="004B2328" w:rsidRDefault="004B2328" w:rsidP="00DB0BD4">
      <w:pPr>
        <w:pStyle w:val="NumberedListStyle2lvl1"/>
      </w:pPr>
      <w:proofErr w:type="spellStart"/>
      <w:r>
        <w:t>Meadley</w:t>
      </w:r>
      <w:proofErr w:type="spellEnd"/>
      <w:r>
        <w:t xml:space="preserve"> B, Rogers M, Bowles K-A, Caldwell J. The bookmark method to establish minimum performance standards for intensive care flight paramedics performing helicopter winch rescue. Applied Ergonomics. </w:t>
      </w:r>
      <w:proofErr w:type="gramStart"/>
      <w:r>
        <w:t>2023;107:103934</w:t>
      </w:r>
      <w:proofErr w:type="gramEnd"/>
      <w:r>
        <w:t>.</w:t>
      </w:r>
    </w:p>
    <w:p w14:paraId="72DDD39E" w14:textId="16310DDA" w:rsidR="004B2328" w:rsidRDefault="004B2328" w:rsidP="00DB0BD4">
      <w:pPr>
        <w:pStyle w:val="NumberedListStyle2lvl1"/>
      </w:pPr>
      <w:proofErr w:type="spellStart"/>
      <w:r>
        <w:t>Meadley</w:t>
      </w:r>
      <w:proofErr w:type="spellEnd"/>
      <w:r>
        <w:t xml:space="preserve"> BN, Andrews T, </w:t>
      </w:r>
      <w:proofErr w:type="spellStart"/>
      <w:r>
        <w:t>Delardes</w:t>
      </w:r>
      <w:proofErr w:type="spellEnd"/>
      <w:r>
        <w:t xml:space="preserve"> BJ, Shannon BP. The Evolution of Clinician-Academics in Paramedicine: Completing the Picture of Professionalism. Pre-hospital Disaster Medicine. 2022;37(5):574-6.</w:t>
      </w:r>
    </w:p>
    <w:p w14:paraId="414623C3" w14:textId="72ED1DE3" w:rsidR="004B2328" w:rsidRDefault="004B2328" w:rsidP="00DB0BD4">
      <w:pPr>
        <w:pStyle w:val="NumberedListStyle2lvl1"/>
      </w:pPr>
      <w:r>
        <w:t xml:space="preserve">Mitra B, Maiden MJ, Read D, Nehme Z, Bernard S, Cameron PA. Definitive management of </w:t>
      </w:r>
      <w:proofErr w:type="gramStart"/>
      <w:r>
        <w:t>near-hanging</w:t>
      </w:r>
      <w:proofErr w:type="gramEnd"/>
      <w:r>
        <w:t xml:space="preserve"> at major versus non-major trauma centres. Emergency Medicine Australasia. 2023. In Press.</w:t>
      </w:r>
    </w:p>
    <w:p w14:paraId="3AD6D1EC" w14:textId="0DA0886D" w:rsidR="004B2328" w:rsidRDefault="004B2328" w:rsidP="00DB0BD4">
      <w:pPr>
        <w:pStyle w:val="NumberedListStyle2lvl1"/>
      </w:pPr>
      <w:r>
        <w:t xml:space="preserve">Mitra B, </w:t>
      </w:r>
      <w:proofErr w:type="spellStart"/>
      <w:r>
        <w:t>Meadley</w:t>
      </w:r>
      <w:proofErr w:type="spellEnd"/>
      <w:r>
        <w:t xml:space="preserve"> B, Bernard S, </w:t>
      </w:r>
      <w:proofErr w:type="spellStart"/>
      <w:r>
        <w:t>Maegele</w:t>
      </w:r>
      <w:proofErr w:type="spellEnd"/>
      <w:r>
        <w:t xml:space="preserve"> M, Gruen RL, Bradley O, Wood EM, </w:t>
      </w:r>
      <w:proofErr w:type="spellStart"/>
      <w:r>
        <w:t>McQuilten</w:t>
      </w:r>
      <w:proofErr w:type="spellEnd"/>
      <w:r>
        <w:t xml:space="preserve"> ZK, Fitzgerald M, St. Clair T, Webb A, Anderson D, Reade MC. Pre-hospital freeze-dried plasma for critical bleeding after trauma: A pilot randomized controlled trial. Academic Emergency Medicine. 2023. In Press.</w:t>
      </w:r>
    </w:p>
    <w:p w14:paraId="430C465D" w14:textId="629E73EB" w:rsidR="004B2328" w:rsidRDefault="004B2328" w:rsidP="00DB0BD4">
      <w:pPr>
        <w:pStyle w:val="NumberedListStyle2lvl1"/>
      </w:pPr>
      <w:proofErr w:type="spellStart"/>
      <w:r>
        <w:t>Navani</w:t>
      </w:r>
      <w:proofErr w:type="spellEnd"/>
      <w:r>
        <w:t xml:space="preserve"> RV, Dawson LP, Nehme E, Nehme Z, Bloom J, Cox S, Anderson D, Stephenson M, </w:t>
      </w:r>
      <w:proofErr w:type="spellStart"/>
      <w:r>
        <w:t>Lefkovits</w:t>
      </w:r>
      <w:proofErr w:type="spellEnd"/>
      <w:r>
        <w:t xml:space="preserve"> J, Taylor AJ, Kaye D, Smith K, Stub D. Variation in Health Care Processes, Quality and Outcomes According to Day and Time of Chest Pain Presentation via Ambulance. Heart, </w:t>
      </w:r>
      <w:proofErr w:type="gramStart"/>
      <w:r>
        <w:t>Lung</w:t>
      </w:r>
      <w:proofErr w:type="gramEnd"/>
      <w:r>
        <w:t xml:space="preserve"> and Circulation. 2023;32(6):709-18.</w:t>
      </w:r>
    </w:p>
    <w:p w14:paraId="48F44244" w14:textId="73D1F2A8" w:rsidR="004B2328" w:rsidRDefault="004B2328" w:rsidP="00DB0BD4">
      <w:pPr>
        <w:pStyle w:val="NumberedListStyle2lvl1"/>
      </w:pPr>
      <w:r>
        <w:t>Nehme E, Magnuson N, Mackay L, Becker G, Wilson M, Smith K. Study of pre-hospital video telehealth for callers with mental health-related complaints. Emergency Medicine Journal. 2023;40(2):128.</w:t>
      </w:r>
    </w:p>
    <w:p w14:paraId="5E401BA8" w14:textId="585713A3" w:rsidR="004B2328" w:rsidRDefault="004B2328" w:rsidP="00DB0BD4">
      <w:pPr>
        <w:pStyle w:val="NumberedListStyle2lvl1"/>
      </w:pPr>
      <w:r>
        <w:t>Nehme E, Nehme Z, Cox S, Smith K. Outcomes of paediatric patients who are not transported to hospital by Emergency Medical Services: a data linkage study. Emergency Medicine Journal. 2023;40(1):12.</w:t>
      </w:r>
    </w:p>
    <w:p w14:paraId="5C71DC76" w14:textId="1F9930C1" w:rsidR="004B2328" w:rsidRDefault="004B2328" w:rsidP="00DB0BD4">
      <w:pPr>
        <w:pStyle w:val="NumberedListStyle2lvl1"/>
      </w:pPr>
      <w:r>
        <w:lastRenderedPageBreak/>
        <w:t>Nehme Z, Nehme E. A burning issue in Resuscitation. Resuscitation. 2023;184.</w:t>
      </w:r>
    </w:p>
    <w:p w14:paraId="1723924E" w14:textId="52F01C1A" w:rsidR="004B2328" w:rsidRDefault="004B2328" w:rsidP="00DB0BD4">
      <w:pPr>
        <w:pStyle w:val="NumberedListStyle2lvl1"/>
      </w:pPr>
      <w:r>
        <w:t xml:space="preserve">Nguyen E, </w:t>
      </w:r>
      <w:proofErr w:type="spellStart"/>
      <w:r>
        <w:t>Meadley</w:t>
      </w:r>
      <w:proofErr w:type="spellEnd"/>
      <w:r>
        <w:t xml:space="preserve"> B, Harris R, Rajaratnam SMW, Williams B, Smith K, Bowles K-A, Dobbie ML, Drummond SPA, </w:t>
      </w:r>
      <w:proofErr w:type="spellStart"/>
      <w:r>
        <w:t>Wolkow</w:t>
      </w:r>
      <w:proofErr w:type="spellEnd"/>
      <w:r>
        <w:t xml:space="preserve"> AP. </w:t>
      </w:r>
      <w:proofErr w:type="gramStart"/>
      <w:r>
        <w:t>Sleep</w:t>
      </w:r>
      <w:proofErr w:type="gramEnd"/>
      <w:r>
        <w:t xml:space="preserve"> and mental health in recruit paramedics: A 6-month longitudinal study. Sleep. 2023. In Press.</w:t>
      </w:r>
    </w:p>
    <w:p w14:paraId="4AB08257" w14:textId="6072EFEE" w:rsidR="004B2328" w:rsidRDefault="004B2328" w:rsidP="00DB0BD4">
      <w:pPr>
        <w:pStyle w:val="NumberedListStyle2lvl1"/>
      </w:pPr>
      <w:proofErr w:type="spellStart"/>
      <w:r>
        <w:t>Ogeil</w:t>
      </w:r>
      <w:proofErr w:type="spellEnd"/>
      <w:r>
        <w:t xml:space="preserve"> RP, Faulkner A, Beard N, Killian JJ, </w:t>
      </w:r>
      <w:proofErr w:type="spellStart"/>
      <w:r>
        <w:t>Arunogiri</w:t>
      </w:r>
      <w:proofErr w:type="spellEnd"/>
      <w:r>
        <w:t xml:space="preserve"> S, Phan V, Wilson J, Smith K, </w:t>
      </w:r>
      <w:proofErr w:type="spellStart"/>
      <w:r>
        <w:t>Lubman</w:t>
      </w:r>
      <w:proofErr w:type="spellEnd"/>
      <w:r>
        <w:t xml:space="preserve"> DI, Scott D. Adverse outcomes of GHB use: Analysis of ambulance attendances in metropolitan and regional Victoria. International Journal of Drug Policy. </w:t>
      </w:r>
      <w:proofErr w:type="gramStart"/>
      <w:r>
        <w:t>2023;111:103932</w:t>
      </w:r>
      <w:proofErr w:type="gramEnd"/>
      <w:r>
        <w:t>.</w:t>
      </w:r>
    </w:p>
    <w:p w14:paraId="5D9EF46E" w14:textId="346B592D" w:rsidR="004B2328" w:rsidRDefault="004B2328" w:rsidP="00DB0BD4">
      <w:pPr>
        <w:pStyle w:val="NumberedListStyle2lvl1"/>
      </w:pPr>
      <w:proofErr w:type="spellStart"/>
      <w:r>
        <w:t>Paratz</w:t>
      </w:r>
      <w:proofErr w:type="spellEnd"/>
      <w:r>
        <w:t xml:space="preserve"> ED, Nehme Z, Stub D, </w:t>
      </w:r>
      <w:proofErr w:type="spellStart"/>
      <w:r>
        <w:t>Gerche</w:t>
      </w:r>
      <w:proofErr w:type="spellEnd"/>
      <w:r>
        <w:t xml:space="preserve"> AL. No Association Between Out-of-Hospital Cardiac Arrest and COVID-19 Vaccination. Circulation. 2023;147(17):1309-11.</w:t>
      </w:r>
    </w:p>
    <w:p w14:paraId="708532CC" w14:textId="1548D36A" w:rsidR="004B2328" w:rsidRDefault="004B2328" w:rsidP="00DB0BD4">
      <w:pPr>
        <w:pStyle w:val="NumberedListStyle2lvl1"/>
      </w:pPr>
      <w:proofErr w:type="spellStart"/>
      <w:r>
        <w:t>Paratz</w:t>
      </w:r>
      <w:proofErr w:type="spellEnd"/>
      <w:r>
        <w:t xml:space="preserve"> ED, van </w:t>
      </w:r>
      <w:proofErr w:type="spellStart"/>
      <w:r>
        <w:t>Heusden</w:t>
      </w:r>
      <w:proofErr w:type="spellEnd"/>
      <w:r>
        <w:t xml:space="preserve"> A, Ball J, Smith K, </w:t>
      </w:r>
      <w:proofErr w:type="spellStart"/>
      <w:r>
        <w:t>Zentner</w:t>
      </w:r>
      <w:proofErr w:type="spellEnd"/>
      <w:r>
        <w:t xml:space="preserve"> D, Morgan N, Parsons S, Thompson T, James P, Connell V, </w:t>
      </w:r>
      <w:proofErr w:type="spellStart"/>
      <w:r>
        <w:t>Pflaumer</w:t>
      </w:r>
      <w:proofErr w:type="spellEnd"/>
      <w:r>
        <w:t xml:space="preserve"> A, </w:t>
      </w:r>
      <w:proofErr w:type="spellStart"/>
      <w:r>
        <w:t>Semsarian</w:t>
      </w:r>
      <w:proofErr w:type="spellEnd"/>
      <w:r>
        <w:t xml:space="preserve"> C, Ingles J, Stub D, La </w:t>
      </w:r>
      <w:proofErr w:type="spellStart"/>
      <w:r>
        <w:t>Gerche</w:t>
      </w:r>
      <w:proofErr w:type="spellEnd"/>
      <w:r>
        <w:t xml:space="preserve"> A. Inconsistent discharge diagnoses for young cardiac arrest episodes: insights from a </w:t>
      </w:r>
      <w:proofErr w:type="spellStart"/>
      <w:r>
        <w:t>statewide</w:t>
      </w:r>
      <w:proofErr w:type="spellEnd"/>
      <w:r>
        <w:t xml:space="preserve"> registry. Internal Medicine Journal. 2022. In Press.</w:t>
      </w:r>
    </w:p>
    <w:p w14:paraId="361415F9" w14:textId="25E34899" w:rsidR="004B2328" w:rsidRDefault="004B2328" w:rsidP="00DB0BD4">
      <w:pPr>
        <w:pStyle w:val="NumberedListStyle2lvl1"/>
      </w:pPr>
      <w:proofErr w:type="spellStart"/>
      <w:r>
        <w:t>Paratz</w:t>
      </w:r>
      <w:proofErr w:type="spellEnd"/>
      <w:r>
        <w:t xml:space="preserve"> ED, van </w:t>
      </w:r>
      <w:proofErr w:type="spellStart"/>
      <w:r>
        <w:t>Heusden</w:t>
      </w:r>
      <w:proofErr w:type="spellEnd"/>
      <w:r>
        <w:t xml:space="preserve"> A, Smith K, Ball J, </w:t>
      </w:r>
      <w:proofErr w:type="spellStart"/>
      <w:r>
        <w:t>Zentner</w:t>
      </w:r>
      <w:proofErr w:type="spellEnd"/>
      <w:r>
        <w:t xml:space="preserve"> D, Morgan N, Thompson T, James P, Connell V, </w:t>
      </w:r>
      <w:proofErr w:type="spellStart"/>
      <w:r>
        <w:t>Pflaumer</w:t>
      </w:r>
      <w:proofErr w:type="spellEnd"/>
      <w:r>
        <w:t xml:space="preserve"> A, </w:t>
      </w:r>
      <w:proofErr w:type="spellStart"/>
      <w:r>
        <w:t>Semsarian</w:t>
      </w:r>
      <w:proofErr w:type="spellEnd"/>
      <w:r>
        <w:t xml:space="preserve"> C, Ingles J, Parsons S, Stub D, La </w:t>
      </w:r>
      <w:proofErr w:type="spellStart"/>
      <w:r>
        <w:t>Gerche</w:t>
      </w:r>
      <w:proofErr w:type="spellEnd"/>
      <w:r>
        <w:t xml:space="preserve"> A. Higher rates but similar causes of young out-of-hospital cardiac arrest in rural Australian patients. Australian Journal of Rural Health. 2022;30(5):619-27.</w:t>
      </w:r>
    </w:p>
    <w:p w14:paraId="3B9BCE85" w14:textId="1B64ED2D" w:rsidR="004B2328" w:rsidRDefault="004B2328" w:rsidP="00DB0BD4">
      <w:pPr>
        <w:pStyle w:val="NumberedListStyle2lvl1"/>
      </w:pPr>
      <w:proofErr w:type="spellStart"/>
      <w:r>
        <w:t>Paratz</w:t>
      </w:r>
      <w:proofErr w:type="spellEnd"/>
      <w:r>
        <w:t xml:space="preserve"> ED, van </w:t>
      </w:r>
      <w:proofErr w:type="spellStart"/>
      <w:r>
        <w:t>Heusden</w:t>
      </w:r>
      <w:proofErr w:type="spellEnd"/>
      <w:r>
        <w:t xml:space="preserve"> A, Smith K, Brennan A, </w:t>
      </w:r>
      <w:proofErr w:type="spellStart"/>
      <w:r>
        <w:t>Dinh</w:t>
      </w:r>
      <w:proofErr w:type="spellEnd"/>
      <w:r>
        <w:t xml:space="preserve"> D, Ball J, </w:t>
      </w:r>
      <w:proofErr w:type="spellStart"/>
      <w:r>
        <w:t>Lefkovits</w:t>
      </w:r>
      <w:proofErr w:type="spellEnd"/>
      <w:r>
        <w:t xml:space="preserve"> J, Kaye DM, Nicholls SJ, </w:t>
      </w:r>
      <w:proofErr w:type="spellStart"/>
      <w:r>
        <w:t>Pflaumer</w:t>
      </w:r>
      <w:proofErr w:type="spellEnd"/>
      <w:r>
        <w:t xml:space="preserve"> A, La </w:t>
      </w:r>
      <w:proofErr w:type="spellStart"/>
      <w:r>
        <w:t>Gerche</w:t>
      </w:r>
      <w:proofErr w:type="spellEnd"/>
      <w:r>
        <w:t xml:space="preserve"> A, Stub D, </w:t>
      </w:r>
      <w:proofErr w:type="spellStart"/>
      <w:r>
        <w:t>Zentner</w:t>
      </w:r>
      <w:proofErr w:type="spellEnd"/>
      <w:r>
        <w:t xml:space="preserve"> D, James P, Parsons S, Morgan N, Thompson T, Connell V. Factors predicting cardiac arrest in acute coronary syndrome patients under 50: A state-wide angiographic and forensic evaluation of outcomes. Resuscitation. </w:t>
      </w:r>
      <w:proofErr w:type="gramStart"/>
      <w:r>
        <w:t>2022;179:124</w:t>
      </w:r>
      <w:proofErr w:type="gramEnd"/>
      <w:r>
        <w:t>-30.</w:t>
      </w:r>
    </w:p>
    <w:p w14:paraId="634E8EB8" w14:textId="2C6B73D2" w:rsidR="004B2328" w:rsidRDefault="004B2328" w:rsidP="00DB0BD4">
      <w:pPr>
        <w:pStyle w:val="NumberedListStyle2lvl1"/>
      </w:pPr>
      <w:proofErr w:type="spellStart"/>
      <w:r>
        <w:t>Paratz</w:t>
      </w:r>
      <w:proofErr w:type="spellEnd"/>
      <w:r>
        <w:t xml:space="preserve"> ED, van </w:t>
      </w:r>
      <w:proofErr w:type="spellStart"/>
      <w:r>
        <w:t>Heusden</w:t>
      </w:r>
      <w:proofErr w:type="spellEnd"/>
      <w:r>
        <w:t xml:space="preserve"> A, </w:t>
      </w:r>
      <w:proofErr w:type="spellStart"/>
      <w:r>
        <w:t>Zentner</w:t>
      </w:r>
      <w:proofErr w:type="spellEnd"/>
      <w:r>
        <w:t xml:space="preserve"> D, Morgan N, Smith K, Thompson T, James P, Connell V, </w:t>
      </w:r>
      <w:proofErr w:type="spellStart"/>
      <w:r>
        <w:t>Pflaumer</w:t>
      </w:r>
      <w:proofErr w:type="spellEnd"/>
      <w:r>
        <w:t xml:space="preserve"> A, </w:t>
      </w:r>
      <w:proofErr w:type="spellStart"/>
      <w:r>
        <w:t>Semsarian</w:t>
      </w:r>
      <w:proofErr w:type="spellEnd"/>
      <w:r>
        <w:t xml:space="preserve"> C, Ingles J, Parsons S, </w:t>
      </w:r>
      <w:proofErr w:type="spellStart"/>
      <w:r>
        <w:t>Rauchberger</w:t>
      </w:r>
      <w:proofErr w:type="spellEnd"/>
      <w:r>
        <w:t xml:space="preserve"> I, Stub D, La </w:t>
      </w:r>
      <w:proofErr w:type="spellStart"/>
      <w:r>
        <w:t>Gerche</w:t>
      </w:r>
      <w:proofErr w:type="spellEnd"/>
      <w:r>
        <w:t xml:space="preserve"> A. Sudden Cardiac Death in People </w:t>
      </w:r>
      <w:proofErr w:type="gramStart"/>
      <w:r>
        <w:t>With</w:t>
      </w:r>
      <w:proofErr w:type="gramEnd"/>
      <w:r>
        <w:t xml:space="preserve"> Schizophrenia: Higher Risk, Poorer Resuscitation Profiles, and Differing Pathologies. JACC: Clinical Electrophysiology. 2023. In Press.</w:t>
      </w:r>
    </w:p>
    <w:p w14:paraId="57C610D8" w14:textId="57392BC8" w:rsidR="004B2328" w:rsidRDefault="004B2328" w:rsidP="00DB0BD4">
      <w:pPr>
        <w:pStyle w:val="NumberedListStyle2lvl1"/>
      </w:pPr>
      <w:proofErr w:type="spellStart"/>
      <w:r>
        <w:t>Paratz</w:t>
      </w:r>
      <w:proofErr w:type="spellEnd"/>
      <w:r>
        <w:t xml:space="preserve"> ED, van </w:t>
      </w:r>
      <w:proofErr w:type="spellStart"/>
      <w:r>
        <w:t>Heusden</w:t>
      </w:r>
      <w:proofErr w:type="spellEnd"/>
      <w:r>
        <w:t xml:space="preserve"> A, </w:t>
      </w:r>
      <w:proofErr w:type="spellStart"/>
      <w:r>
        <w:t>Zentner</w:t>
      </w:r>
      <w:proofErr w:type="spellEnd"/>
      <w:r>
        <w:t xml:space="preserve"> D, Morgan N, Smith K, Thompson T, James P, Connell V, </w:t>
      </w:r>
      <w:proofErr w:type="spellStart"/>
      <w:r>
        <w:t>Pflaumer</w:t>
      </w:r>
      <w:proofErr w:type="spellEnd"/>
      <w:r>
        <w:t xml:space="preserve"> A, </w:t>
      </w:r>
      <w:proofErr w:type="spellStart"/>
      <w:r>
        <w:t>Semsarian</w:t>
      </w:r>
      <w:proofErr w:type="spellEnd"/>
      <w:r>
        <w:t xml:space="preserve"> C, Ingles J, Parsons S, Stub D, </w:t>
      </w:r>
      <w:proofErr w:type="spellStart"/>
      <w:r>
        <w:t>Gerche</w:t>
      </w:r>
      <w:proofErr w:type="spellEnd"/>
      <w:r>
        <w:t xml:space="preserve"> A. Causes, circumstances, and potential preventability of cardiac arrest in the young: insights from a state-wide clinical and forensic registry. </w:t>
      </w:r>
      <w:proofErr w:type="spellStart"/>
      <w:r>
        <w:t>Europace</w:t>
      </w:r>
      <w:proofErr w:type="spellEnd"/>
      <w:r>
        <w:t>. 2022;24(12):1933-41.</w:t>
      </w:r>
    </w:p>
    <w:p w14:paraId="64810CCD" w14:textId="31471455" w:rsidR="004B2328" w:rsidRDefault="004B2328" w:rsidP="00DB0BD4">
      <w:pPr>
        <w:pStyle w:val="NumberedListStyle2lvl1"/>
      </w:pPr>
      <w:r>
        <w:t xml:space="preserve">Perry E, Nehme E, Stub D, Anderson D, Nehme Z. The impact of time to amiodarone administration on survival from out-of-hospital cardiac arrest. Resuscitation Plus. </w:t>
      </w:r>
      <w:proofErr w:type="gramStart"/>
      <w:r>
        <w:t>2023;14:100405</w:t>
      </w:r>
      <w:proofErr w:type="gramEnd"/>
      <w:r>
        <w:t>.</w:t>
      </w:r>
    </w:p>
    <w:p w14:paraId="40FAAB3A" w14:textId="0EE3E0F1" w:rsidR="004B2328" w:rsidRDefault="004B2328" w:rsidP="00DB0BD4">
      <w:pPr>
        <w:pStyle w:val="NumberedListStyle2lvl1"/>
      </w:pPr>
      <w:r>
        <w:lastRenderedPageBreak/>
        <w:t>Pre-hospital Tranexamic Acid for Severe Trauma. New England Journal of Medicine. 2023.</w:t>
      </w:r>
    </w:p>
    <w:p w14:paraId="6B87B84B" w14:textId="47517444" w:rsidR="004B2328" w:rsidRDefault="004B2328" w:rsidP="00DB0BD4">
      <w:pPr>
        <w:pStyle w:val="NumberedListStyle2lvl1"/>
      </w:pPr>
      <w:r>
        <w:t xml:space="preserve">Robinson N, </w:t>
      </w:r>
      <w:proofErr w:type="spellStart"/>
      <w:r>
        <w:t>Delorenzo</w:t>
      </w:r>
      <w:proofErr w:type="spellEnd"/>
      <w:r>
        <w:t xml:space="preserve"> A, Howell S, Smith K, Cameron P, Stock A, Eastwood K. </w:t>
      </w:r>
      <w:proofErr w:type="spellStart"/>
      <w:r>
        <w:t>Pediatric</w:t>
      </w:r>
      <w:proofErr w:type="spellEnd"/>
      <w:r>
        <w:t xml:space="preserve"> Distraction Tools for Pre-hospital Care of </w:t>
      </w:r>
      <w:proofErr w:type="gramStart"/>
      <w:r>
        <w:t>Pain</w:t>
      </w:r>
      <w:proofErr w:type="gramEnd"/>
      <w:r>
        <w:t xml:space="preserve"> and Distress: A Systematic Review. </w:t>
      </w:r>
      <w:proofErr w:type="spellStart"/>
      <w:r>
        <w:t>Pediatrics</w:t>
      </w:r>
      <w:proofErr w:type="spellEnd"/>
      <w:r>
        <w:t>. 2023;152(1).</w:t>
      </w:r>
    </w:p>
    <w:p w14:paraId="50B6087C" w14:textId="1AE64207" w:rsidR="004B2328" w:rsidRDefault="004B2328" w:rsidP="00DB0BD4">
      <w:pPr>
        <w:pStyle w:val="NumberedListStyle2lvl1"/>
      </w:pPr>
      <w:r>
        <w:t xml:space="preserve">Ross L, </w:t>
      </w:r>
      <w:proofErr w:type="spellStart"/>
      <w:r>
        <w:t>Semaan</w:t>
      </w:r>
      <w:proofErr w:type="spellEnd"/>
      <w:r>
        <w:t xml:space="preserve"> E, Gosling CM, Fisk B, Shannon B. Clinical reasoning in undergraduate paramedicine: utilisation of a script concordance test. BMC Medical Education. 2023;23(1):39.</w:t>
      </w:r>
    </w:p>
    <w:p w14:paraId="727064F8" w14:textId="0E7FBA8C" w:rsidR="004B2328" w:rsidRDefault="004B2328" w:rsidP="00DB0BD4">
      <w:pPr>
        <w:pStyle w:val="NumberedListStyle2lvl1"/>
      </w:pPr>
      <w:r>
        <w:t xml:space="preserve">Sawyer S, Cahill A, Bartlett S, Smith K, Higgins D. Do Australian Paramedics Understand Their Professional and Legal Obligations Regarding Child Abuse and Neglect? International Journal on Child Maltreatment: Research, </w:t>
      </w:r>
      <w:proofErr w:type="gramStart"/>
      <w:r>
        <w:t>Policy</w:t>
      </w:r>
      <w:proofErr w:type="gramEnd"/>
      <w:r>
        <w:t xml:space="preserve"> and Practice. 2023;6(1):59-77.</w:t>
      </w:r>
    </w:p>
    <w:p w14:paraId="45D5089D" w14:textId="55244295" w:rsidR="004B2328" w:rsidRDefault="004B2328" w:rsidP="00DB0BD4">
      <w:pPr>
        <w:pStyle w:val="NumberedListStyle2lvl1"/>
      </w:pPr>
      <w:r>
        <w:t>Shannon B, Shannon H, Bowles KA, Williams C, Andrew N, Morphet J. Health professionals' experience of implementing and delivering a Community Care' programme in metropolitan Melbourne: a qualitative reflexive thematic analysis. BMJ Open. 2022;12(7).</w:t>
      </w:r>
    </w:p>
    <w:p w14:paraId="18B83758" w14:textId="6B1B3108" w:rsidR="004B2328" w:rsidRDefault="004B2328" w:rsidP="00DB0BD4">
      <w:pPr>
        <w:pStyle w:val="NumberedListStyle2lvl1"/>
      </w:pPr>
      <w:r>
        <w:t xml:space="preserve">Solan T, </w:t>
      </w:r>
      <w:proofErr w:type="spellStart"/>
      <w:r>
        <w:t>Cudini</w:t>
      </w:r>
      <w:proofErr w:type="spellEnd"/>
      <w:r>
        <w:t xml:space="preserve"> D, </w:t>
      </w:r>
      <w:proofErr w:type="spellStart"/>
      <w:r>
        <w:t>Humar</w:t>
      </w:r>
      <w:proofErr w:type="spellEnd"/>
      <w:r>
        <w:t xml:space="preserve"> M, Forsyth N, </w:t>
      </w:r>
      <w:proofErr w:type="spellStart"/>
      <w:r>
        <w:t>Meadley</w:t>
      </w:r>
      <w:proofErr w:type="spellEnd"/>
      <w:r>
        <w:t xml:space="preserve"> B, St. Clair T, Hodge D, Smith K, </w:t>
      </w:r>
      <w:proofErr w:type="spellStart"/>
      <w:r>
        <w:t>Babl</w:t>
      </w:r>
      <w:proofErr w:type="spellEnd"/>
      <w:r>
        <w:t xml:space="preserve"> FE, Long E. Characteristics of paediatric pre-hospital intubation by Intensive Care Paramedics. Emergency Medicine Australasia. 2023. In Press.</w:t>
      </w:r>
    </w:p>
    <w:p w14:paraId="5CDE7BD2" w14:textId="0D34F71F" w:rsidR="004B2328" w:rsidRDefault="004B2328" w:rsidP="00DB0BD4">
      <w:pPr>
        <w:pStyle w:val="NumberedListStyle2lvl1"/>
      </w:pPr>
      <w:r>
        <w:t xml:space="preserve">Somma V, </w:t>
      </w:r>
      <w:proofErr w:type="spellStart"/>
      <w:r>
        <w:t>Pflaumer</w:t>
      </w:r>
      <w:proofErr w:type="spellEnd"/>
      <w:r>
        <w:t xml:space="preserve"> A, Connell V, Rowe S, Fahy L, </w:t>
      </w:r>
      <w:proofErr w:type="spellStart"/>
      <w:r>
        <w:t>Zentner</w:t>
      </w:r>
      <w:proofErr w:type="spellEnd"/>
      <w:r>
        <w:t xml:space="preserve"> D, James P, Ingles J, </w:t>
      </w:r>
      <w:proofErr w:type="spellStart"/>
      <w:r>
        <w:t>Semsarian</w:t>
      </w:r>
      <w:proofErr w:type="spellEnd"/>
      <w:r>
        <w:t xml:space="preserve"> C, Stub D, Nehme Z, La </w:t>
      </w:r>
      <w:proofErr w:type="spellStart"/>
      <w:r>
        <w:t>Gerche</w:t>
      </w:r>
      <w:proofErr w:type="spellEnd"/>
      <w:r>
        <w:t xml:space="preserve"> A, </w:t>
      </w:r>
      <w:proofErr w:type="spellStart"/>
      <w:r>
        <w:t>Paratz</w:t>
      </w:r>
      <w:proofErr w:type="spellEnd"/>
      <w:r>
        <w:t xml:space="preserve"> ED. Epidemiology of </w:t>
      </w:r>
      <w:proofErr w:type="spellStart"/>
      <w:r>
        <w:t>pediatric</w:t>
      </w:r>
      <w:proofErr w:type="spellEnd"/>
      <w:r>
        <w:t xml:space="preserve"> out-of-hospital cardiac arrest compared with adults. Heart Rhythm. 2023. In Press.</w:t>
      </w:r>
    </w:p>
    <w:p w14:paraId="5E411FB3" w14:textId="43F91370" w:rsidR="004B2328" w:rsidRDefault="004B2328" w:rsidP="00DB0BD4">
      <w:pPr>
        <w:pStyle w:val="NumberedListStyle2lvl1"/>
      </w:pPr>
      <w:r>
        <w:t>Sri-</w:t>
      </w:r>
      <w:proofErr w:type="spellStart"/>
      <w:r>
        <w:t>Ganeshan</w:t>
      </w:r>
      <w:proofErr w:type="spellEnd"/>
      <w:r>
        <w:t xml:space="preserve"> M, Mitra B, </w:t>
      </w:r>
      <w:proofErr w:type="spellStart"/>
      <w:r>
        <w:t>Soldatos</w:t>
      </w:r>
      <w:proofErr w:type="spellEnd"/>
      <w:r>
        <w:t xml:space="preserve"> G, Howard M, Goldie N, McGee F, Nehme Z, Underhill A, O'Reilly GM, Cameron PA. Disposition of patients utilising the virtual emergency department service in southeast region of Melbourne (SERVED-1). Emergency Medicine Australasia. 2023;35(4):553-9.</w:t>
      </w:r>
    </w:p>
    <w:p w14:paraId="6E2FE94E" w14:textId="49E0EDB5" w:rsidR="004B2328" w:rsidRDefault="004B2328" w:rsidP="00DB0BD4">
      <w:pPr>
        <w:pStyle w:val="NumberedListStyle2lvl1"/>
      </w:pPr>
      <w:r>
        <w:t xml:space="preserve">Stephens AF, </w:t>
      </w:r>
      <w:proofErr w:type="spellStart"/>
      <w:r>
        <w:t>Šeman</w:t>
      </w:r>
      <w:proofErr w:type="spellEnd"/>
      <w:r>
        <w:t xml:space="preserve"> M, Nehme Z, </w:t>
      </w:r>
      <w:proofErr w:type="spellStart"/>
      <w:r>
        <w:t>Voskoboinik</w:t>
      </w:r>
      <w:proofErr w:type="spellEnd"/>
      <w:r>
        <w:t xml:space="preserve"> A, Smith K, Gregory SD, Stub D. Ex vivo evaluation of personal protective equipment in hands-on defibrillation. Resuscitation Plus. </w:t>
      </w:r>
      <w:proofErr w:type="gramStart"/>
      <w:r>
        <w:t>2022;11:100284</w:t>
      </w:r>
      <w:proofErr w:type="gramEnd"/>
      <w:r>
        <w:t>.</w:t>
      </w:r>
    </w:p>
    <w:p w14:paraId="0369EBE6" w14:textId="456B8BD9" w:rsidR="004B2328" w:rsidRDefault="004B2328" w:rsidP="00DB0BD4">
      <w:pPr>
        <w:pStyle w:val="NumberedListStyle2lvl1"/>
      </w:pPr>
      <w:proofErr w:type="spellStart"/>
      <w:r>
        <w:t>Trytell</w:t>
      </w:r>
      <w:proofErr w:type="spellEnd"/>
      <w:r>
        <w:t xml:space="preserve"> A, </w:t>
      </w:r>
      <w:proofErr w:type="spellStart"/>
      <w:r>
        <w:t>Osekowski</w:t>
      </w:r>
      <w:proofErr w:type="spellEnd"/>
      <w:r>
        <w:t xml:space="preserve"> M, </w:t>
      </w:r>
      <w:proofErr w:type="spellStart"/>
      <w:r>
        <w:t>Zentner</w:t>
      </w:r>
      <w:proofErr w:type="spellEnd"/>
      <w:r>
        <w:t xml:space="preserve"> D, Nehme Z, James P, </w:t>
      </w:r>
      <w:proofErr w:type="spellStart"/>
      <w:r>
        <w:t>Pflaumer</w:t>
      </w:r>
      <w:proofErr w:type="spellEnd"/>
      <w:r>
        <w:t xml:space="preserve"> A, </w:t>
      </w:r>
      <w:proofErr w:type="spellStart"/>
      <w:r>
        <w:t>Semsarian</w:t>
      </w:r>
      <w:proofErr w:type="spellEnd"/>
      <w:r>
        <w:t xml:space="preserve"> C, Ingles J, Stub D, La </w:t>
      </w:r>
      <w:proofErr w:type="spellStart"/>
      <w:r>
        <w:t>Gerche</w:t>
      </w:r>
      <w:proofErr w:type="spellEnd"/>
      <w:r>
        <w:t xml:space="preserve"> A, </w:t>
      </w:r>
      <w:proofErr w:type="spellStart"/>
      <w:r>
        <w:t>Paratz</w:t>
      </w:r>
      <w:proofErr w:type="spellEnd"/>
      <w:r>
        <w:t xml:space="preserve"> ED. Prevalence of illicit drug use in young sudden cardiac death patients. Heart Rhythm. 2023. In Press.</w:t>
      </w:r>
    </w:p>
    <w:p w14:paraId="118B902D" w14:textId="550C057B" w:rsidR="004B2328" w:rsidRDefault="004B2328" w:rsidP="00DB0BD4">
      <w:pPr>
        <w:pStyle w:val="NumberedListStyle2lvl1"/>
      </w:pPr>
      <w:proofErr w:type="spellStart"/>
      <w:r>
        <w:t>Tsivgoulis</w:t>
      </w:r>
      <w:proofErr w:type="spellEnd"/>
      <w:r>
        <w:t xml:space="preserve"> G, </w:t>
      </w:r>
      <w:proofErr w:type="spellStart"/>
      <w:r>
        <w:t>Katsanos</w:t>
      </w:r>
      <w:proofErr w:type="spellEnd"/>
      <w:r>
        <w:t xml:space="preserve"> AH, </w:t>
      </w:r>
      <w:proofErr w:type="spellStart"/>
      <w:r>
        <w:t>Sandset</w:t>
      </w:r>
      <w:proofErr w:type="spellEnd"/>
      <w:r>
        <w:t xml:space="preserve"> EC, </w:t>
      </w:r>
      <w:proofErr w:type="spellStart"/>
      <w:r>
        <w:t>Turc</w:t>
      </w:r>
      <w:proofErr w:type="spellEnd"/>
      <w:r>
        <w:t xml:space="preserve"> G, Nguyen TN, </w:t>
      </w:r>
      <w:proofErr w:type="spellStart"/>
      <w:r>
        <w:t>Bivard</w:t>
      </w:r>
      <w:proofErr w:type="spellEnd"/>
      <w:r>
        <w:t xml:space="preserve"> A, Fischer U, Khatri P. Thrombolysis for acute ischaemic stroke: </w:t>
      </w:r>
      <w:proofErr w:type="gramStart"/>
      <w:r>
        <w:t>current status</w:t>
      </w:r>
      <w:proofErr w:type="gramEnd"/>
      <w:r>
        <w:t xml:space="preserve"> and future perspectives. The Lancet Neurology. 2023;22(5):418-29.</w:t>
      </w:r>
    </w:p>
    <w:p w14:paraId="3226DBF9" w14:textId="493B1986" w:rsidR="004B2328" w:rsidRDefault="004B2328" w:rsidP="00DB0BD4">
      <w:pPr>
        <w:pStyle w:val="NumberedListStyle2lvl1"/>
      </w:pPr>
      <w:proofErr w:type="spellStart"/>
      <w:r>
        <w:t>Waack</w:t>
      </w:r>
      <w:proofErr w:type="spellEnd"/>
      <w:r>
        <w:t xml:space="preserve"> J, </w:t>
      </w:r>
      <w:proofErr w:type="spellStart"/>
      <w:r>
        <w:t>Meadley</w:t>
      </w:r>
      <w:proofErr w:type="spellEnd"/>
      <w:r>
        <w:t xml:space="preserve"> B, Gosling C. Comparison of physical demanding paramedic work tasks between an Australian and Canadian ambulance service. Applied Ergonomics. </w:t>
      </w:r>
      <w:proofErr w:type="gramStart"/>
      <w:r>
        <w:t>2023;106:103905</w:t>
      </w:r>
      <w:proofErr w:type="gramEnd"/>
      <w:r>
        <w:t>.</w:t>
      </w:r>
    </w:p>
    <w:p w14:paraId="17D1C031" w14:textId="7B4EFB59" w:rsidR="004B2328" w:rsidRDefault="004B2328" w:rsidP="00DB0BD4">
      <w:pPr>
        <w:pStyle w:val="NumberedListStyle2lvl1"/>
      </w:pPr>
      <w:r>
        <w:lastRenderedPageBreak/>
        <w:t xml:space="preserve">Joseph </w:t>
      </w:r>
      <w:proofErr w:type="spellStart"/>
      <w:r>
        <w:t>Zhi</w:t>
      </w:r>
      <w:proofErr w:type="spellEnd"/>
      <w:r>
        <w:t xml:space="preserve"> Wen W, Helen MD, Bruce CVC, Peter JM, Mark P, Thanh P, </w:t>
      </w:r>
      <w:proofErr w:type="spellStart"/>
      <w:r>
        <w:t>Ronil</w:t>
      </w:r>
      <w:proofErr w:type="spellEnd"/>
      <w:r>
        <w:t xml:space="preserve"> VC, Henry M, Alexandra W, Mark B, Vincent T, Essie L, Tissa W, Sharon J, Ben C, Mei Yan N, Douglas C, </w:t>
      </w:r>
      <w:proofErr w:type="spellStart"/>
      <w:r>
        <w:t>Rumes</w:t>
      </w:r>
      <w:proofErr w:type="spellEnd"/>
      <w:r>
        <w:t xml:space="preserve"> </w:t>
      </w:r>
      <w:proofErr w:type="spellStart"/>
      <w:r>
        <w:t>Kanna</w:t>
      </w:r>
      <w:proofErr w:type="spellEnd"/>
      <w:r>
        <w:t xml:space="preserve"> S, Jayantha R, Karen S, Chris B, Philip MCC. Door-in-door-out times for patients with large vessel occlusion ischaemic stroke being transferred for endovascular thrombectomy: a Victorian state-wide study. BMJ Neurology Open. 2023;5(1</w:t>
      </w:r>
      <w:proofErr w:type="gramStart"/>
      <w:r>
        <w:t>):e</w:t>
      </w:r>
      <w:proofErr w:type="gramEnd"/>
      <w:r>
        <w:t>000376.</w:t>
      </w:r>
    </w:p>
    <w:p w14:paraId="3F165A56" w14:textId="5F7283F5" w:rsidR="004B2328" w:rsidRDefault="004B2328" w:rsidP="00DB0BD4">
      <w:pPr>
        <w:pStyle w:val="NumberedListStyle2lvl1"/>
      </w:pPr>
      <w:r>
        <w:t xml:space="preserve">Zhou J, Nehme E, Dawson L, Bloom J, Nehme Z, Okyere D, Cox S, Anderson D, Stephenson M, Smith K, Kaye DM, Stub D. Epidemiology, </w:t>
      </w:r>
      <w:proofErr w:type="gramStart"/>
      <w:r>
        <w:t>outcomes</w:t>
      </w:r>
      <w:proofErr w:type="gramEnd"/>
      <w:r>
        <w:t xml:space="preserve"> and predictors of mortality in patients transported by ambulance for dyspnoea: A population-based cohort study. Emergency Medicine Australasia. 2023;35(1):48-55.</w:t>
      </w:r>
    </w:p>
    <w:p w14:paraId="4BC7A09C" w14:textId="77777777" w:rsidR="00DB0BD4" w:rsidRDefault="00DB0BD4" w:rsidP="00DB0BD4"/>
    <w:p w14:paraId="5794589A" w14:textId="77777777" w:rsidR="004B2328" w:rsidRDefault="004B2328" w:rsidP="004B2328">
      <w:pPr>
        <w:pStyle w:val="Heading1"/>
      </w:pPr>
      <w:bookmarkStart w:id="17" w:name="_Toc152945630"/>
      <w:r>
        <w:lastRenderedPageBreak/>
        <w:t>Environment and Sustainability</w:t>
      </w:r>
      <w:bookmarkEnd w:id="17"/>
    </w:p>
    <w:p w14:paraId="7117F119" w14:textId="77777777" w:rsidR="004B2328" w:rsidRDefault="004B2328" w:rsidP="004B2328">
      <w:r>
        <w:t xml:space="preserve">We started the year by giving back to nature. On National Tree Planting Day in July, with the support of local community groups and paramedics we planted approximately 1,200 plants at the West Wodonga Branch. </w:t>
      </w:r>
    </w:p>
    <w:p w14:paraId="3E892E2A" w14:textId="77777777" w:rsidR="004B2328" w:rsidRDefault="004B2328" w:rsidP="004B2328">
      <w:r>
        <w:t xml:space="preserve">The event brought together volunteers from the Wodonga Urban Landcare Network, Gardens for Wildlife, children from a local </w:t>
      </w:r>
      <w:proofErr w:type="spellStart"/>
      <w:r>
        <w:t>daycare</w:t>
      </w:r>
      <w:proofErr w:type="spellEnd"/>
      <w:r>
        <w:t xml:space="preserve"> centre and secondary college along with employees from AV. The additional vegetation has now become a great home for local wildlife and has added diversity to the existing vegetation at the West Wodonga Branch.</w:t>
      </w:r>
    </w:p>
    <w:p w14:paraId="2FBCD242" w14:textId="77777777" w:rsidR="004B2328" w:rsidRDefault="004B2328" w:rsidP="004B2328">
      <w:r>
        <w:t xml:space="preserve">With a focus on greenhouse gas emission reductions, and already having a Renewable Energy Power Purchase Agreement in place for our 14 large energy consuming sites, AV transitioned all smaller sites on the electricity State Purchasing Contract to 100 per cent </w:t>
      </w:r>
      <w:proofErr w:type="spellStart"/>
      <w:r>
        <w:t>GreenPower</w:t>
      </w:r>
      <w:proofErr w:type="spellEnd"/>
      <w:r>
        <w:t xml:space="preserve">. This transition achieved an 11 per cent reduction in electricity emissions, paving the way to work with landlords to convert leased sites to </w:t>
      </w:r>
      <w:proofErr w:type="spellStart"/>
      <w:r>
        <w:t>GreenPower</w:t>
      </w:r>
      <w:proofErr w:type="spellEnd"/>
      <w:r>
        <w:t xml:space="preserve"> in the new financial year. The 18 per cent overall emissions reduction target has been elusive this year due to increased response requirements and lack of viable zero emission vehicles for the bulk of our fleet. AV’s commitment to net zero 2045 remains, however our pathway requires review </w:t>
      </w:r>
      <w:proofErr w:type="gramStart"/>
      <w:r>
        <w:t>in light of</w:t>
      </w:r>
      <w:proofErr w:type="gramEnd"/>
      <w:r>
        <w:t xml:space="preserve"> increased demand, available technology and supply chain constraints for low emission vehicles in Australia. </w:t>
      </w:r>
    </w:p>
    <w:p w14:paraId="79DAEF03" w14:textId="77777777" w:rsidR="004B2328" w:rsidRDefault="004B2328" w:rsidP="004B2328">
      <w:r>
        <w:t xml:space="preserve">The first step on our transition to zero emission vehicles, has been within the Department of Treasury and Finance’s Zero Emission Vehicle Program. As part of this program, AV received five electric vehicle charging stations; two at the Wendouree regional office and three at Head Office in Doncaster to support the transition of corporate fleet vehicles to electric. Further work continues to understand and develop a plan for the longer-term transition of AV’s broader fleet to zero emission vehicles. </w:t>
      </w:r>
    </w:p>
    <w:p w14:paraId="5F103967" w14:textId="77777777" w:rsidR="004B2328" w:rsidRDefault="004B2328" w:rsidP="004B2328">
      <w:r>
        <w:t xml:space="preserve">The impacts of climate change have required increased awareness to ensure careful planning for AV. </w:t>
      </w:r>
    </w:p>
    <w:p w14:paraId="0C77133E" w14:textId="77777777" w:rsidR="004B2328" w:rsidRDefault="004B2328" w:rsidP="004B2328">
      <w:r>
        <w:t xml:space="preserve">Our Climate Adaptation Action Plan (CAAP) has seen us prioritise mitigation strategies that improve energy resilience and partnerships that share this burden. Our partnership with Upper Murray Energy Resilience and Reliability Project (UMERRP) has enabled experimentation with solar and battery systems in concert with microgrid technologies. As part of the project a solar and battery system set up was installed at the AV branch in Corryong. This system generates and stores electricity for use by the branch. In the event of a power outage the battery can </w:t>
      </w:r>
      <w:r>
        <w:lastRenderedPageBreak/>
        <w:t>continue to supply electricity to the AV branch, enabling it to continue operating and providing service to the local community, or when microgrid technology is enabled, excess power can be shared within the microgrid for use by the community.</w:t>
      </w:r>
    </w:p>
    <w:p w14:paraId="4F29D770" w14:textId="77777777" w:rsidR="004B2328" w:rsidRDefault="004B2328" w:rsidP="004B2328">
      <w:proofErr w:type="gramStart"/>
      <w:r>
        <w:t>In an effort to</w:t>
      </w:r>
      <w:proofErr w:type="gramEnd"/>
      <w:r>
        <w:t xml:space="preserve"> make waste segregation easier and reduce contamination of recycling streams AV extended the successful pilot of colour coded </w:t>
      </w:r>
      <w:proofErr w:type="spellStart"/>
      <w:r>
        <w:t>Ecobins</w:t>
      </w:r>
      <w:proofErr w:type="spellEnd"/>
      <w:r>
        <w:t xml:space="preserve"> across all branches. The three waste separation bins for paper, co-mingled waste and general waste complement the e-waste, printer cartridge and battery systems also in place. As many branches are covered by local council waste collections, where the facilities are available, some branches also segregate soft plastics and glass. </w:t>
      </w:r>
    </w:p>
    <w:p w14:paraId="133ABA15" w14:textId="77777777" w:rsidR="004B2328" w:rsidRDefault="004B2328" w:rsidP="004B2328">
      <w:pPr>
        <w:pStyle w:val="Heading2"/>
      </w:pPr>
      <w:r>
        <w:t>Environ</w:t>
      </w:r>
      <w:r w:rsidRPr="00F07F00">
        <w:t>men</w:t>
      </w:r>
      <w:r>
        <w:t>tal Awards</w:t>
      </w:r>
    </w:p>
    <w:p w14:paraId="4F017BAA" w14:textId="77777777" w:rsidR="004B2328" w:rsidRDefault="004B2328" w:rsidP="004B2328">
      <w:r>
        <w:t xml:space="preserve">AV was proud to receive </w:t>
      </w:r>
      <w:proofErr w:type="gramStart"/>
      <w:r>
        <w:t>Gold</w:t>
      </w:r>
      <w:proofErr w:type="gramEnd"/>
      <w:r>
        <w:t xml:space="preserve"> level recognition in the Global Green and Healthy Hospitals Health Care Climate Challenge for the categories of Renewable Energy, Climate Resilience and Climate Leadership in 2022. </w:t>
      </w:r>
    </w:p>
    <w:p w14:paraId="06F1FFE7" w14:textId="77777777" w:rsidR="004B2328" w:rsidRDefault="004B2328" w:rsidP="004B2328">
      <w:r>
        <w:t>We were also recipients of Sustainable Procurement and Social Procurement awards from Procurement Australia for our efforts in developing systems to support and promoting sustainable and social procurement within AV.</w:t>
      </w:r>
    </w:p>
    <w:p w14:paraId="0CF2FDEA" w14:textId="77777777" w:rsidR="004B2328" w:rsidRDefault="004B2328" w:rsidP="004B2328">
      <w:pPr>
        <w:pStyle w:val="Heading2"/>
      </w:pPr>
      <w:r>
        <w:t>Climate Resilience</w:t>
      </w:r>
    </w:p>
    <w:p w14:paraId="6103A7F0" w14:textId="77777777" w:rsidR="004B2328" w:rsidRDefault="004B2328" w:rsidP="004B2328">
      <w:r>
        <w:t xml:space="preserve">Following the 2019-20 bushfires in the north-east of Victoria where power outages lasted for up to three weeks in many areas, the need for a more stable energy supply with greater resilience was highlighted. </w:t>
      </w:r>
    </w:p>
    <w:p w14:paraId="644E8949" w14:textId="77777777" w:rsidR="004B2328" w:rsidRDefault="004B2328" w:rsidP="004B2328">
      <w:r>
        <w:t>As a result, the Upper Murray Energy Resilience and Reliability Project (UMERRP), in partnership with Indigo Power, was established to help address the reliability, vulnerability and variability of the Upper Murray electricity supply.</w:t>
      </w:r>
    </w:p>
    <w:p w14:paraId="33F5B353" w14:textId="77777777" w:rsidR="004B2328" w:rsidRDefault="004B2328" w:rsidP="004B2328">
      <w:r>
        <w:t xml:space="preserve">The UMERRP is the first step in a plan to improve electricity reliability and resilience across the whole of the Upper Murray region through the deployment of local energy generation and storage, and micro grid technologies. Microgrids </w:t>
      </w:r>
      <w:proofErr w:type="gramStart"/>
      <w:r>
        <w:t>are capable of operating</w:t>
      </w:r>
      <w:proofErr w:type="gramEnd"/>
      <w:r>
        <w:t xml:space="preserve"> independently of the larger state-wide distribution network and may include local electricity storage capacity. </w:t>
      </w:r>
    </w:p>
    <w:p w14:paraId="73ED5004" w14:textId="77777777" w:rsidR="004B2328" w:rsidRDefault="004B2328" w:rsidP="004B2328">
      <w:r>
        <w:t>This independence provides some measure of resilience to events that may cause the failure in the state-wide distribution network (</w:t>
      </w:r>
      <w:proofErr w:type="gramStart"/>
      <w:r>
        <w:t>e.g.</w:t>
      </w:r>
      <w:proofErr w:type="gramEnd"/>
      <w:r>
        <w:t xml:space="preserve"> high winds, tree falls, electrical storms, bushfires) or events that may cause failure of the electricity generation assets (e.g. strikes, aging assets, adverse weather, excess demand). </w:t>
      </w:r>
    </w:p>
    <w:p w14:paraId="722393A0" w14:textId="77777777" w:rsidR="004B2328" w:rsidRDefault="004B2328" w:rsidP="004B2328">
      <w:r>
        <w:lastRenderedPageBreak/>
        <w:t xml:space="preserve">AV's Corryong Branch was identified as a piece of critical infrastructure to the Corryong community, and as such AV was approached to be part of the project. As part of the project, a solar and battery system was installed at the AV branch in Corryong. </w:t>
      </w:r>
    </w:p>
    <w:p w14:paraId="59E349CC" w14:textId="77777777" w:rsidR="004B2328" w:rsidRDefault="004B2328" w:rsidP="004B2328">
      <w:r>
        <w:t>The solar and battery system not only improves resilience of AV services which is important as part of our Climate Adaption Plan, but also provides clean renewable energy to AV operations which supports our goal of achieving net zero carbon by 2045.</w:t>
      </w:r>
    </w:p>
    <w:p w14:paraId="7F930DDE" w14:textId="77777777" w:rsidR="004B2328" w:rsidRPr="00775939" w:rsidRDefault="004B2328" w:rsidP="004B2328">
      <w:pPr>
        <w:pStyle w:val="Heading1"/>
      </w:pPr>
      <w:bookmarkStart w:id="18" w:name="_Toc152945631"/>
      <w:r w:rsidRPr="00775939">
        <w:lastRenderedPageBreak/>
        <w:t>Environmental Report</w:t>
      </w:r>
      <w:bookmarkEnd w:id="18"/>
    </w:p>
    <w:p w14:paraId="4787FA07" w14:textId="77777777" w:rsidR="004B2328" w:rsidRDefault="004B2328" w:rsidP="004B2328">
      <w:pPr>
        <w:pStyle w:val="Heading2"/>
      </w:pPr>
      <w:r w:rsidRPr="007E1634">
        <w:t xml:space="preserve">Environmental commitment </w:t>
      </w:r>
    </w:p>
    <w:p w14:paraId="468FCC76" w14:textId="77777777" w:rsidR="004B2328" w:rsidRDefault="004B2328" w:rsidP="004B2328">
      <w:r>
        <w:t xml:space="preserve">V is committed to reducing our impact on the environment. Our Social and Environmental Responsibility Action Plan outlines the steps we are taking to play our part in creating a better environment for us all, and our commitment to achieving net zero carbon by 2045 remains strong. Our commitment to environmental stewardship also encompasses diversion of waste from landfill and reducing our water consumption impact. Data relating to AV’s environmental footprint is presented and discussed below. </w:t>
      </w:r>
    </w:p>
    <w:p w14:paraId="15A3B69E" w14:textId="77777777" w:rsidR="004B2328" w:rsidRDefault="004B2328" w:rsidP="004B2328">
      <w:pPr>
        <w:rPr>
          <w:bCs/>
          <w:iCs/>
        </w:rPr>
      </w:pPr>
      <w:r>
        <w:t>A new approach has been taken to environmental reporting in 2022-2023 which is in line with updated Financial Reporting Disclosure requirements (FRD24) from the Victorian Government’s Department of Treasury and Finance. Additional metrics have been included this year and Scope 2 emissions have been calculated following the Climate Active electricity accounting rules using a market-based emission factor approach</w:t>
      </w:r>
      <w:r w:rsidRPr="001D7937">
        <w:t xml:space="preserve">. </w:t>
      </w:r>
    </w:p>
    <w:p w14:paraId="44A18684" w14:textId="77777777" w:rsidR="004B2328" w:rsidRDefault="004B2328" w:rsidP="004B2328">
      <w:pPr>
        <w:pStyle w:val="Heading3"/>
      </w:pPr>
      <w:r>
        <w:t>Electricity EL1-EL4</w:t>
      </w:r>
    </w:p>
    <w:p w14:paraId="03B25BDC" w14:textId="77777777" w:rsidR="004B2328" w:rsidRDefault="004B2328" w:rsidP="004B2328">
      <w:r>
        <w:t xml:space="preserve">AV continued the push to reduce Scope 2 emissions from electricity consumption by converting all sites on the State Purchasing Contract to 100 per cent </w:t>
      </w:r>
      <w:proofErr w:type="spellStart"/>
      <w:r>
        <w:t>GreenPower</w:t>
      </w:r>
      <w:proofErr w:type="spellEnd"/>
      <w:r>
        <w:t xml:space="preserve"> in 2022-2023. </w:t>
      </w:r>
    </w:p>
    <w:p w14:paraId="6C7ABB98" w14:textId="77777777" w:rsidR="004B2328" w:rsidRDefault="004B2328" w:rsidP="004B2328">
      <w:r>
        <w:t xml:space="preserve">This means that only sites not owned by AV, such as leased office space or relievers quarters, remain on standard retail electricity contracts. Electricity consumption from the grid decreased by approximately 5 per cent in 2022-2023. </w:t>
      </w:r>
    </w:p>
    <w:p w14:paraId="3B7BAAA8" w14:textId="77777777" w:rsidR="004B2328" w:rsidRDefault="004B2328" w:rsidP="004B2328">
      <w:r>
        <w:t xml:space="preserve">This was contributed to by improvements in energy efficiency as well as a review of the sites AV had operational control over. </w:t>
      </w:r>
    </w:p>
    <w:p w14:paraId="124ED35D" w14:textId="77777777" w:rsidR="004B2328" w:rsidRDefault="004B2328" w:rsidP="004B2328">
      <w:r>
        <w:t xml:space="preserve">From 2022-2023, small premises leased within buildings of grounds of (other) government entities have been removed from AV’s building inventory. This reduction in grid electricity consumption as well as changes to reporting </w:t>
      </w:r>
      <w:proofErr w:type="gramStart"/>
      <w:r>
        <w:t>as a result of</w:t>
      </w:r>
      <w:proofErr w:type="gramEnd"/>
      <w:r>
        <w:t xml:space="preserve"> FRD24 contributed to an 11 per cent decrease in Scope 2 electricity emissions compared to 2021-2022. </w:t>
      </w:r>
    </w:p>
    <w:p w14:paraId="750F5293" w14:textId="77777777" w:rsidR="004B2328" w:rsidRDefault="004B2328" w:rsidP="004B2328">
      <w:pPr>
        <w:pStyle w:val="Heading3"/>
      </w:pPr>
      <w:r>
        <w:t>Stationary Energy F1-F2</w:t>
      </w:r>
    </w:p>
    <w:p w14:paraId="67DFCFA8" w14:textId="77777777" w:rsidR="004B2328" w:rsidRDefault="004B2328" w:rsidP="004B2328">
      <w:r>
        <w:t xml:space="preserve">Stationary energy use has fluctuated since 2020-2021 with 2022-2023 resulting in the lowest consumption across the three years. Stationary Energy which consists of natural gas from a pipeline and liquid petroleum gas (LPG) contribute to less than 1 per cent of AV emissions. </w:t>
      </w:r>
    </w:p>
    <w:p w14:paraId="102E3C6C" w14:textId="77777777" w:rsidR="004B2328" w:rsidRDefault="004B2328" w:rsidP="004B2328">
      <w:r>
        <w:lastRenderedPageBreak/>
        <w:t xml:space="preserve">The consumption of diesel in generators has not been included in 2022-2023 in accordance with FRD24 guidelines as the generators were only run for testing and maintenance, and therefore minor in their consumption. </w:t>
      </w:r>
    </w:p>
    <w:p w14:paraId="64C6DE62" w14:textId="77777777" w:rsidR="004B2328" w:rsidRDefault="004B2328" w:rsidP="004B2328">
      <w:pPr>
        <w:pStyle w:val="Heading3"/>
      </w:pPr>
      <w:r>
        <w:t>Waste and recycling WR1-WR5</w:t>
      </w:r>
    </w:p>
    <w:p w14:paraId="58D0AD49" w14:textId="77777777" w:rsidR="004B2328" w:rsidRDefault="004B2328" w:rsidP="004B2328">
      <w:r>
        <w:t xml:space="preserve">A major project was undertaken in 2022-2023 to greater understand waste generation at all AV sites. While AV receives waste collection data from our contracted waste management provider, many sites utilise municipal waste collection services which were previously unaccounted for in AV waste statistics. </w:t>
      </w:r>
    </w:p>
    <w:p w14:paraId="5894B03F" w14:textId="77777777" w:rsidR="004B2328" w:rsidRDefault="004B2328" w:rsidP="004B2328">
      <w:r>
        <w:t xml:space="preserve">Additional information has provided more clarity on AV waste data, however resulted in an increase in reported waste by 70 per cent. Of the 601,750 kilograms of waste generated, 263,694 kilograms (44 per cent) was able to be recycled. </w:t>
      </w:r>
    </w:p>
    <w:p w14:paraId="5B3A3BD9" w14:textId="77777777" w:rsidR="004B2328" w:rsidRDefault="004B2328" w:rsidP="004B2328">
      <w:r>
        <w:t xml:space="preserve">Waste reduction activities conducted during 2022-2023 include the donation of old uniforms, out of date consumables, </w:t>
      </w:r>
      <w:proofErr w:type="gramStart"/>
      <w:r>
        <w:t>AEDs</w:t>
      </w:r>
      <w:proofErr w:type="gramEnd"/>
      <w:r>
        <w:t xml:space="preserve"> and specialty equipment bags. The use of our asset donation register is a key tool in rehoming assets or consumables that are no longer of use to AV and reducing waste to landfill. </w:t>
      </w:r>
    </w:p>
    <w:p w14:paraId="6416E14D" w14:textId="77777777" w:rsidR="004B2328" w:rsidRDefault="004B2328" w:rsidP="004B2328">
      <w:pPr>
        <w:pStyle w:val="Heading3"/>
      </w:pPr>
      <w:r>
        <w:t>Total energy use E1-E4</w:t>
      </w:r>
    </w:p>
    <w:p w14:paraId="5CCE2F45" w14:textId="77777777" w:rsidR="004B2328" w:rsidRDefault="004B2328" w:rsidP="004B2328">
      <w:r>
        <w:t xml:space="preserve">Consistent with what was described above, electricity energy consumption has decreased while transport energy has increased. The greater transport energy usage results in an overall increase in energy consumption. Pleasingly, the renewable energy component of this increased energy consumption went up 58 per cent and associated ‘carbon per case’ was reduced by seven per cent overall. </w:t>
      </w:r>
    </w:p>
    <w:p w14:paraId="6CF86446" w14:textId="77777777" w:rsidR="004B2328" w:rsidRDefault="004B2328" w:rsidP="004B2328">
      <w:pPr>
        <w:pStyle w:val="Heading3"/>
      </w:pPr>
      <w:r>
        <w:t>Water use W1-W2</w:t>
      </w:r>
    </w:p>
    <w:p w14:paraId="102BB516" w14:textId="77777777" w:rsidR="004B2328" w:rsidRDefault="004B2328" w:rsidP="004B2328">
      <w:r>
        <w:t xml:space="preserve">Water use has remained relatively constant since 2020-2021. A 3.6 per cent increase in consumption was observed compared to 2021-2022 which can be attributed to water leaks that were identified and repaired at six sites this year. The leaks were associated with piping and were picked up as part of the water billing review process. </w:t>
      </w:r>
    </w:p>
    <w:p w14:paraId="77CED6F1" w14:textId="77777777" w:rsidR="004B2328" w:rsidRDefault="004B2328" w:rsidP="004B2328">
      <w:r>
        <w:t xml:space="preserve">Typically, the bulk of AV’s water is consumed at corporate sites. Usage patterns at these sites are consistent with occupancy post COVID-19. </w:t>
      </w:r>
    </w:p>
    <w:p w14:paraId="3C4E337D" w14:textId="77777777" w:rsidR="004B2328" w:rsidRDefault="004B2328" w:rsidP="004B2328">
      <w:pPr>
        <w:pStyle w:val="Heading3"/>
      </w:pPr>
      <w:r>
        <w:t>Transportation Energy T1-T4</w:t>
      </w:r>
    </w:p>
    <w:p w14:paraId="5518E678" w14:textId="77777777" w:rsidR="004B2328" w:rsidRDefault="004B2328" w:rsidP="004B2328">
      <w:r>
        <w:t xml:space="preserve">Reducing fuel usage and the associated </w:t>
      </w:r>
      <w:proofErr w:type="gramStart"/>
      <w:r>
        <w:t>emissions</w:t>
      </w:r>
      <w:proofErr w:type="gramEnd"/>
      <w:r>
        <w:t xml:space="preserve"> from our fleet continues to be challenging due to the duty cycle and payload of our vehicles, together with the requirement for specific road vehicles and aircraft platforms. Vehicles are split into petrol and diesel categories followed by emergency (road ambulance) and </w:t>
      </w:r>
      <w:r>
        <w:lastRenderedPageBreak/>
        <w:t xml:space="preserve">non-emergency transport and non-executive fleet for energy and emission calculations. Diesel vehicles make up the 85 per cent of road-based emissions which correlates with the greater proportion of diesel vehicles in our fleet. Emergency passenger transport vehicles make up the greatest proportion of our fleet, cover the greatest distances and are typically fuelled by diesel. </w:t>
      </w:r>
    </w:p>
    <w:p w14:paraId="374E5A71" w14:textId="77777777" w:rsidR="004B2328" w:rsidRDefault="004B2328" w:rsidP="004B2328">
      <w:r>
        <w:t>Efforts are underway to transition the AV fleet away from fossil fuels with five electric vehicle charging stations being installed at corporate locations. While we await delivery of electric vehicles, a test vehicle was made available for a week to AV employees. This is the electricity reported under T1, although AV does not have an electric vehicle currently in the fleet listed in T2.</w:t>
      </w:r>
    </w:p>
    <w:p w14:paraId="53F07A84" w14:textId="77777777" w:rsidR="004B2328" w:rsidRDefault="004B2328" w:rsidP="004B2328">
      <w:r>
        <w:t>AV employs a small fixed and rotating wing fleet to provide aeromedical services. A four per cent increase in aeromedical caseload, saw fixed wing fuel use reduce by one and a half per cent and rotary wing fuselage rise by 22 per cent. Emissions are also influenced by an improvement in the calculation method which is now able to use fuel weight instead of flying hours.</w:t>
      </w:r>
    </w:p>
    <w:p w14:paraId="4B98EF25" w14:textId="77777777" w:rsidR="004B2328" w:rsidRDefault="004B2328" w:rsidP="004B2328">
      <w:r>
        <w:t xml:space="preserve">In total, greenhouse gas emissions from transport went up by five per cent. Transport emissions are the main contributor to AV’s Scope 1 emissions. </w:t>
      </w:r>
    </w:p>
    <w:p w14:paraId="451B4C70" w14:textId="77777777" w:rsidR="004B2328" w:rsidRDefault="004B2328" w:rsidP="004B2328">
      <w:pPr>
        <w:pStyle w:val="Heading3"/>
      </w:pPr>
      <w:r>
        <w:t xml:space="preserve">Greenhouse Gas Emissions G1-G3 </w:t>
      </w:r>
    </w:p>
    <w:p w14:paraId="4350310A" w14:textId="77777777" w:rsidR="004B2328" w:rsidRDefault="004B2328" w:rsidP="004B2328">
      <w:r>
        <w:t xml:space="preserve">AV maintained a strong focus on emission reduction in 2022-2023, however Scope 1 emissions still increased by approximately five per cent this year. This has been influenced by the increase in both road and air transport fuels and the addition of medical anaesthetic gas (methoxyflurane, or the ‘green whistle’) to the AV greenhouse gas inventory for the first time in 2022-2023. </w:t>
      </w:r>
    </w:p>
    <w:p w14:paraId="767629FE" w14:textId="77777777" w:rsidR="004B2328" w:rsidRDefault="004B2328" w:rsidP="004B2328">
      <w:r>
        <w:t>The ability to reduce Scope 1 emissions is limited without a low or zero emission alternative for on-road emergency ambulance. Hybrid vehicles continue to be introduced in the corporate and emergency support vehicle fleet (passenger vehicles). Unfortunately, the constrained supply chain in Australia has made accessing these vehicles difficult due to the extended lead times.</w:t>
      </w:r>
    </w:p>
    <w:p w14:paraId="2E35DB8D" w14:textId="77777777" w:rsidR="004B2328" w:rsidRPr="00626C1E" w:rsidRDefault="004B2328" w:rsidP="004B2328">
      <w:pPr>
        <w:rPr>
          <w:spacing w:val="-6"/>
        </w:rPr>
      </w:pPr>
      <w:r w:rsidRPr="00626C1E">
        <w:rPr>
          <w:spacing w:val="-6"/>
        </w:rPr>
        <w:t xml:space="preserve">The transition of all AV sites on the electricity State Purchasing Contract to 100 per cent </w:t>
      </w:r>
      <w:proofErr w:type="spellStart"/>
      <w:r w:rsidRPr="00626C1E">
        <w:rPr>
          <w:spacing w:val="-6"/>
        </w:rPr>
        <w:t>GreenPower</w:t>
      </w:r>
      <w:proofErr w:type="spellEnd"/>
      <w:r w:rsidRPr="00626C1E">
        <w:rPr>
          <w:spacing w:val="-6"/>
        </w:rPr>
        <w:t xml:space="preserve"> from October 2022 was a significant achievement for AV in 2022-2023 to reduce Scope 2 emissions. </w:t>
      </w:r>
      <w:proofErr w:type="spellStart"/>
      <w:r w:rsidRPr="00626C1E">
        <w:rPr>
          <w:spacing w:val="-6"/>
        </w:rPr>
        <w:t>GreenPower</w:t>
      </w:r>
      <w:proofErr w:type="spellEnd"/>
      <w:r w:rsidRPr="00626C1E">
        <w:rPr>
          <w:spacing w:val="-6"/>
        </w:rPr>
        <w:t xml:space="preserve"> purchased in 2022-2023 to offset emissions associated with electricity increased by 92 per cent. Scope 2 emissions calculated under the Climate Active market-based approach reduced by approximately 11 per cent in 2022-2023 without the impact of </w:t>
      </w:r>
      <w:proofErr w:type="spellStart"/>
      <w:r w:rsidRPr="00626C1E">
        <w:rPr>
          <w:spacing w:val="-6"/>
        </w:rPr>
        <w:t>GreenPower</w:t>
      </w:r>
      <w:proofErr w:type="spellEnd"/>
      <w:r w:rsidRPr="00626C1E">
        <w:rPr>
          <w:spacing w:val="-6"/>
        </w:rPr>
        <w:t xml:space="preserve"> being applied. When using the same reporting approach for Scope 2 as was applied in 2021-2022, Scope 2 greenhouse gas emissions were reduced by 65 per cent. </w:t>
      </w:r>
    </w:p>
    <w:p w14:paraId="633487D0" w14:textId="77777777" w:rsidR="004B2328" w:rsidRDefault="004B2328" w:rsidP="004B2328">
      <w:r>
        <w:lastRenderedPageBreak/>
        <w:t>A review of Scope 1 and 2 emissions indicates that when using the same approach for emission calculation as in 2021-2022, emissions have decreased by five per cent. Growth in demand on the ambulance service has seen approximately two per cent increase in case numbers in 2022-2023. This increase in case numbers and decreased emissions demonstrates that we have improved efficiency in delivering healthcare services by seven per cent overall (carbon per case).</w:t>
      </w:r>
    </w:p>
    <w:p w14:paraId="714B1D5D" w14:textId="77777777" w:rsidR="004B2328" w:rsidRPr="001D7937" w:rsidRDefault="004B2328" w:rsidP="004B2328">
      <w:r>
        <w:t xml:space="preserve">With a revised approach to reporting and supply chain pressure on the fleet transition, a review of the pathway to net zero will take place in 2023-2024.  </w:t>
      </w:r>
    </w:p>
    <w:p w14:paraId="69B25AB7" w14:textId="77777777" w:rsidR="004B2328" w:rsidRPr="009C5D79" w:rsidRDefault="004B2328" w:rsidP="004B2328">
      <w:pPr>
        <w:pStyle w:val="Heading2"/>
      </w:pPr>
      <w:r w:rsidRPr="009C5D79">
        <w:t xml:space="preserve">Governance, </w:t>
      </w:r>
      <w:proofErr w:type="gramStart"/>
      <w:r w:rsidRPr="009C5D79">
        <w:t>reporting</w:t>
      </w:r>
      <w:proofErr w:type="gramEnd"/>
      <w:r w:rsidRPr="009C5D79">
        <w:t xml:space="preserve"> and targets</w:t>
      </w:r>
    </w:p>
    <w:p w14:paraId="7A4F07E7" w14:textId="77777777" w:rsidR="004B2328" w:rsidRDefault="004B2328" w:rsidP="004B2328">
      <w:r w:rsidRPr="009A0E08">
        <w:t>Regular progress reporting to the Executive Committee and AV Board contributes to the governance of our actions. The following table summarises our environmental results for this year and outlines targets set for 2023-2024</w:t>
      </w:r>
      <w:r w:rsidRPr="001D7937">
        <w:t>.</w:t>
      </w:r>
    </w:p>
    <w:tbl>
      <w:tblPr>
        <w:tblStyle w:val="AVTable"/>
        <w:tblW w:w="9776" w:type="dxa"/>
        <w:tblLook w:val="04A0" w:firstRow="1" w:lastRow="0" w:firstColumn="1" w:lastColumn="0" w:noHBand="0" w:noVBand="1"/>
      </w:tblPr>
      <w:tblGrid>
        <w:gridCol w:w="2122"/>
        <w:gridCol w:w="2268"/>
        <w:gridCol w:w="5386"/>
      </w:tblGrid>
      <w:tr w:rsidR="004B2328" w:rsidRPr="002D1E5F" w14:paraId="6331D82C" w14:textId="77777777" w:rsidTr="00626C1E">
        <w:trPr>
          <w:cnfStyle w:val="100000000000" w:firstRow="1" w:lastRow="0" w:firstColumn="0" w:lastColumn="0" w:oddVBand="0" w:evenVBand="0" w:oddHBand="0" w:evenHBand="0" w:firstRowFirstColumn="0" w:firstRowLastColumn="0" w:lastRowFirstColumn="0" w:lastRowLastColumn="0"/>
          <w:tblHeader/>
        </w:trPr>
        <w:tc>
          <w:tcPr>
            <w:tcW w:w="2122" w:type="dxa"/>
          </w:tcPr>
          <w:p w14:paraId="44EF1890" w14:textId="77777777" w:rsidR="004B2328" w:rsidRPr="002D1E5F" w:rsidRDefault="004B2328" w:rsidP="00E549BC">
            <w:bookmarkStart w:id="19" w:name="ColumnTitle_6"/>
            <w:r w:rsidRPr="002D1E5F">
              <w:t>Environmental indicator</w:t>
            </w:r>
          </w:p>
        </w:tc>
        <w:tc>
          <w:tcPr>
            <w:tcW w:w="2268" w:type="dxa"/>
          </w:tcPr>
          <w:p w14:paraId="238E18AB" w14:textId="77777777" w:rsidR="004B2328" w:rsidRPr="002D1E5F" w:rsidRDefault="004B2328" w:rsidP="00E549BC">
            <w:r w:rsidRPr="002D1E5F">
              <w:t>Target 202</w:t>
            </w:r>
            <w:r>
              <w:t>2</w:t>
            </w:r>
            <w:r w:rsidRPr="002D1E5F">
              <w:t>-2</w:t>
            </w:r>
            <w:r>
              <w:t>3</w:t>
            </w:r>
          </w:p>
        </w:tc>
        <w:tc>
          <w:tcPr>
            <w:tcW w:w="5386" w:type="dxa"/>
          </w:tcPr>
          <w:p w14:paraId="1D550F1F" w14:textId="77777777" w:rsidR="004B2328" w:rsidRPr="002D1E5F" w:rsidRDefault="004B2328" w:rsidP="00E549BC">
            <w:r w:rsidRPr="002D1E5F">
              <w:t>Results 202</w:t>
            </w:r>
            <w:r>
              <w:t>2</w:t>
            </w:r>
            <w:r w:rsidRPr="002D1E5F">
              <w:t>-202</w:t>
            </w:r>
            <w:r>
              <w:t>3</w:t>
            </w:r>
          </w:p>
        </w:tc>
      </w:tr>
      <w:bookmarkEnd w:id="19"/>
      <w:tr w:rsidR="004B2328" w14:paraId="2A8F5826" w14:textId="77777777" w:rsidTr="00626C1E">
        <w:tc>
          <w:tcPr>
            <w:tcW w:w="2122" w:type="dxa"/>
          </w:tcPr>
          <w:p w14:paraId="0A3F0DDE" w14:textId="77777777" w:rsidR="004B2328" w:rsidRPr="00E74912" w:rsidRDefault="004B2328" w:rsidP="00E549BC">
            <w:r>
              <w:t>Reduction in greenhouse emissions</w:t>
            </w:r>
          </w:p>
          <w:p w14:paraId="3003B71F" w14:textId="77777777" w:rsidR="004B2328" w:rsidRPr="00E74912" w:rsidRDefault="004B2328" w:rsidP="00E549BC"/>
        </w:tc>
        <w:tc>
          <w:tcPr>
            <w:tcW w:w="2268" w:type="dxa"/>
          </w:tcPr>
          <w:p w14:paraId="1994DFF4" w14:textId="77777777" w:rsidR="004B2328" w:rsidRDefault="004B2328" w:rsidP="00E549BC">
            <w:r>
              <w:t xml:space="preserve">18 per cent carbon reduction compared to 2021-2022 </w:t>
            </w:r>
          </w:p>
          <w:p w14:paraId="7F605640" w14:textId="77777777" w:rsidR="004B2328" w:rsidRPr="00E74912" w:rsidRDefault="004B2328" w:rsidP="00E549BC">
            <w:r>
              <w:t>Carbon per case &lt;33kgCO2e/case</w:t>
            </w:r>
          </w:p>
        </w:tc>
        <w:tc>
          <w:tcPr>
            <w:tcW w:w="5386" w:type="dxa"/>
          </w:tcPr>
          <w:p w14:paraId="2DD9C173" w14:textId="77777777" w:rsidR="004B2328" w:rsidRPr="009A0E08" w:rsidRDefault="004B2328" w:rsidP="00E549BC">
            <w:r w:rsidRPr="009A0E08">
              <w:t xml:space="preserve">Emission reduction of five per cent* An increase in Scope 1 emissions limited the overall reduction that was achieved by reduced Scope 2 emissions. </w:t>
            </w:r>
          </w:p>
          <w:p w14:paraId="15DF1758" w14:textId="77777777" w:rsidR="004B2328" w:rsidRPr="00E74912" w:rsidRDefault="004B2328" w:rsidP="00E549BC">
            <w:r w:rsidRPr="009A0E08">
              <w:t>35 kgCO2e/case*. Although the target was not achieved, an improvement of two kg CO2e per case was achieved compared to 2021-2022.</w:t>
            </w:r>
          </w:p>
        </w:tc>
      </w:tr>
      <w:tr w:rsidR="004B2328" w14:paraId="5A542174" w14:textId="77777777" w:rsidTr="00626C1E">
        <w:tc>
          <w:tcPr>
            <w:tcW w:w="2122" w:type="dxa"/>
          </w:tcPr>
          <w:p w14:paraId="583560BA" w14:textId="77777777" w:rsidR="004B2328" w:rsidRPr="00E74912" w:rsidRDefault="004B2328" w:rsidP="00E549BC">
            <w:r w:rsidRPr="00E74912">
              <w:t>Improved waste</w:t>
            </w:r>
            <w:r>
              <w:t xml:space="preserve"> </w:t>
            </w:r>
            <w:r w:rsidRPr="00E74912">
              <w:t>behaviours</w:t>
            </w:r>
          </w:p>
        </w:tc>
        <w:tc>
          <w:tcPr>
            <w:tcW w:w="2268" w:type="dxa"/>
          </w:tcPr>
          <w:p w14:paraId="12CC9EE2" w14:textId="77777777" w:rsidR="004B2328" w:rsidRPr="00E74912" w:rsidRDefault="004B2328" w:rsidP="00E549BC">
            <w:r>
              <w:t>Rollout recycling trial to a further 40 branches, 255 sites in total.</w:t>
            </w:r>
          </w:p>
        </w:tc>
        <w:tc>
          <w:tcPr>
            <w:tcW w:w="5386" w:type="dxa"/>
          </w:tcPr>
          <w:p w14:paraId="4EF7F960" w14:textId="77777777" w:rsidR="004B2328" w:rsidRDefault="004B2328" w:rsidP="00E549BC">
            <w:r>
              <w:t>Established consistency in waste management and improved waste segregation to achieve greatest diversion of waste from landfill.</w:t>
            </w:r>
          </w:p>
          <w:p w14:paraId="1A26B756" w14:textId="77777777" w:rsidR="004B2328" w:rsidRPr="00E74912" w:rsidRDefault="004B2328" w:rsidP="00E549BC">
            <w:r>
              <w:t>Rolled out recycling trial to a further 56 branches, increasing total sites to 311.</w:t>
            </w:r>
          </w:p>
        </w:tc>
      </w:tr>
    </w:tbl>
    <w:p w14:paraId="6894365B" w14:textId="77777777" w:rsidR="004B2328" w:rsidRDefault="004B2328" w:rsidP="00626C1E">
      <w:pPr>
        <w:pStyle w:val="Notes"/>
      </w:pPr>
      <w:r>
        <w:t>* Following the methodology used in 2021-2022 for direct comparison.</w:t>
      </w:r>
    </w:p>
    <w:p w14:paraId="6D22ADA8" w14:textId="77777777" w:rsidR="001E3921" w:rsidRDefault="004B2328" w:rsidP="00626C1E">
      <w:pPr>
        <w:pStyle w:val="Notes"/>
        <w:sectPr w:rsidR="001E3921" w:rsidSect="002E0685">
          <w:footnotePr>
            <w:numRestart w:val="eachSect"/>
          </w:footnotePr>
          <w:pgSz w:w="11906" w:h="16838"/>
          <w:pgMar w:top="1134" w:right="1134" w:bottom="1134" w:left="1134" w:header="680" w:footer="624" w:gutter="0"/>
          <w:cols w:space="299"/>
          <w:docGrid w:linePitch="326"/>
        </w:sectPr>
      </w:pPr>
      <w:r w:rsidRPr="009A0E08">
        <w:t xml:space="preserve">Due to the challenges faced by AV of increased case growth post COVID-19 and with supply chain pressures impacting the transition of the vehicle fleet to lower emission vehicles, the plan for 2023-2024 is to re-establish a pathway to our commitment of net zero carbon by 2045. Having removed almost all emissions from building occupancy, road fleet is the next major focus for emission reduction. </w:t>
      </w:r>
    </w:p>
    <w:p w14:paraId="61770CFD" w14:textId="15FD6C88" w:rsidR="004B2328" w:rsidRPr="00936D83" w:rsidRDefault="004B2328" w:rsidP="00936D83">
      <w:pPr>
        <w:pStyle w:val="Heading1"/>
      </w:pPr>
      <w:bookmarkStart w:id="20" w:name="_Toc152945632"/>
      <w:r>
        <w:lastRenderedPageBreak/>
        <w:t>Environmental Performance</w:t>
      </w:r>
      <w:bookmarkStart w:id="21" w:name="_Toc85283803"/>
      <w:bookmarkEnd w:id="20"/>
    </w:p>
    <w:tbl>
      <w:tblPr>
        <w:tblStyle w:val="AVTable"/>
        <w:tblW w:w="0" w:type="auto"/>
        <w:tblLook w:val="04A0" w:firstRow="1" w:lastRow="0" w:firstColumn="1" w:lastColumn="0" w:noHBand="0" w:noVBand="1"/>
      </w:tblPr>
      <w:tblGrid>
        <w:gridCol w:w="2407"/>
        <w:gridCol w:w="2407"/>
        <w:gridCol w:w="2407"/>
        <w:gridCol w:w="2407"/>
      </w:tblGrid>
      <w:tr w:rsidR="00102FF1" w:rsidRPr="00102FF1" w14:paraId="64688444" w14:textId="77777777" w:rsidTr="00102FF1">
        <w:trPr>
          <w:cnfStyle w:val="100000000000" w:firstRow="1" w:lastRow="0" w:firstColumn="0" w:lastColumn="0" w:oddVBand="0" w:evenVBand="0" w:oddHBand="0" w:evenHBand="0" w:firstRowFirstColumn="0" w:firstRowLastColumn="0" w:lastRowFirstColumn="0" w:lastRowLastColumn="0"/>
        </w:trPr>
        <w:tc>
          <w:tcPr>
            <w:tcW w:w="2407" w:type="dxa"/>
          </w:tcPr>
          <w:p w14:paraId="715A780F" w14:textId="77777777" w:rsidR="00102FF1" w:rsidRPr="00102FF1" w:rsidRDefault="00102FF1" w:rsidP="000A7F46">
            <w:r w:rsidRPr="00102FF1">
              <w:t>ELECTRICITY USE</w:t>
            </w:r>
          </w:p>
        </w:tc>
        <w:tc>
          <w:tcPr>
            <w:tcW w:w="2407" w:type="dxa"/>
          </w:tcPr>
          <w:p w14:paraId="36BCBA48" w14:textId="77777777" w:rsidR="00102FF1" w:rsidRPr="00102FF1" w:rsidRDefault="00102FF1" w:rsidP="000A7F46">
            <w:r w:rsidRPr="00102FF1">
              <w:t>Jul-22 to Jun-23</w:t>
            </w:r>
          </w:p>
        </w:tc>
        <w:tc>
          <w:tcPr>
            <w:tcW w:w="2407" w:type="dxa"/>
          </w:tcPr>
          <w:p w14:paraId="0143261D" w14:textId="77777777" w:rsidR="00102FF1" w:rsidRPr="00102FF1" w:rsidRDefault="00102FF1" w:rsidP="000A7F46">
            <w:r w:rsidRPr="00102FF1">
              <w:t>Jul-21 to Jun-22</w:t>
            </w:r>
          </w:p>
        </w:tc>
        <w:tc>
          <w:tcPr>
            <w:tcW w:w="2407" w:type="dxa"/>
          </w:tcPr>
          <w:p w14:paraId="0819E4BB" w14:textId="77777777" w:rsidR="00102FF1" w:rsidRPr="00102FF1" w:rsidRDefault="00102FF1" w:rsidP="000A7F46">
            <w:r w:rsidRPr="00102FF1">
              <w:t>Jul-20 to Jun-21</w:t>
            </w:r>
          </w:p>
        </w:tc>
      </w:tr>
      <w:tr w:rsidR="00102FF1" w:rsidRPr="00102FF1" w14:paraId="176D13AB" w14:textId="77777777" w:rsidTr="00C77F18">
        <w:tc>
          <w:tcPr>
            <w:tcW w:w="9628" w:type="dxa"/>
            <w:gridSpan w:val="4"/>
            <w:shd w:val="clear" w:color="auto" w:fill="F3F6FB"/>
          </w:tcPr>
          <w:p w14:paraId="3EAD3F95" w14:textId="6109D036" w:rsidR="00102FF1" w:rsidRPr="001E3921" w:rsidRDefault="00102FF1" w:rsidP="000A7F46">
            <w:pPr>
              <w:rPr>
                <w:rStyle w:val="Bold"/>
              </w:rPr>
            </w:pPr>
            <w:r w:rsidRPr="001E3921">
              <w:rPr>
                <w:rStyle w:val="Bold"/>
              </w:rPr>
              <w:t>EL1 Total electricity consumption segmented by source [MWh]</w:t>
            </w:r>
          </w:p>
        </w:tc>
      </w:tr>
      <w:tr w:rsidR="00102FF1" w:rsidRPr="00102FF1" w14:paraId="4ADCEAB0" w14:textId="77777777" w:rsidTr="00102FF1">
        <w:tc>
          <w:tcPr>
            <w:tcW w:w="2407" w:type="dxa"/>
          </w:tcPr>
          <w:p w14:paraId="4E985293" w14:textId="77777777" w:rsidR="00102FF1" w:rsidRPr="00102FF1" w:rsidRDefault="00102FF1" w:rsidP="000A7F46">
            <w:r w:rsidRPr="00102FF1">
              <w:t>Purchased</w:t>
            </w:r>
          </w:p>
        </w:tc>
        <w:tc>
          <w:tcPr>
            <w:tcW w:w="2407" w:type="dxa"/>
          </w:tcPr>
          <w:p w14:paraId="44A4A7DF" w14:textId="77777777" w:rsidR="00102FF1" w:rsidRPr="00102FF1" w:rsidRDefault="00102FF1" w:rsidP="000A7F46">
            <w:r w:rsidRPr="00102FF1">
              <w:t>7,826.92</w:t>
            </w:r>
          </w:p>
        </w:tc>
        <w:tc>
          <w:tcPr>
            <w:tcW w:w="2407" w:type="dxa"/>
          </w:tcPr>
          <w:p w14:paraId="7BC8E103" w14:textId="77777777" w:rsidR="00102FF1" w:rsidRPr="00102FF1" w:rsidRDefault="00102FF1" w:rsidP="000A7F46">
            <w:r w:rsidRPr="00102FF1">
              <w:t>8,237.08</w:t>
            </w:r>
          </w:p>
        </w:tc>
        <w:tc>
          <w:tcPr>
            <w:tcW w:w="2407" w:type="dxa"/>
          </w:tcPr>
          <w:p w14:paraId="646D2979" w14:textId="77777777" w:rsidR="00102FF1" w:rsidRPr="00102FF1" w:rsidRDefault="00102FF1" w:rsidP="000A7F46">
            <w:r w:rsidRPr="00102FF1">
              <w:t>8,267.50</w:t>
            </w:r>
          </w:p>
        </w:tc>
      </w:tr>
      <w:tr w:rsidR="00102FF1" w:rsidRPr="00102FF1" w14:paraId="4C506184" w14:textId="77777777" w:rsidTr="00102FF1">
        <w:tc>
          <w:tcPr>
            <w:tcW w:w="2407" w:type="dxa"/>
          </w:tcPr>
          <w:p w14:paraId="182432B7" w14:textId="77777777" w:rsidR="00102FF1" w:rsidRPr="00102FF1" w:rsidRDefault="00102FF1" w:rsidP="000A7F46">
            <w:r w:rsidRPr="00102FF1">
              <w:t>Self-generated</w:t>
            </w:r>
          </w:p>
        </w:tc>
        <w:tc>
          <w:tcPr>
            <w:tcW w:w="2407" w:type="dxa"/>
          </w:tcPr>
          <w:p w14:paraId="3FBA429D" w14:textId="77777777" w:rsidR="00102FF1" w:rsidRPr="00102FF1" w:rsidRDefault="00102FF1" w:rsidP="000A7F46">
            <w:r w:rsidRPr="00102FF1">
              <w:t>355.43</w:t>
            </w:r>
          </w:p>
        </w:tc>
        <w:tc>
          <w:tcPr>
            <w:tcW w:w="2407" w:type="dxa"/>
          </w:tcPr>
          <w:p w14:paraId="679A5A59" w14:textId="77777777" w:rsidR="00102FF1" w:rsidRPr="00102FF1" w:rsidRDefault="00102FF1" w:rsidP="000A7F46">
            <w:r w:rsidRPr="00102FF1">
              <w:t>358.85</w:t>
            </w:r>
          </w:p>
        </w:tc>
        <w:tc>
          <w:tcPr>
            <w:tcW w:w="2407" w:type="dxa"/>
          </w:tcPr>
          <w:p w14:paraId="2788F5F4" w14:textId="77777777" w:rsidR="00102FF1" w:rsidRPr="00102FF1" w:rsidRDefault="00102FF1" w:rsidP="000A7F46">
            <w:r w:rsidRPr="00102FF1">
              <w:t>348.70</w:t>
            </w:r>
          </w:p>
        </w:tc>
      </w:tr>
      <w:tr w:rsidR="00102FF1" w:rsidRPr="00102FF1" w14:paraId="3E39E731" w14:textId="77777777" w:rsidTr="00102FF1">
        <w:tc>
          <w:tcPr>
            <w:tcW w:w="2407" w:type="dxa"/>
          </w:tcPr>
          <w:p w14:paraId="42B9D08E" w14:textId="77777777" w:rsidR="00102FF1" w:rsidRPr="001E3921" w:rsidRDefault="00102FF1" w:rsidP="000A7F46">
            <w:pPr>
              <w:rPr>
                <w:rStyle w:val="Bold"/>
              </w:rPr>
            </w:pPr>
            <w:r w:rsidRPr="001E3921">
              <w:rPr>
                <w:rStyle w:val="Bold"/>
              </w:rPr>
              <w:t>EL1 Total electricity consumption [MWh]</w:t>
            </w:r>
          </w:p>
        </w:tc>
        <w:tc>
          <w:tcPr>
            <w:tcW w:w="2407" w:type="dxa"/>
          </w:tcPr>
          <w:p w14:paraId="6D82BBFD" w14:textId="77777777" w:rsidR="00102FF1" w:rsidRPr="001E3921" w:rsidRDefault="00102FF1" w:rsidP="000A7F46">
            <w:pPr>
              <w:rPr>
                <w:rStyle w:val="Bold"/>
              </w:rPr>
            </w:pPr>
            <w:r w:rsidRPr="001E3921">
              <w:rPr>
                <w:rStyle w:val="Bold"/>
              </w:rPr>
              <w:t>8,182.35</w:t>
            </w:r>
          </w:p>
        </w:tc>
        <w:tc>
          <w:tcPr>
            <w:tcW w:w="2407" w:type="dxa"/>
          </w:tcPr>
          <w:p w14:paraId="4B72C209" w14:textId="77777777" w:rsidR="00102FF1" w:rsidRPr="001E3921" w:rsidRDefault="00102FF1" w:rsidP="000A7F46">
            <w:pPr>
              <w:rPr>
                <w:rStyle w:val="Bold"/>
              </w:rPr>
            </w:pPr>
            <w:r w:rsidRPr="001E3921">
              <w:rPr>
                <w:rStyle w:val="Bold"/>
              </w:rPr>
              <w:t>8,595.93</w:t>
            </w:r>
          </w:p>
        </w:tc>
        <w:tc>
          <w:tcPr>
            <w:tcW w:w="2407" w:type="dxa"/>
          </w:tcPr>
          <w:p w14:paraId="0C8AA71E" w14:textId="77777777" w:rsidR="00102FF1" w:rsidRPr="001E3921" w:rsidRDefault="00102FF1" w:rsidP="000A7F46">
            <w:pPr>
              <w:rPr>
                <w:rStyle w:val="Bold"/>
              </w:rPr>
            </w:pPr>
            <w:r w:rsidRPr="001E3921">
              <w:rPr>
                <w:rStyle w:val="Bold"/>
              </w:rPr>
              <w:t>8,616.20</w:t>
            </w:r>
          </w:p>
        </w:tc>
      </w:tr>
      <w:tr w:rsidR="001E3921" w:rsidRPr="00102FF1" w14:paraId="5B14A39F" w14:textId="77777777" w:rsidTr="00C77F18">
        <w:tc>
          <w:tcPr>
            <w:tcW w:w="9628" w:type="dxa"/>
            <w:gridSpan w:val="4"/>
            <w:shd w:val="clear" w:color="auto" w:fill="F3F6FB"/>
          </w:tcPr>
          <w:p w14:paraId="75F1DF69" w14:textId="620D7AEE" w:rsidR="001E3921" w:rsidRPr="001E3921" w:rsidRDefault="001E3921" w:rsidP="000A7F46">
            <w:pPr>
              <w:rPr>
                <w:rStyle w:val="Bold"/>
              </w:rPr>
            </w:pPr>
            <w:r w:rsidRPr="001E3921">
              <w:rPr>
                <w:rStyle w:val="Bold"/>
              </w:rPr>
              <w:t>EL2 On site-electricity generated [MWh] segmented by:</w:t>
            </w:r>
          </w:p>
        </w:tc>
      </w:tr>
      <w:tr w:rsidR="001E3921" w:rsidRPr="00102FF1" w14:paraId="76689A62" w14:textId="77777777" w:rsidTr="001750B1">
        <w:tc>
          <w:tcPr>
            <w:tcW w:w="9628" w:type="dxa"/>
            <w:gridSpan w:val="4"/>
          </w:tcPr>
          <w:p w14:paraId="33B65F09" w14:textId="552BADD8" w:rsidR="001E3921" w:rsidRPr="001E3921" w:rsidRDefault="001E3921" w:rsidP="000A7F46">
            <w:pPr>
              <w:rPr>
                <w:rStyle w:val="Bold"/>
              </w:rPr>
            </w:pPr>
            <w:r w:rsidRPr="001E3921">
              <w:rPr>
                <w:rStyle w:val="Bold"/>
              </w:rPr>
              <w:t>Consumption behind-the-meter</w:t>
            </w:r>
          </w:p>
        </w:tc>
      </w:tr>
      <w:tr w:rsidR="00102FF1" w:rsidRPr="00102FF1" w14:paraId="2144698C" w14:textId="77777777" w:rsidTr="00102FF1">
        <w:tc>
          <w:tcPr>
            <w:tcW w:w="2407" w:type="dxa"/>
          </w:tcPr>
          <w:p w14:paraId="25F791B2" w14:textId="77777777" w:rsidR="00102FF1" w:rsidRPr="00102FF1" w:rsidRDefault="00102FF1" w:rsidP="000A7F46">
            <w:r w:rsidRPr="00102FF1">
              <w:t>Solar Electricity</w:t>
            </w:r>
          </w:p>
        </w:tc>
        <w:tc>
          <w:tcPr>
            <w:tcW w:w="2407" w:type="dxa"/>
          </w:tcPr>
          <w:p w14:paraId="259D2951" w14:textId="77777777" w:rsidR="00102FF1" w:rsidRPr="00102FF1" w:rsidRDefault="00102FF1" w:rsidP="000A7F46">
            <w:r w:rsidRPr="00102FF1">
              <w:t>355.43</w:t>
            </w:r>
          </w:p>
        </w:tc>
        <w:tc>
          <w:tcPr>
            <w:tcW w:w="2407" w:type="dxa"/>
          </w:tcPr>
          <w:p w14:paraId="1946BF20" w14:textId="77777777" w:rsidR="00102FF1" w:rsidRPr="00102FF1" w:rsidRDefault="00102FF1" w:rsidP="000A7F46">
            <w:r w:rsidRPr="00102FF1">
              <w:t>358.85</w:t>
            </w:r>
          </w:p>
        </w:tc>
        <w:tc>
          <w:tcPr>
            <w:tcW w:w="2407" w:type="dxa"/>
          </w:tcPr>
          <w:p w14:paraId="4A1EF907" w14:textId="77777777" w:rsidR="00102FF1" w:rsidRPr="00102FF1" w:rsidRDefault="00102FF1" w:rsidP="000A7F46">
            <w:r w:rsidRPr="00102FF1">
              <w:t>348.70</w:t>
            </w:r>
          </w:p>
        </w:tc>
      </w:tr>
      <w:tr w:rsidR="00102FF1" w:rsidRPr="00102FF1" w14:paraId="4EDECBEB" w14:textId="77777777" w:rsidTr="00102FF1">
        <w:tc>
          <w:tcPr>
            <w:tcW w:w="2407" w:type="dxa"/>
          </w:tcPr>
          <w:p w14:paraId="5891D7D4" w14:textId="77777777" w:rsidR="00102FF1" w:rsidRPr="001E3921" w:rsidRDefault="00102FF1" w:rsidP="000A7F46">
            <w:pPr>
              <w:rPr>
                <w:rStyle w:val="Bold"/>
              </w:rPr>
            </w:pPr>
            <w:r w:rsidRPr="001E3921">
              <w:rPr>
                <w:rStyle w:val="Bold"/>
              </w:rPr>
              <w:t>Total Consumption behind-the-meter [MWh]</w:t>
            </w:r>
          </w:p>
        </w:tc>
        <w:tc>
          <w:tcPr>
            <w:tcW w:w="2407" w:type="dxa"/>
          </w:tcPr>
          <w:p w14:paraId="6E11D427" w14:textId="77777777" w:rsidR="00102FF1" w:rsidRPr="001E3921" w:rsidRDefault="00102FF1" w:rsidP="000A7F46">
            <w:pPr>
              <w:rPr>
                <w:rStyle w:val="Bold"/>
              </w:rPr>
            </w:pPr>
            <w:r w:rsidRPr="001E3921">
              <w:rPr>
                <w:rStyle w:val="Bold"/>
              </w:rPr>
              <w:t>355.43</w:t>
            </w:r>
          </w:p>
        </w:tc>
        <w:tc>
          <w:tcPr>
            <w:tcW w:w="2407" w:type="dxa"/>
          </w:tcPr>
          <w:p w14:paraId="3D04CAD6" w14:textId="77777777" w:rsidR="00102FF1" w:rsidRPr="001E3921" w:rsidRDefault="00102FF1" w:rsidP="000A7F46">
            <w:pPr>
              <w:rPr>
                <w:rStyle w:val="Bold"/>
              </w:rPr>
            </w:pPr>
            <w:r w:rsidRPr="001E3921">
              <w:rPr>
                <w:rStyle w:val="Bold"/>
              </w:rPr>
              <w:t>358.85</w:t>
            </w:r>
          </w:p>
        </w:tc>
        <w:tc>
          <w:tcPr>
            <w:tcW w:w="2407" w:type="dxa"/>
          </w:tcPr>
          <w:p w14:paraId="7BE65884" w14:textId="77777777" w:rsidR="00102FF1" w:rsidRPr="001E3921" w:rsidRDefault="00102FF1" w:rsidP="000A7F46">
            <w:pPr>
              <w:rPr>
                <w:rStyle w:val="Bold"/>
              </w:rPr>
            </w:pPr>
            <w:r w:rsidRPr="001E3921">
              <w:rPr>
                <w:rStyle w:val="Bold"/>
              </w:rPr>
              <w:t>348.70</w:t>
            </w:r>
          </w:p>
        </w:tc>
      </w:tr>
      <w:tr w:rsidR="001E3921" w:rsidRPr="00102FF1" w14:paraId="209B2238" w14:textId="77777777" w:rsidTr="001A2811">
        <w:tc>
          <w:tcPr>
            <w:tcW w:w="9628" w:type="dxa"/>
            <w:gridSpan w:val="4"/>
          </w:tcPr>
          <w:p w14:paraId="0D235C5D" w14:textId="61262B07" w:rsidR="001E3921" w:rsidRPr="001E3921" w:rsidRDefault="001E3921" w:rsidP="000A7F46">
            <w:pPr>
              <w:rPr>
                <w:rStyle w:val="Bold"/>
              </w:rPr>
            </w:pPr>
            <w:r w:rsidRPr="001E3921">
              <w:rPr>
                <w:rStyle w:val="Bold"/>
              </w:rPr>
              <w:t>Exports</w:t>
            </w:r>
          </w:p>
        </w:tc>
      </w:tr>
      <w:tr w:rsidR="00102FF1" w:rsidRPr="00102FF1" w14:paraId="38453D25" w14:textId="77777777" w:rsidTr="00102FF1">
        <w:tc>
          <w:tcPr>
            <w:tcW w:w="2407" w:type="dxa"/>
          </w:tcPr>
          <w:p w14:paraId="7A7C8E4A" w14:textId="77777777" w:rsidR="00102FF1" w:rsidRPr="00102FF1" w:rsidRDefault="00102FF1" w:rsidP="000A7F46">
            <w:r w:rsidRPr="00102FF1">
              <w:t>Solar Electricity</w:t>
            </w:r>
          </w:p>
        </w:tc>
        <w:tc>
          <w:tcPr>
            <w:tcW w:w="2407" w:type="dxa"/>
          </w:tcPr>
          <w:p w14:paraId="176BA5D2" w14:textId="77777777" w:rsidR="00102FF1" w:rsidRPr="00102FF1" w:rsidRDefault="00102FF1" w:rsidP="000A7F46">
            <w:r w:rsidRPr="00102FF1">
              <w:t>126.23</w:t>
            </w:r>
          </w:p>
        </w:tc>
        <w:tc>
          <w:tcPr>
            <w:tcW w:w="2407" w:type="dxa"/>
          </w:tcPr>
          <w:p w14:paraId="17C5235C" w14:textId="77777777" w:rsidR="00102FF1" w:rsidRPr="00102FF1" w:rsidRDefault="00102FF1" w:rsidP="000A7F46">
            <w:r w:rsidRPr="00102FF1">
              <w:t>139.83</w:t>
            </w:r>
          </w:p>
        </w:tc>
        <w:tc>
          <w:tcPr>
            <w:tcW w:w="2407" w:type="dxa"/>
          </w:tcPr>
          <w:p w14:paraId="00EA5180" w14:textId="77777777" w:rsidR="00102FF1" w:rsidRPr="00102FF1" w:rsidRDefault="00102FF1" w:rsidP="000A7F46">
            <w:r w:rsidRPr="00102FF1">
              <w:t>132.88</w:t>
            </w:r>
          </w:p>
        </w:tc>
      </w:tr>
      <w:tr w:rsidR="00102FF1" w:rsidRPr="00102FF1" w14:paraId="2CFE459D" w14:textId="77777777" w:rsidTr="00102FF1">
        <w:tc>
          <w:tcPr>
            <w:tcW w:w="2407" w:type="dxa"/>
          </w:tcPr>
          <w:p w14:paraId="53477D46" w14:textId="77777777" w:rsidR="00102FF1" w:rsidRPr="001E3921" w:rsidRDefault="00102FF1" w:rsidP="000A7F46">
            <w:pPr>
              <w:rPr>
                <w:rStyle w:val="Bold"/>
              </w:rPr>
            </w:pPr>
            <w:r w:rsidRPr="001E3921">
              <w:rPr>
                <w:rStyle w:val="Bold"/>
              </w:rPr>
              <w:t>Total Electricity exported [MWh]</w:t>
            </w:r>
          </w:p>
        </w:tc>
        <w:tc>
          <w:tcPr>
            <w:tcW w:w="2407" w:type="dxa"/>
          </w:tcPr>
          <w:p w14:paraId="789DBAA5" w14:textId="77777777" w:rsidR="00102FF1" w:rsidRPr="001E3921" w:rsidRDefault="00102FF1" w:rsidP="000A7F46">
            <w:pPr>
              <w:rPr>
                <w:rStyle w:val="Bold"/>
              </w:rPr>
            </w:pPr>
            <w:r w:rsidRPr="001E3921">
              <w:rPr>
                <w:rStyle w:val="Bold"/>
              </w:rPr>
              <w:t>126.23</w:t>
            </w:r>
          </w:p>
        </w:tc>
        <w:tc>
          <w:tcPr>
            <w:tcW w:w="2407" w:type="dxa"/>
          </w:tcPr>
          <w:p w14:paraId="560E5270" w14:textId="77777777" w:rsidR="00102FF1" w:rsidRPr="001E3921" w:rsidRDefault="00102FF1" w:rsidP="000A7F46">
            <w:pPr>
              <w:rPr>
                <w:rStyle w:val="Bold"/>
              </w:rPr>
            </w:pPr>
            <w:r w:rsidRPr="001E3921">
              <w:rPr>
                <w:rStyle w:val="Bold"/>
              </w:rPr>
              <w:t>139.83</w:t>
            </w:r>
          </w:p>
        </w:tc>
        <w:tc>
          <w:tcPr>
            <w:tcW w:w="2407" w:type="dxa"/>
          </w:tcPr>
          <w:p w14:paraId="7E7D6E52" w14:textId="77777777" w:rsidR="00102FF1" w:rsidRPr="001E3921" w:rsidRDefault="00102FF1" w:rsidP="000A7F46">
            <w:pPr>
              <w:rPr>
                <w:rStyle w:val="Bold"/>
              </w:rPr>
            </w:pPr>
            <w:r w:rsidRPr="001E3921">
              <w:rPr>
                <w:rStyle w:val="Bold"/>
              </w:rPr>
              <w:t>132.88</w:t>
            </w:r>
          </w:p>
        </w:tc>
      </w:tr>
      <w:tr w:rsidR="00102FF1" w:rsidRPr="00102FF1" w14:paraId="7B9703DF" w14:textId="77777777" w:rsidTr="00102FF1">
        <w:tc>
          <w:tcPr>
            <w:tcW w:w="2407" w:type="dxa"/>
          </w:tcPr>
          <w:p w14:paraId="31C15B66" w14:textId="77777777" w:rsidR="00102FF1" w:rsidRPr="001E3921" w:rsidRDefault="00102FF1" w:rsidP="000A7F46">
            <w:pPr>
              <w:rPr>
                <w:rStyle w:val="Bold"/>
              </w:rPr>
            </w:pPr>
            <w:r w:rsidRPr="001E3921">
              <w:rPr>
                <w:rStyle w:val="Bold"/>
              </w:rPr>
              <w:t>EL2 Total On site-electricity generated [MWh]</w:t>
            </w:r>
          </w:p>
        </w:tc>
        <w:tc>
          <w:tcPr>
            <w:tcW w:w="2407" w:type="dxa"/>
          </w:tcPr>
          <w:p w14:paraId="61DC16D8" w14:textId="77777777" w:rsidR="00102FF1" w:rsidRPr="001E3921" w:rsidRDefault="00102FF1" w:rsidP="000A7F46">
            <w:pPr>
              <w:rPr>
                <w:rStyle w:val="Bold"/>
              </w:rPr>
            </w:pPr>
            <w:r w:rsidRPr="001E3921">
              <w:rPr>
                <w:rStyle w:val="Bold"/>
              </w:rPr>
              <w:t>481.66</w:t>
            </w:r>
          </w:p>
        </w:tc>
        <w:tc>
          <w:tcPr>
            <w:tcW w:w="2407" w:type="dxa"/>
          </w:tcPr>
          <w:p w14:paraId="53653E8D" w14:textId="77777777" w:rsidR="00102FF1" w:rsidRPr="001E3921" w:rsidRDefault="00102FF1" w:rsidP="000A7F46">
            <w:pPr>
              <w:rPr>
                <w:rStyle w:val="Bold"/>
              </w:rPr>
            </w:pPr>
            <w:r w:rsidRPr="001E3921">
              <w:rPr>
                <w:rStyle w:val="Bold"/>
              </w:rPr>
              <w:t>498.68</w:t>
            </w:r>
          </w:p>
        </w:tc>
        <w:tc>
          <w:tcPr>
            <w:tcW w:w="2407" w:type="dxa"/>
          </w:tcPr>
          <w:p w14:paraId="6E1D7825" w14:textId="77777777" w:rsidR="00102FF1" w:rsidRPr="001E3921" w:rsidRDefault="00102FF1" w:rsidP="000A7F46">
            <w:pPr>
              <w:rPr>
                <w:rStyle w:val="Bold"/>
              </w:rPr>
            </w:pPr>
            <w:r w:rsidRPr="001E3921">
              <w:rPr>
                <w:rStyle w:val="Bold"/>
              </w:rPr>
              <w:t>481.58</w:t>
            </w:r>
          </w:p>
        </w:tc>
      </w:tr>
      <w:tr w:rsidR="00102FF1" w:rsidRPr="00102FF1" w14:paraId="746FE1E3" w14:textId="77777777" w:rsidTr="002C7969">
        <w:tc>
          <w:tcPr>
            <w:tcW w:w="9628" w:type="dxa"/>
            <w:gridSpan w:val="4"/>
            <w:shd w:val="clear" w:color="auto" w:fill="F3F6FB"/>
          </w:tcPr>
          <w:p w14:paraId="0C60B0EB" w14:textId="10583F01" w:rsidR="00102FF1" w:rsidRPr="001E3921" w:rsidRDefault="00102FF1" w:rsidP="000A7F46">
            <w:pPr>
              <w:rPr>
                <w:rStyle w:val="Bold"/>
              </w:rPr>
            </w:pPr>
            <w:r w:rsidRPr="001E3921">
              <w:rPr>
                <w:rStyle w:val="Bold"/>
              </w:rPr>
              <w:t>EL3 On-site installed generation capacity [kW converted to MW] segmented by:</w:t>
            </w:r>
          </w:p>
        </w:tc>
      </w:tr>
      <w:tr w:rsidR="00102FF1" w:rsidRPr="00102FF1" w14:paraId="3F1DF567" w14:textId="77777777" w:rsidTr="00102FF1">
        <w:tc>
          <w:tcPr>
            <w:tcW w:w="2407" w:type="dxa"/>
          </w:tcPr>
          <w:p w14:paraId="0339BC5A" w14:textId="77777777" w:rsidR="00102FF1" w:rsidRPr="00102FF1" w:rsidRDefault="00102FF1" w:rsidP="000A7F46">
            <w:r w:rsidRPr="00102FF1">
              <w:t>Solar System</w:t>
            </w:r>
          </w:p>
        </w:tc>
        <w:tc>
          <w:tcPr>
            <w:tcW w:w="2407" w:type="dxa"/>
          </w:tcPr>
          <w:p w14:paraId="58FB77F9" w14:textId="77777777" w:rsidR="00102FF1" w:rsidRPr="00102FF1" w:rsidRDefault="00102FF1" w:rsidP="000A7F46">
            <w:r w:rsidRPr="00102FF1">
              <w:t>0.43</w:t>
            </w:r>
          </w:p>
        </w:tc>
        <w:tc>
          <w:tcPr>
            <w:tcW w:w="2407" w:type="dxa"/>
          </w:tcPr>
          <w:p w14:paraId="42367CE7" w14:textId="77777777" w:rsidR="00102FF1" w:rsidRPr="00102FF1" w:rsidRDefault="00102FF1" w:rsidP="000A7F46">
            <w:r w:rsidRPr="00102FF1">
              <w:t>0.44</w:t>
            </w:r>
          </w:p>
        </w:tc>
        <w:tc>
          <w:tcPr>
            <w:tcW w:w="2407" w:type="dxa"/>
          </w:tcPr>
          <w:p w14:paraId="3F62748C" w14:textId="77777777" w:rsidR="00102FF1" w:rsidRPr="00102FF1" w:rsidRDefault="00102FF1" w:rsidP="000A7F46">
            <w:r w:rsidRPr="00102FF1">
              <w:t>0.42</w:t>
            </w:r>
          </w:p>
        </w:tc>
      </w:tr>
      <w:tr w:rsidR="00102FF1" w:rsidRPr="00102FF1" w14:paraId="481B90BA" w14:textId="77777777" w:rsidTr="00102FF1">
        <w:tc>
          <w:tcPr>
            <w:tcW w:w="2407" w:type="dxa"/>
          </w:tcPr>
          <w:p w14:paraId="7B5C4263" w14:textId="77777777" w:rsidR="00102FF1" w:rsidRPr="001E3921" w:rsidRDefault="00102FF1" w:rsidP="000A7F46">
            <w:pPr>
              <w:rPr>
                <w:rStyle w:val="Bold"/>
              </w:rPr>
            </w:pPr>
            <w:r w:rsidRPr="001E3921">
              <w:rPr>
                <w:rStyle w:val="Bold"/>
              </w:rPr>
              <w:t xml:space="preserve">EL3 Total On-site installed </w:t>
            </w:r>
            <w:r w:rsidRPr="001E3921">
              <w:rPr>
                <w:rStyle w:val="Bold"/>
              </w:rPr>
              <w:lastRenderedPageBreak/>
              <w:t>generation capacity [MW]</w:t>
            </w:r>
          </w:p>
        </w:tc>
        <w:tc>
          <w:tcPr>
            <w:tcW w:w="2407" w:type="dxa"/>
          </w:tcPr>
          <w:p w14:paraId="1D6BC53B" w14:textId="77777777" w:rsidR="00102FF1" w:rsidRPr="001E3921" w:rsidRDefault="00102FF1" w:rsidP="000A7F46">
            <w:pPr>
              <w:rPr>
                <w:rStyle w:val="Bold"/>
              </w:rPr>
            </w:pPr>
            <w:r w:rsidRPr="001E3921">
              <w:rPr>
                <w:rStyle w:val="Bold"/>
              </w:rPr>
              <w:lastRenderedPageBreak/>
              <w:t>0.43</w:t>
            </w:r>
          </w:p>
        </w:tc>
        <w:tc>
          <w:tcPr>
            <w:tcW w:w="2407" w:type="dxa"/>
          </w:tcPr>
          <w:p w14:paraId="4A7A2640" w14:textId="77777777" w:rsidR="00102FF1" w:rsidRPr="001E3921" w:rsidRDefault="00102FF1" w:rsidP="000A7F46">
            <w:pPr>
              <w:rPr>
                <w:rStyle w:val="Bold"/>
              </w:rPr>
            </w:pPr>
            <w:r w:rsidRPr="001E3921">
              <w:rPr>
                <w:rStyle w:val="Bold"/>
              </w:rPr>
              <w:t>0.44</w:t>
            </w:r>
          </w:p>
        </w:tc>
        <w:tc>
          <w:tcPr>
            <w:tcW w:w="2407" w:type="dxa"/>
          </w:tcPr>
          <w:p w14:paraId="4B1A3978" w14:textId="77777777" w:rsidR="00102FF1" w:rsidRPr="001E3921" w:rsidRDefault="00102FF1" w:rsidP="000A7F46">
            <w:pPr>
              <w:rPr>
                <w:rStyle w:val="Bold"/>
              </w:rPr>
            </w:pPr>
            <w:r w:rsidRPr="001E3921">
              <w:rPr>
                <w:rStyle w:val="Bold"/>
              </w:rPr>
              <w:t>0.42</w:t>
            </w:r>
          </w:p>
        </w:tc>
      </w:tr>
      <w:tr w:rsidR="00102FF1" w:rsidRPr="00102FF1" w14:paraId="608495E8" w14:textId="77777777" w:rsidTr="00C77F18">
        <w:tc>
          <w:tcPr>
            <w:tcW w:w="9628" w:type="dxa"/>
            <w:gridSpan w:val="4"/>
            <w:shd w:val="clear" w:color="auto" w:fill="F3F6FB"/>
          </w:tcPr>
          <w:p w14:paraId="2DA9A751" w14:textId="6DB0DE21" w:rsidR="00102FF1" w:rsidRPr="001E3921" w:rsidRDefault="00102FF1" w:rsidP="000A7F46">
            <w:pPr>
              <w:rPr>
                <w:rStyle w:val="Bold"/>
              </w:rPr>
            </w:pPr>
            <w:r w:rsidRPr="001E3921">
              <w:rPr>
                <w:rStyle w:val="Bold"/>
              </w:rPr>
              <w:t>EL4 Total electricity offsets segmented by offset type [MWh]</w:t>
            </w:r>
          </w:p>
        </w:tc>
      </w:tr>
      <w:tr w:rsidR="00102FF1" w:rsidRPr="00102FF1" w14:paraId="7C17A3E0" w14:textId="77777777" w:rsidTr="00102FF1">
        <w:tc>
          <w:tcPr>
            <w:tcW w:w="2407" w:type="dxa"/>
          </w:tcPr>
          <w:p w14:paraId="5977CA0F" w14:textId="77777777" w:rsidR="00102FF1" w:rsidRPr="00102FF1" w:rsidRDefault="00102FF1" w:rsidP="000A7F46">
            <w:r w:rsidRPr="00102FF1">
              <w:t>LGCs voluntarily retired on the entity's behalf</w:t>
            </w:r>
          </w:p>
        </w:tc>
        <w:tc>
          <w:tcPr>
            <w:tcW w:w="2407" w:type="dxa"/>
          </w:tcPr>
          <w:p w14:paraId="638F870D" w14:textId="77777777" w:rsidR="00102FF1" w:rsidRPr="00102FF1" w:rsidRDefault="00102FF1" w:rsidP="000A7F46">
            <w:r w:rsidRPr="00102FF1">
              <w:t>0.00</w:t>
            </w:r>
          </w:p>
        </w:tc>
        <w:tc>
          <w:tcPr>
            <w:tcW w:w="2407" w:type="dxa"/>
          </w:tcPr>
          <w:p w14:paraId="143CE341" w14:textId="77777777" w:rsidR="00102FF1" w:rsidRPr="00102FF1" w:rsidRDefault="00102FF1" w:rsidP="000A7F46">
            <w:r w:rsidRPr="00102FF1">
              <w:t>0.00</w:t>
            </w:r>
          </w:p>
        </w:tc>
        <w:tc>
          <w:tcPr>
            <w:tcW w:w="2407" w:type="dxa"/>
          </w:tcPr>
          <w:p w14:paraId="7EE6ECCE" w14:textId="77777777" w:rsidR="00102FF1" w:rsidRPr="00102FF1" w:rsidRDefault="00102FF1" w:rsidP="000A7F46">
            <w:r w:rsidRPr="00102FF1">
              <w:t>0.00</w:t>
            </w:r>
          </w:p>
        </w:tc>
      </w:tr>
      <w:tr w:rsidR="00102FF1" w:rsidRPr="00102FF1" w14:paraId="68EDD3CB" w14:textId="77777777" w:rsidTr="00102FF1">
        <w:tc>
          <w:tcPr>
            <w:tcW w:w="2407" w:type="dxa"/>
          </w:tcPr>
          <w:p w14:paraId="31F6D11F" w14:textId="77777777" w:rsidR="00102FF1" w:rsidRPr="00102FF1" w:rsidRDefault="00102FF1" w:rsidP="000A7F46">
            <w:proofErr w:type="spellStart"/>
            <w:r w:rsidRPr="00102FF1">
              <w:t>GreenPower</w:t>
            </w:r>
            <w:proofErr w:type="spellEnd"/>
          </w:p>
        </w:tc>
        <w:tc>
          <w:tcPr>
            <w:tcW w:w="2407" w:type="dxa"/>
          </w:tcPr>
          <w:p w14:paraId="64C158C4" w14:textId="77777777" w:rsidR="00102FF1" w:rsidRPr="00102FF1" w:rsidRDefault="00102FF1" w:rsidP="000A7F46">
            <w:r w:rsidRPr="00102FF1">
              <w:t>5,377.62</w:t>
            </w:r>
          </w:p>
        </w:tc>
        <w:tc>
          <w:tcPr>
            <w:tcW w:w="2407" w:type="dxa"/>
          </w:tcPr>
          <w:p w14:paraId="6877547B" w14:textId="77777777" w:rsidR="00102FF1" w:rsidRPr="00102FF1" w:rsidRDefault="00102FF1" w:rsidP="000A7F46">
            <w:r w:rsidRPr="00102FF1">
              <w:t>2,683.97</w:t>
            </w:r>
          </w:p>
        </w:tc>
        <w:tc>
          <w:tcPr>
            <w:tcW w:w="2407" w:type="dxa"/>
          </w:tcPr>
          <w:p w14:paraId="44F0E77F" w14:textId="77777777" w:rsidR="00102FF1" w:rsidRPr="00102FF1" w:rsidRDefault="00102FF1" w:rsidP="000A7F46">
            <w:r w:rsidRPr="00102FF1">
              <w:t>2,568.06</w:t>
            </w:r>
          </w:p>
        </w:tc>
      </w:tr>
      <w:tr w:rsidR="00102FF1" w:rsidRPr="00102FF1" w14:paraId="2C5018F0" w14:textId="77777777" w:rsidTr="00102FF1">
        <w:tc>
          <w:tcPr>
            <w:tcW w:w="2407" w:type="dxa"/>
          </w:tcPr>
          <w:p w14:paraId="06E2F8BA" w14:textId="77777777" w:rsidR="00102FF1" w:rsidRPr="00102FF1" w:rsidRDefault="00102FF1" w:rsidP="000A7F46">
            <w:r w:rsidRPr="00102FF1">
              <w:t>Certified climate active carbon neutral electricity purchased</w:t>
            </w:r>
          </w:p>
        </w:tc>
        <w:tc>
          <w:tcPr>
            <w:tcW w:w="2407" w:type="dxa"/>
          </w:tcPr>
          <w:p w14:paraId="4C6CB336" w14:textId="77777777" w:rsidR="00102FF1" w:rsidRPr="00102FF1" w:rsidRDefault="00102FF1" w:rsidP="000A7F46">
            <w:r w:rsidRPr="00102FF1">
              <w:t>0.00</w:t>
            </w:r>
          </w:p>
        </w:tc>
        <w:tc>
          <w:tcPr>
            <w:tcW w:w="2407" w:type="dxa"/>
          </w:tcPr>
          <w:p w14:paraId="01240EF0" w14:textId="77777777" w:rsidR="00102FF1" w:rsidRPr="00102FF1" w:rsidRDefault="00102FF1" w:rsidP="000A7F46">
            <w:r w:rsidRPr="00102FF1">
              <w:t>0.00</w:t>
            </w:r>
          </w:p>
        </w:tc>
        <w:tc>
          <w:tcPr>
            <w:tcW w:w="2407" w:type="dxa"/>
          </w:tcPr>
          <w:p w14:paraId="5F5DCB60" w14:textId="77777777" w:rsidR="00102FF1" w:rsidRPr="00102FF1" w:rsidRDefault="00102FF1" w:rsidP="000A7F46">
            <w:r w:rsidRPr="00102FF1">
              <w:t>0.00</w:t>
            </w:r>
          </w:p>
        </w:tc>
      </w:tr>
      <w:tr w:rsidR="00102FF1" w:rsidRPr="00102FF1" w14:paraId="6F8F0663" w14:textId="77777777" w:rsidTr="00102FF1">
        <w:tc>
          <w:tcPr>
            <w:tcW w:w="2407" w:type="dxa"/>
          </w:tcPr>
          <w:p w14:paraId="17D9862F" w14:textId="77777777" w:rsidR="00102FF1" w:rsidRPr="001E3921" w:rsidRDefault="00102FF1" w:rsidP="000A7F46">
            <w:pPr>
              <w:rPr>
                <w:rStyle w:val="Bold"/>
              </w:rPr>
            </w:pPr>
            <w:r w:rsidRPr="001E3921">
              <w:rPr>
                <w:rStyle w:val="Bold"/>
              </w:rPr>
              <w:t>EL4 Total electricity offsets [MWh]</w:t>
            </w:r>
          </w:p>
        </w:tc>
        <w:tc>
          <w:tcPr>
            <w:tcW w:w="2407" w:type="dxa"/>
          </w:tcPr>
          <w:p w14:paraId="0EFD6822" w14:textId="77777777" w:rsidR="00102FF1" w:rsidRPr="001E3921" w:rsidRDefault="00102FF1" w:rsidP="000A7F46">
            <w:pPr>
              <w:rPr>
                <w:rStyle w:val="Bold"/>
              </w:rPr>
            </w:pPr>
            <w:r w:rsidRPr="001E3921">
              <w:rPr>
                <w:rStyle w:val="Bold"/>
              </w:rPr>
              <w:t>5,377.62</w:t>
            </w:r>
          </w:p>
        </w:tc>
        <w:tc>
          <w:tcPr>
            <w:tcW w:w="2407" w:type="dxa"/>
          </w:tcPr>
          <w:p w14:paraId="2A909687" w14:textId="77777777" w:rsidR="00102FF1" w:rsidRPr="001E3921" w:rsidRDefault="00102FF1" w:rsidP="000A7F46">
            <w:pPr>
              <w:rPr>
                <w:rStyle w:val="Bold"/>
              </w:rPr>
            </w:pPr>
            <w:r w:rsidRPr="001E3921">
              <w:rPr>
                <w:rStyle w:val="Bold"/>
              </w:rPr>
              <w:t>2,683.97</w:t>
            </w:r>
          </w:p>
        </w:tc>
        <w:tc>
          <w:tcPr>
            <w:tcW w:w="2407" w:type="dxa"/>
          </w:tcPr>
          <w:p w14:paraId="07EB7909" w14:textId="77777777" w:rsidR="00102FF1" w:rsidRPr="001E3921" w:rsidRDefault="00102FF1" w:rsidP="000A7F46">
            <w:pPr>
              <w:rPr>
                <w:rStyle w:val="Bold"/>
              </w:rPr>
            </w:pPr>
            <w:r w:rsidRPr="001E3921">
              <w:rPr>
                <w:rStyle w:val="Bold"/>
              </w:rPr>
              <w:t>2,568.06</w:t>
            </w:r>
          </w:p>
        </w:tc>
      </w:tr>
    </w:tbl>
    <w:p w14:paraId="59ED27ED" w14:textId="77777777" w:rsidR="004B2328" w:rsidRDefault="004B2328" w:rsidP="004B2328">
      <w:pPr>
        <w:rPr>
          <w:highlight w:val="yellow"/>
        </w:rPr>
      </w:pPr>
    </w:p>
    <w:tbl>
      <w:tblPr>
        <w:tblStyle w:val="AVTable"/>
        <w:tblW w:w="0" w:type="auto"/>
        <w:tblLook w:val="04A0" w:firstRow="1" w:lastRow="0" w:firstColumn="1" w:lastColumn="0" w:noHBand="0" w:noVBand="1"/>
      </w:tblPr>
      <w:tblGrid>
        <w:gridCol w:w="2407"/>
        <w:gridCol w:w="2407"/>
        <w:gridCol w:w="2407"/>
        <w:gridCol w:w="2407"/>
      </w:tblGrid>
      <w:tr w:rsidR="00102FF1" w:rsidRPr="00102FF1" w14:paraId="1DBECEA2" w14:textId="77777777" w:rsidTr="00102FF1">
        <w:trPr>
          <w:cnfStyle w:val="100000000000" w:firstRow="1" w:lastRow="0" w:firstColumn="0" w:lastColumn="0" w:oddVBand="0" w:evenVBand="0" w:oddHBand="0" w:evenHBand="0" w:firstRowFirstColumn="0" w:firstRowLastColumn="0" w:lastRowFirstColumn="0" w:lastRowLastColumn="0"/>
        </w:trPr>
        <w:tc>
          <w:tcPr>
            <w:tcW w:w="2407" w:type="dxa"/>
          </w:tcPr>
          <w:p w14:paraId="4AF8D73E" w14:textId="77777777" w:rsidR="00102FF1" w:rsidRPr="00102FF1" w:rsidRDefault="00102FF1" w:rsidP="00782366">
            <w:r w:rsidRPr="00102FF1">
              <w:t>STATIONARY ENERGY</w:t>
            </w:r>
          </w:p>
        </w:tc>
        <w:tc>
          <w:tcPr>
            <w:tcW w:w="2407" w:type="dxa"/>
          </w:tcPr>
          <w:p w14:paraId="47664A87" w14:textId="77777777" w:rsidR="00102FF1" w:rsidRPr="00102FF1" w:rsidRDefault="00102FF1" w:rsidP="00782366">
            <w:r w:rsidRPr="00102FF1">
              <w:t>Jul-22 to Jun-23</w:t>
            </w:r>
          </w:p>
        </w:tc>
        <w:tc>
          <w:tcPr>
            <w:tcW w:w="2407" w:type="dxa"/>
          </w:tcPr>
          <w:p w14:paraId="3A45F130" w14:textId="77777777" w:rsidR="00102FF1" w:rsidRPr="00102FF1" w:rsidRDefault="00102FF1" w:rsidP="00782366">
            <w:r w:rsidRPr="00102FF1">
              <w:t>Jul-21 to Jun-22</w:t>
            </w:r>
          </w:p>
        </w:tc>
        <w:tc>
          <w:tcPr>
            <w:tcW w:w="2407" w:type="dxa"/>
          </w:tcPr>
          <w:p w14:paraId="2842979B" w14:textId="77777777" w:rsidR="00102FF1" w:rsidRPr="00102FF1" w:rsidRDefault="00102FF1" w:rsidP="00782366">
            <w:r w:rsidRPr="00102FF1">
              <w:t>Jul-20 to Jun-21</w:t>
            </w:r>
          </w:p>
        </w:tc>
      </w:tr>
      <w:tr w:rsidR="00102FF1" w:rsidRPr="00102FF1" w14:paraId="1335D5CB" w14:textId="77777777" w:rsidTr="00C77F18">
        <w:tc>
          <w:tcPr>
            <w:tcW w:w="9628" w:type="dxa"/>
            <w:gridSpan w:val="4"/>
            <w:shd w:val="clear" w:color="auto" w:fill="F3F6FB"/>
          </w:tcPr>
          <w:p w14:paraId="0680B895" w14:textId="50F9C3BB" w:rsidR="00102FF1" w:rsidRPr="001E3921" w:rsidRDefault="00102FF1" w:rsidP="00782366">
            <w:pPr>
              <w:rPr>
                <w:rStyle w:val="Bold"/>
              </w:rPr>
            </w:pPr>
            <w:r w:rsidRPr="001E3921">
              <w:rPr>
                <w:rStyle w:val="Bold"/>
              </w:rPr>
              <w:t>F1 Total fuels used in buildings and machinery segmented by fuel type [MJ]</w:t>
            </w:r>
          </w:p>
        </w:tc>
      </w:tr>
      <w:tr w:rsidR="00102FF1" w:rsidRPr="00102FF1" w14:paraId="00778EC3" w14:textId="77777777" w:rsidTr="00102FF1">
        <w:tc>
          <w:tcPr>
            <w:tcW w:w="2407" w:type="dxa"/>
          </w:tcPr>
          <w:p w14:paraId="13577FED" w14:textId="77777777" w:rsidR="00102FF1" w:rsidRPr="00102FF1" w:rsidRDefault="00102FF1" w:rsidP="00782366">
            <w:r w:rsidRPr="00102FF1">
              <w:t>Natural gas</w:t>
            </w:r>
          </w:p>
        </w:tc>
        <w:tc>
          <w:tcPr>
            <w:tcW w:w="2407" w:type="dxa"/>
          </w:tcPr>
          <w:p w14:paraId="1ED35CE6" w14:textId="77777777" w:rsidR="00102FF1" w:rsidRPr="00102FF1" w:rsidRDefault="00102FF1" w:rsidP="00782366">
            <w:r w:rsidRPr="00102FF1">
              <w:t>1,900,688.90</w:t>
            </w:r>
          </w:p>
        </w:tc>
        <w:tc>
          <w:tcPr>
            <w:tcW w:w="2407" w:type="dxa"/>
          </w:tcPr>
          <w:p w14:paraId="2D9FA711" w14:textId="77777777" w:rsidR="00102FF1" w:rsidRPr="00102FF1" w:rsidRDefault="00102FF1" w:rsidP="00782366">
            <w:r w:rsidRPr="00102FF1">
              <w:t>2,603,321.45</w:t>
            </w:r>
          </w:p>
        </w:tc>
        <w:tc>
          <w:tcPr>
            <w:tcW w:w="2407" w:type="dxa"/>
          </w:tcPr>
          <w:p w14:paraId="60D903E7" w14:textId="77777777" w:rsidR="00102FF1" w:rsidRPr="00102FF1" w:rsidRDefault="00102FF1" w:rsidP="00782366">
            <w:r w:rsidRPr="00102FF1">
              <w:t>2,307,925.35</w:t>
            </w:r>
          </w:p>
        </w:tc>
      </w:tr>
      <w:tr w:rsidR="00102FF1" w:rsidRPr="00102FF1" w14:paraId="7B12942A" w14:textId="77777777" w:rsidTr="00102FF1">
        <w:tc>
          <w:tcPr>
            <w:tcW w:w="2407" w:type="dxa"/>
          </w:tcPr>
          <w:p w14:paraId="05AC7A27" w14:textId="77777777" w:rsidR="00102FF1" w:rsidRPr="00102FF1" w:rsidRDefault="00102FF1" w:rsidP="00782366">
            <w:r w:rsidRPr="00102FF1">
              <w:t>LPG</w:t>
            </w:r>
          </w:p>
        </w:tc>
        <w:tc>
          <w:tcPr>
            <w:tcW w:w="2407" w:type="dxa"/>
          </w:tcPr>
          <w:p w14:paraId="44D6DD32" w14:textId="77777777" w:rsidR="00102FF1" w:rsidRPr="00102FF1" w:rsidRDefault="00102FF1" w:rsidP="00782366">
            <w:r w:rsidRPr="00102FF1">
              <w:t>57,298.20</w:t>
            </w:r>
          </w:p>
        </w:tc>
        <w:tc>
          <w:tcPr>
            <w:tcW w:w="2407" w:type="dxa"/>
          </w:tcPr>
          <w:p w14:paraId="01F0A0E4" w14:textId="77777777" w:rsidR="00102FF1" w:rsidRPr="00102FF1" w:rsidRDefault="00102FF1" w:rsidP="00782366">
            <w:r w:rsidRPr="00102FF1">
              <w:t>34,468.60</w:t>
            </w:r>
          </w:p>
        </w:tc>
        <w:tc>
          <w:tcPr>
            <w:tcW w:w="2407" w:type="dxa"/>
          </w:tcPr>
          <w:p w14:paraId="0758F744" w14:textId="77777777" w:rsidR="00102FF1" w:rsidRPr="00102FF1" w:rsidRDefault="00102FF1" w:rsidP="00782366">
            <w:r w:rsidRPr="00102FF1">
              <w:t>65,742.90</w:t>
            </w:r>
          </w:p>
        </w:tc>
      </w:tr>
      <w:tr w:rsidR="00102FF1" w:rsidRPr="00102FF1" w14:paraId="6E74DD1B" w14:textId="77777777" w:rsidTr="00102FF1">
        <w:tc>
          <w:tcPr>
            <w:tcW w:w="2407" w:type="dxa"/>
          </w:tcPr>
          <w:p w14:paraId="12CB0364" w14:textId="77777777" w:rsidR="00102FF1" w:rsidRPr="00102FF1" w:rsidRDefault="00102FF1" w:rsidP="00782366">
            <w:r w:rsidRPr="00102FF1">
              <w:t>Diesel</w:t>
            </w:r>
          </w:p>
        </w:tc>
        <w:tc>
          <w:tcPr>
            <w:tcW w:w="2407" w:type="dxa"/>
          </w:tcPr>
          <w:p w14:paraId="114DCC80" w14:textId="77777777" w:rsidR="00102FF1" w:rsidRPr="00102FF1" w:rsidRDefault="00102FF1" w:rsidP="00782366">
            <w:r w:rsidRPr="00102FF1">
              <w:t>0.00</w:t>
            </w:r>
          </w:p>
        </w:tc>
        <w:tc>
          <w:tcPr>
            <w:tcW w:w="2407" w:type="dxa"/>
          </w:tcPr>
          <w:p w14:paraId="70AB14AD" w14:textId="77777777" w:rsidR="00102FF1" w:rsidRPr="00102FF1" w:rsidRDefault="00102FF1" w:rsidP="00782366">
            <w:r w:rsidRPr="00102FF1">
              <w:t>67,542.40</w:t>
            </w:r>
          </w:p>
        </w:tc>
        <w:tc>
          <w:tcPr>
            <w:tcW w:w="2407" w:type="dxa"/>
          </w:tcPr>
          <w:p w14:paraId="6E452A4E" w14:textId="77777777" w:rsidR="00102FF1" w:rsidRPr="00102FF1" w:rsidRDefault="00102FF1" w:rsidP="00782366">
            <w:r w:rsidRPr="00102FF1">
              <w:t>135,115.50</w:t>
            </w:r>
          </w:p>
        </w:tc>
      </w:tr>
      <w:tr w:rsidR="00102FF1" w:rsidRPr="00102FF1" w14:paraId="0D383F2C" w14:textId="77777777" w:rsidTr="00102FF1">
        <w:tc>
          <w:tcPr>
            <w:tcW w:w="2407" w:type="dxa"/>
          </w:tcPr>
          <w:p w14:paraId="14534EDF" w14:textId="77777777" w:rsidR="00102FF1" w:rsidRPr="001E3921" w:rsidRDefault="00102FF1" w:rsidP="00782366">
            <w:pPr>
              <w:rPr>
                <w:rStyle w:val="Bold"/>
              </w:rPr>
            </w:pPr>
            <w:r w:rsidRPr="001E3921">
              <w:rPr>
                <w:rStyle w:val="Bold"/>
              </w:rPr>
              <w:t>F1 Total fuels used in buildings [MJ]</w:t>
            </w:r>
          </w:p>
        </w:tc>
        <w:tc>
          <w:tcPr>
            <w:tcW w:w="2407" w:type="dxa"/>
          </w:tcPr>
          <w:p w14:paraId="5B057071" w14:textId="77777777" w:rsidR="00102FF1" w:rsidRPr="001E3921" w:rsidRDefault="00102FF1" w:rsidP="00782366">
            <w:pPr>
              <w:rPr>
                <w:rStyle w:val="Bold"/>
              </w:rPr>
            </w:pPr>
            <w:r w:rsidRPr="001E3921">
              <w:rPr>
                <w:rStyle w:val="Bold"/>
              </w:rPr>
              <w:t>1,957,987.10</w:t>
            </w:r>
          </w:p>
        </w:tc>
        <w:tc>
          <w:tcPr>
            <w:tcW w:w="2407" w:type="dxa"/>
          </w:tcPr>
          <w:p w14:paraId="7AB77810" w14:textId="77777777" w:rsidR="00102FF1" w:rsidRPr="001E3921" w:rsidRDefault="00102FF1" w:rsidP="00782366">
            <w:pPr>
              <w:rPr>
                <w:rStyle w:val="Bold"/>
              </w:rPr>
            </w:pPr>
            <w:r w:rsidRPr="001E3921">
              <w:rPr>
                <w:rStyle w:val="Bold"/>
              </w:rPr>
              <w:t>2,705,332.45</w:t>
            </w:r>
          </w:p>
        </w:tc>
        <w:tc>
          <w:tcPr>
            <w:tcW w:w="2407" w:type="dxa"/>
          </w:tcPr>
          <w:p w14:paraId="6B85F5EC" w14:textId="77777777" w:rsidR="00102FF1" w:rsidRPr="001E3921" w:rsidRDefault="00102FF1" w:rsidP="00782366">
            <w:pPr>
              <w:rPr>
                <w:rStyle w:val="Bold"/>
              </w:rPr>
            </w:pPr>
            <w:r w:rsidRPr="001E3921">
              <w:rPr>
                <w:rStyle w:val="Bold"/>
              </w:rPr>
              <w:t>2,508,783.75</w:t>
            </w:r>
          </w:p>
        </w:tc>
      </w:tr>
      <w:tr w:rsidR="001E3921" w:rsidRPr="00102FF1" w14:paraId="14A6203C" w14:textId="77777777" w:rsidTr="00C77F18">
        <w:tc>
          <w:tcPr>
            <w:tcW w:w="9628" w:type="dxa"/>
            <w:gridSpan w:val="4"/>
            <w:shd w:val="clear" w:color="auto" w:fill="F3F6FB"/>
          </w:tcPr>
          <w:p w14:paraId="7873FC61" w14:textId="5526337F" w:rsidR="001E3921" w:rsidRPr="001E3921" w:rsidRDefault="001E3921" w:rsidP="00782366">
            <w:pPr>
              <w:rPr>
                <w:rStyle w:val="Bold"/>
              </w:rPr>
            </w:pPr>
            <w:r w:rsidRPr="001E3921">
              <w:rPr>
                <w:rStyle w:val="Bold"/>
              </w:rPr>
              <w:t>F2 Greenhouse gas emissions from stationary fuel consumption segmented by fuel type [Tonnes CO2-e]</w:t>
            </w:r>
          </w:p>
        </w:tc>
      </w:tr>
      <w:tr w:rsidR="00102FF1" w:rsidRPr="00102FF1" w14:paraId="76D14483" w14:textId="77777777" w:rsidTr="00102FF1">
        <w:tc>
          <w:tcPr>
            <w:tcW w:w="2407" w:type="dxa"/>
          </w:tcPr>
          <w:p w14:paraId="442F4F2D" w14:textId="77777777" w:rsidR="00102FF1" w:rsidRPr="00102FF1" w:rsidRDefault="00102FF1" w:rsidP="00782366">
            <w:r w:rsidRPr="00102FF1">
              <w:t>Natural gas</w:t>
            </w:r>
          </w:p>
        </w:tc>
        <w:tc>
          <w:tcPr>
            <w:tcW w:w="2407" w:type="dxa"/>
          </w:tcPr>
          <w:p w14:paraId="65FD3FB8" w14:textId="77777777" w:rsidR="00102FF1" w:rsidRPr="00102FF1" w:rsidRDefault="00102FF1" w:rsidP="00782366">
            <w:r w:rsidRPr="00102FF1">
              <w:t>97.94</w:t>
            </w:r>
          </w:p>
        </w:tc>
        <w:tc>
          <w:tcPr>
            <w:tcW w:w="2407" w:type="dxa"/>
          </w:tcPr>
          <w:p w14:paraId="3F8275E6" w14:textId="77777777" w:rsidR="00102FF1" w:rsidRPr="00102FF1" w:rsidRDefault="00102FF1" w:rsidP="00782366">
            <w:r w:rsidRPr="00102FF1">
              <w:t>134.15</w:t>
            </w:r>
          </w:p>
        </w:tc>
        <w:tc>
          <w:tcPr>
            <w:tcW w:w="2407" w:type="dxa"/>
          </w:tcPr>
          <w:p w14:paraId="0AF1BC4B" w14:textId="77777777" w:rsidR="00102FF1" w:rsidRPr="00102FF1" w:rsidRDefault="00102FF1" w:rsidP="00782366">
            <w:r w:rsidRPr="00102FF1">
              <w:t>118.93</w:t>
            </w:r>
          </w:p>
        </w:tc>
      </w:tr>
      <w:tr w:rsidR="00102FF1" w:rsidRPr="00102FF1" w14:paraId="348AD6F3" w14:textId="77777777" w:rsidTr="00102FF1">
        <w:tc>
          <w:tcPr>
            <w:tcW w:w="2407" w:type="dxa"/>
          </w:tcPr>
          <w:p w14:paraId="553E496E" w14:textId="77777777" w:rsidR="00102FF1" w:rsidRPr="00102FF1" w:rsidRDefault="00102FF1" w:rsidP="00782366">
            <w:r w:rsidRPr="00102FF1">
              <w:t>LPG</w:t>
            </w:r>
          </w:p>
        </w:tc>
        <w:tc>
          <w:tcPr>
            <w:tcW w:w="2407" w:type="dxa"/>
          </w:tcPr>
          <w:p w14:paraId="5193D3E8" w14:textId="77777777" w:rsidR="00102FF1" w:rsidRPr="00102FF1" w:rsidRDefault="00102FF1" w:rsidP="00782366">
            <w:r w:rsidRPr="00102FF1">
              <w:t>3.47</w:t>
            </w:r>
          </w:p>
        </w:tc>
        <w:tc>
          <w:tcPr>
            <w:tcW w:w="2407" w:type="dxa"/>
          </w:tcPr>
          <w:p w14:paraId="2F35480B" w14:textId="77777777" w:rsidR="00102FF1" w:rsidRPr="00102FF1" w:rsidRDefault="00102FF1" w:rsidP="00782366">
            <w:r w:rsidRPr="00102FF1">
              <w:t>2.09</w:t>
            </w:r>
          </w:p>
        </w:tc>
        <w:tc>
          <w:tcPr>
            <w:tcW w:w="2407" w:type="dxa"/>
          </w:tcPr>
          <w:p w14:paraId="2A19A2E4" w14:textId="77777777" w:rsidR="00102FF1" w:rsidRPr="00102FF1" w:rsidRDefault="00102FF1" w:rsidP="00782366">
            <w:r w:rsidRPr="00102FF1">
              <w:t>3.98</w:t>
            </w:r>
          </w:p>
        </w:tc>
      </w:tr>
      <w:tr w:rsidR="00102FF1" w:rsidRPr="00102FF1" w14:paraId="1F86C1F4" w14:textId="77777777" w:rsidTr="00102FF1">
        <w:tc>
          <w:tcPr>
            <w:tcW w:w="2407" w:type="dxa"/>
          </w:tcPr>
          <w:p w14:paraId="4D65051D" w14:textId="77777777" w:rsidR="00102FF1" w:rsidRPr="00102FF1" w:rsidRDefault="00102FF1" w:rsidP="00782366">
            <w:r w:rsidRPr="00102FF1">
              <w:lastRenderedPageBreak/>
              <w:t>Diesel</w:t>
            </w:r>
          </w:p>
        </w:tc>
        <w:tc>
          <w:tcPr>
            <w:tcW w:w="2407" w:type="dxa"/>
          </w:tcPr>
          <w:p w14:paraId="37820566" w14:textId="77777777" w:rsidR="00102FF1" w:rsidRPr="00102FF1" w:rsidRDefault="00102FF1" w:rsidP="00782366">
            <w:r w:rsidRPr="00102FF1">
              <w:t>0.00</w:t>
            </w:r>
          </w:p>
        </w:tc>
        <w:tc>
          <w:tcPr>
            <w:tcW w:w="2407" w:type="dxa"/>
          </w:tcPr>
          <w:p w14:paraId="1215E80F" w14:textId="77777777" w:rsidR="00102FF1" w:rsidRPr="00102FF1" w:rsidRDefault="00102FF1" w:rsidP="00782366">
            <w:r w:rsidRPr="00102FF1">
              <w:t>4.74</w:t>
            </w:r>
          </w:p>
        </w:tc>
        <w:tc>
          <w:tcPr>
            <w:tcW w:w="2407" w:type="dxa"/>
          </w:tcPr>
          <w:p w14:paraId="6D743E4B" w14:textId="77777777" w:rsidR="00102FF1" w:rsidRPr="00102FF1" w:rsidRDefault="00102FF1" w:rsidP="00782366">
            <w:r w:rsidRPr="00102FF1">
              <w:t>9.49</w:t>
            </w:r>
          </w:p>
        </w:tc>
      </w:tr>
      <w:tr w:rsidR="00102FF1" w:rsidRPr="00102FF1" w14:paraId="122916C4" w14:textId="77777777" w:rsidTr="00102FF1">
        <w:tc>
          <w:tcPr>
            <w:tcW w:w="2407" w:type="dxa"/>
          </w:tcPr>
          <w:p w14:paraId="184FCE4C" w14:textId="08645775" w:rsidR="00102FF1" w:rsidRPr="001E3921" w:rsidRDefault="001E3921" w:rsidP="00782366">
            <w:pPr>
              <w:rPr>
                <w:rStyle w:val="Bold"/>
              </w:rPr>
            </w:pPr>
            <w:r w:rsidRPr="001E3921">
              <w:rPr>
                <w:rStyle w:val="Bold"/>
              </w:rPr>
              <w:t xml:space="preserve">Greenhouse gas emissions from stationary </w:t>
            </w:r>
            <w:r w:rsidR="00102FF1" w:rsidRPr="001E3921">
              <w:rPr>
                <w:rStyle w:val="Bold"/>
              </w:rPr>
              <w:t>fuel consumption [Tonnes CO2-e]</w:t>
            </w:r>
          </w:p>
        </w:tc>
        <w:tc>
          <w:tcPr>
            <w:tcW w:w="2407" w:type="dxa"/>
          </w:tcPr>
          <w:p w14:paraId="48A9F0AE" w14:textId="77777777" w:rsidR="00102FF1" w:rsidRPr="001E3921" w:rsidRDefault="00102FF1" w:rsidP="00782366">
            <w:pPr>
              <w:rPr>
                <w:rStyle w:val="Bold"/>
              </w:rPr>
            </w:pPr>
            <w:r w:rsidRPr="001E3921">
              <w:rPr>
                <w:rStyle w:val="Bold"/>
              </w:rPr>
              <w:t>101.41</w:t>
            </w:r>
          </w:p>
        </w:tc>
        <w:tc>
          <w:tcPr>
            <w:tcW w:w="2407" w:type="dxa"/>
          </w:tcPr>
          <w:p w14:paraId="3A833075" w14:textId="77777777" w:rsidR="00102FF1" w:rsidRPr="001E3921" w:rsidRDefault="00102FF1" w:rsidP="00782366">
            <w:pPr>
              <w:rPr>
                <w:rStyle w:val="Bold"/>
              </w:rPr>
            </w:pPr>
            <w:r w:rsidRPr="001E3921">
              <w:rPr>
                <w:rStyle w:val="Bold"/>
              </w:rPr>
              <w:t>140.98</w:t>
            </w:r>
          </w:p>
        </w:tc>
        <w:tc>
          <w:tcPr>
            <w:tcW w:w="2407" w:type="dxa"/>
          </w:tcPr>
          <w:p w14:paraId="55E6CBE6" w14:textId="77777777" w:rsidR="00102FF1" w:rsidRPr="001E3921" w:rsidRDefault="00102FF1" w:rsidP="00782366">
            <w:pPr>
              <w:rPr>
                <w:rStyle w:val="Bold"/>
              </w:rPr>
            </w:pPr>
            <w:r w:rsidRPr="001E3921">
              <w:rPr>
                <w:rStyle w:val="Bold"/>
              </w:rPr>
              <w:t>132.40</w:t>
            </w:r>
          </w:p>
        </w:tc>
      </w:tr>
    </w:tbl>
    <w:p w14:paraId="604D7084" w14:textId="77777777" w:rsidR="004B2328" w:rsidRDefault="004B2328" w:rsidP="004B2328">
      <w:pPr>
        <w:rPr>
          <w:highlight w:val="yellow"/>
        </w:rPr>
      </w:pPr>
    </w:p>
    <w:tbl>
      <w:tblPr>
        <w:tblStyle w:val="AVTable"/>
        <w:tblW w:w="0" w:type="auto"/>
        <w:tblLook w:val="04A0" w:firstRow="1" w:lastRow="0" w:firstColumn="1" w:lastColumn="0" w:noHBand="0" w:noVBand="1"/>
      </w:tblPr>
      <w:tblGrid>
        <w:gridCol w:w="2436"/>
        <w:gridCol w:w="2397"/>
        <w:gridCol w:w="2398"/>
        <w:gridCol w:w="2397"/>
      </w:tblGrid>
      <w:tr w:rsidR="00C04670" w:rsidRPr="00C04670" w14:paraId="55A9DD4C" w14:textId="77777777" w:rsidTr="001E3921">
        <w:trPr>
          <w:cnfStyle w:val="100000000000" w:firstRow="1" w:lastRow="0" w:firstColumn="0" w:lastColumn="0" w:oddVBand="0" w:evenVBand="0" w:oddHBand="0" w:evenHBand="0" w:firstRowFirstColumn="0" w:firstRowLastColumn="0" w:lastRowFirstColumn="0" w:lastRowLastColumn="0"/>
          <w:tblHeader/>
        </w:trPr>
        <w:tc>
          <w:tcPr>
            <w:tcW w:w="2436" w:type="dxa"/>
          </w:tcPr>
          <w:p w14:paraId="0CFEE270" w14:textId="77777777" w:rsidR="00C04670" w:rsidRPr="00C04670" w:rsidRDefault="00C04670" w:rsidP="00916CAE">
            <w:r w:rsidRPr="00C04670">
              <w:t>TRANSPORTATION ENERGY</w:t>
            </w:r>
          </w:p>
        </w:tc>
        <w:tc>
          <w:tcPr>
            <w:tcW w:w="2397" w:type="dxa"/>
          </w:tcPr>
          <w:p w14:paraId="2941A30D" w14:textId="77777777" w:rsidR="00C04670" w:rsidRPr="00C04670" w:rsidRDefault="00C04670" w:rsidP="00916CAE">
            <w:r w:rsidRPr="00C04670">
              <w:t>Jul-22 to Jun-23</w:t>
            </w:r>
          </w:p>
        </w:tc>
        <w:tc>
          <w:tcPr>
            <w:tcW w:w="2398" w:type="dxa"/>
          </w:tcPr>
          <w:p w14:paraId="561904AF" w14:textId="77777777" w:rsidR="00C04670" w:rsidRPr="00C04670" w:rsidRDefault="00C04670" w:rsidP="00916CAE">
            <w:r w:rsidRPr="00C04670">
              <w:t>Jul-21 to Jun-22</w:t>
            </w:r>
          </w:p>
        </w:tc>
        <w:tc>
          <w:tcPr>
            <w:tcW w:w="2397" w:type="dxa"/>
          </w:tcPr>
          <w:p w14:paraId="18D59B0C" w14:textId="77777777" w:rsidR="00C04670" w:rsidRPr="00C04670" w:rsidRDefault="00C04670" w:rsidP="00916CAE">
            <w:r w:rsidRPr="00C04670">
              <w:t>Jul-20 to Jun-21</w:t>
            </w:r>
          </w:p>
        </w:tc>
      </w:tr>
      <w:tr w:rsidR="00C04670" w:rsidRPr="00C04670" w14:paraId="3C8EDDD9" w14:textId="77777777" w:rsidTr="00C77F18">
        <w:tc>
          <w:tcPr>
            <w:tcW w:w="9628" w:type="dxa"/>
            <w:gridSpan w:val="4"/>
            <w:shd w:val="clear" w:color="auto" w:fill="F3F6FB"/>
          </w:tcPr>
          <w:p w14:paraId="3736635E" w14:textId="3B37CC0D" w:rsidR="00C04670" w:rsidRPr="001E3921" w:rsidRDefault="00C04670" w:rsidP="00916CAE">
            <w:pPr>
              <w:rPr>
                <w:rStyle w:val="Bold"/>
              </w:rPr>
            </w:pPr>
            <w:r w:rsidRPr="001E3921">
              <w:rPr>
                <w:rStyle w:val="Bold"/>
              </w:rPr>
              <w:t>T1 Total energy used in transportation (vehicle fleet) within the Entity, segmented by fuel type [MJ]</w:t>
            </w:r>
          </w:p>
        </w:tc>
      </w:tr>
      <w:tr w:rsidR="00C04670" w:rsidRPr="00C04670" w14:paraId="1B83B6A5" w14:textId="77777777" w:rsidTr="00C04670">
        <w:tc>
          <w:tcPr>
            <w:tcW w:w="2436" w:type="dxa"/>
          </w:tcPr>
          <w:p w14:paraId="4FE1995C" w14:textId="77777777" w:rsidR="00C04670" w:rsidRPr="00C04670" w:rsidRDefault="00C04670" w:rsidP="00916CAE">
            <w:r w:rsidRPr="00C04670">
              <w:t>Non-emergency transport (Health service operated) – Gasoline</w:t>
            </w:r>
          </w:p>
        </w:tc>
        <w:tc>
          <w:tcPr>
            <w:tcW w:w="2397" w:type="dxa"/>
          </w:tcPr>
          <w:p w14:paraId="1CC53BDC" w14:textId="77777777" w:rsidR="00C04670" w:rsidRPr="00C04670" w:rsidRDefault="00C04670" w:rsidP="00916CAE">
            <w:r w:rsidRPr="00C04670">
              <w:t>4,165,225.00</w:t>
            </w:r>
          </w:p>
        </w:tc>
        <w:tc>
          <w:tcPr>
            <w:tcW w:w="2398" w:type="dxa"/>
          </w:tcPr>
          <w:p w14:paraId="55962DCE" w14:textId="77777777" w:rsidR="00C04670" w:rsidRPr="00C04670" w:rsidRDefault="00C04670" w:rsidP="00916CAE">
            <w:r w:rsidRPr="00C04670">
              <w:t>4,486,308.00</w:t>
            </w:r>
          </w:p>
        </w:tc>
        <w:tc>
          <w:tcPr>
            <w:tcW w:w="2397" w:type="dxa"/>
          </w:tcPr>
          <w:p w14:paraId="7D680B3A" w14:textId="77777777" w:rsidR="00C04670" w:rsidRPr="00C04670" w:rsidRDefault="00C04670" w:rsidP="00916CAE">
            <w:r w:rsidRPr="00C04670">
              <w:t>4,820,486.30</w:t>
            </w:r>
          </w:p>
        </w:tc>
      </w:tr>
      <w:tr w:rsidR="00C04670" w:rsidRPr="00C04670" w14:paraId="2B41C4DC" w14:textId="77777777" w:rsidTr="00C04670">
        <w:tc>
          <w:tcPr>
            <w:tcW w:w="2436" w:type="dxa"/>
          </w:tcPr>
          <w:p w14:paraId="2702941C" w14:textId="77777777" w:rsidR="00C04670" w:rsidRPr="00C04670" w:rsidRDefault="00C04670" w:rsidP="00916CAE">
            <w:r w:rsidRPr="00C04670">
              <w:t>Non-executive fleet – Gasoline</w:t>
            </w:r>
          </w:p>
        </w:tc>
        <w:tc>
          <w:tcPr>
            <w:tcW w:w="2397" w:type="dxa"/>
          </w:tcPr>
          <w:p w14:paraId="28F8CA8B" w14:textId="77777777" w:rsidR="00C04670" w:rsidRPr="00C04670" w:rsidRDefault="00C04670" w:rsidP="00916CAE">
            <w:r w:rsidRPr="00C04670">
              <w:t>3,154,888.70</w:t>
            </w:r>
          </w:p>
        </w:tc>
        <w:tc>
          <w:tcPr>
            <w:tcW w:w="2398" w:type="dxa"/>
          </w:tcPr>
          <w:p w14:paraId="6B7EFE33" w14:textId="77777777" w:rsidR="00C04670" w:rsidRPr="00C04670" w:rsidRDefault="00C04670" w:rsidP="00916CAE">
            <w:r w:rsidRPr="00C04670">
              <w:t>3,113,913.30</w:t>
            </w:r>
          </w:p>
        </w:tc>
        <w:tc>
          <w:tcPr>
            <w:tcW w:w="2397" w:type="dxa"/>
          </w:tcPr>
          <w:p w14:paraId="01EAE437" w14:textId="77777777" w:rsidR="00C04670" w:rsidRPr="00C04670" w:rsidRDefault="00C04670" w:rsidP="00916CAE">
            <w:r w:rsidRPr="00C04670">
              <w:t>3,296,367.00</w:t>
            </w:r>
          </w:p>
        </w:tc>
      </w:tr>
      <w:tr w:rsidR="00C04670" w:rsidRPr="00C04670" w14:paraId="5219C551" w14:textId="77777777" w:rsidTr="00C04670">
        <w:tc>
          <w:tcPr>
            <w:tcW w:w="2436" w:type="dxa"/>
          </w:tcPr>
          <w:p w14:paraId="1529EC37" w14:textId="77777777" w:rsidR="00C04670" w:rsidRPr="00C04670" w:rsidRDefault="00C04670" w:rsidP="00916CAE">
            <w:r w:rsidRPr="00C04670">
              <w:t>Road ambulance – Gasoline</w:t>
            </w:r>
          </w:p>
        </w:tc>
        <w:tc>
          <w:tcPr>
            <w:tcW w:w="2397" w:type="dxa"/>
          </w:tcPr>
          <w:p w14:paraId="0457BE9E" w14:textId="77777777" w:rsidR="00C04670" w:rsidRPr="00C04670" w:rsidRDefault="00C04670" w:rsidP="00916CAE">
            <w:r w:rsidRPr="00C04670">
              <w:t>25,508,617.10</w:t>
            </w:r>
          </w:p>
        </w:tc>
        <w:tc>
          <w:tcPr>
            <w:tcW w:w="2398" w:type="dxa"/>
          </w:tcPr>
          <w:p w14:paraId="35387590" w14:textId="77777777" w:rsidR="00C04670" w:rsidRPr="00C04670" w:rsidRDefault="00C04670" w:rsidP="00916CAE">
            <w:r w:rsidRPr="00C04670">
              <w:t>22,999,168.00</w:t>
            </w:r>
          </w:p>
        </w:tc>
        <w:tc>
          <w:tcPr>
            <w:tcW w:w="2397" w:type="dxa"/>
          </w:tcPr>
          <w:p w14:paraId="5202D7B3" w14:textId="77777777" w:rsidR="00C04670" w:rsidRPr="00C04670" w:rsidRDefault="00C04670" w:rsidP="00916CAE">
            <w:r w:rsidRPr="00C04670">
              <w:t>22,757,288.70</w:t>
            </w:r>
          </w:p>
        </w:tc>
      </w:tr>
      <w:tr w:rsidR="00C04670" w:rsidRPr="00C04670" w14:paraId="675022B5" w14:textId="77777777" w:rsidTr="00C04670">
        <w:tc>
          <w:tcPr>
            <w:tcW w:w="2436" w:type="dxa"/>
          </w:tcPr>
          <w:p w14:paraId="41B3A5B8" w14:textId="77777777" w:rsidR="00C04670" w:rsidRPr="001E3921" w:rsidRDefault="00C04670" w:rsidP="00916CAE">
            <w:pPr>
              <w:rPr>
                <w:rStyle w:val="Bold"/>
              </w:rPr>
            </w:pPr>
            <w:r w:rsidRPr="001E3921">
              <w:rPr>
                <w:rStyle w:val="Bold"/>
              </w:rPr>
              <w:t>Petrol</w:t>
            </w:r>
          </w:p>
        </w:tc>
        <w:tc>
          <w:tcPr>
            <w:tcW w:w="2397" w:type="dxa"/>
          </w:tcPr>
          <w:p w14:paraId="23E94FE6" w14:textId="77777777" w:rsidR="00C04670" w:rsidRPr="001E3921" w:rsidRDefault="00C04670" w:rsidP="00916CAE">
            <w:pPr>
              <w:rPr>
                <w:rStyle w:val="Bold"/>
              </w:rPr>
            </w:pPr>
            <w:r w:rsidRPr="001E3921">
              <w:rPr>
                <w:rStyle w:val="Bold"/>
              </w:rPr>
              <w:t>32,828,730.80</w:t>
            </w:r>
          </w:p>
        </w:tc>
        <w:tc>
          <w:tcPr>
            <w:tcW w:w="2398" w:type="dxa"/>
          </w:tcPr>
          <w:p w14:paraId="48AAEC0B" w14:textId="77777777" w:rsidR="00C04670" w:rsidRPr="001E3921" w:rsidRDefault="00C04670" w:rsidP="00916CAE">
            <w:pPr>
              <w:rPr>
                <w:rStyle w:val="Bold"/>
              </w:rPr>
            </w:pPr>
            <w:r w:rsidRPr="001E3921">
              <w:rPr>
                <w:rStyle w:val="Bold"/>
              </w:rPr>
              <w:t>30,599,389.30</w:t>
            </w:r>
          </w:p>
        </w:tc>
        <w:tc>
          <w:tcPr>
            <w:tcW w:w="2397" w:type="dxa"/>
          </w:tcPr>
          <w:p w14:paraId="602E3264" w14:textId="77777777" w:rsidR="00C04670" w:rsidRPr="001E3921" w:rsidRDefault="00C04670" w:rsidP="00916CAE">
            <w:pPr>
              <w:rPr>
                <w:rStyle w:val="Bold"/>
              </w:rPr>
            </w:pPr>
            <w:r w:rsidRPr="001E3921">
              <w:rPr>
                <w:rStyle w:val="Bold"/>
              </w:rPr>
              <w:t>30,874,142.00</w:t>
            </w:r>
          </w:p>
        </w:tc>
      </w:tr>
      <w:tr w:rsidR="00C04670" w:rsidRPr="00C04670" w14:paraId="2AEC2CAF" w14:textId="77777777" w:rsidTr="00C04670">
        <w:tc>
          <w:tcPr>
            <w:tcW w:w="2436" w:type="dxa"/>
          </w:tcPr>
          <w:p w14:paraId="085067AD" w14:textId="77777777" w:rsidR="00C04670" w:rsidRPr="00C04670" w:rsidRDefault="00C04670" w:rsidP="00916CAE">
            <w:r w:rsidRPr="00C04670">
              <w:t>Non-emergency transport (Health service operated) – Diesel</w:t>
            </w:r>
          </w:p>
        </w:tc>
        <w:tc>
          <w:tcPr>
            <w:tcW w:w="2397" w:type="dxa"/>
          </w:tcPr>
          <w:p w14:paraId="0FA61D3C" w14:textId="77777777" w:rsidR="00C04670" w:rsidRPr="00C04670" w:rsidRDefault="00C04670" w:rsidP="00916CAE">
            <w:r w:rsidRPr="00C04670">
              <w:t>7,183,656.80</w:t>
            </w:r>
          </w:p>
        </w:tc>
        <w:tc>
          <w:tcPr>
            <w:tcW w:w="2398" w:type="dxa"/>
          </w:tcPr>
          <w:p w14:paraId="72BC41EA" w14:textId="77777777" w:rsidR="00C04670" w:rsidRPr="00C04670" w:rsidRDefault="00C04670" w:rsidP="00916CAE">
            <w:r w:rsidRPr="00C04670">
              <w:t>7,060,781.50</w:t>
            </w:r>
          </w:p>
        </w:tc>
        <w:tc>
          <w:tcPr>
            <w:tcW w:w="2397" w:type="dxa"/>
          </w:tcPr>
          <w:p w14:paraId="3B3993E9" w14:textId="77777777" w:rsidR="00C04670" w:rsidRPr="00C04670" w:rsidRDefault="00C04670" w:rsidP="00916CAE">
            <w:r w:rsidRPr="00C04670">
              <w:t>7,372,592.20</w:t>
            </w:r>
          </w:p>
        </w:tc>
      </w:tr>
      <w:tr w:rsidR="00C04670" w:rsidRPr="00C04670" w14:paraId="1A9B754F" w14:textId="77777777" w:rsidTr="00C04670">
        <w:tc>
          <w:tcPr>
            <w:tcW w:w="2436" w:type="dxa"/>
          </w:tcPr>
          <w:p w14:paraId="417B03A6" w14:textId="77777777" w:rsidR="00C04670" w:rsidRPr="00C04670" w:rsidRDefault="00C04670" w:rsidP="00916CAE">
            <w:r w:rsidRPr="00C04670">
              <w:t>Non-executive fleet – Diesel</w:t>
            </w:r>
          </w:p>
        </w:tc>
        <w:tc>
          <w:tcPr>
            <w:tcW w:w="2397" w:type="dxa"/>
          </w:tcPr>
          <w:p w14:paraId="2747DB7C" w14:textId="77777777" w:rsidR="00C04670" w:rsidRPr="00C04670" w:rsidRDefault="00C04670" w:rsidP="00916CAE">
            <w:r w:rsidRPr="00C04670">
              <w:t>3,198,477.50</w:t>
            </w:r>
          </w:p>
        </w:tc>
        <w:tc>
          <w:tcPr>
            <w:tcW w:w="2398" w:type="dxa"/>
          </w:tcPr>
          <w:p w14:paraId="0ABBF845" w14:textId="77777777" w:rsidR="00C04670" w:rsidRPr="00C04670" w:rsidRDefault="00C04670" w:rsidP="00916CAE">
            <w:r w:rsidRPr="00C04670">
              <w:t>3,356,644.50</w:t>
            </w:r>
          </w:p>
        </w:tc>
        <w:tc>
          <w:tcPr>
            <w:tcW w:w="2397" w:type="dxa"/>
          </w:tcPr>
          <w:p w14:paraId="683028D6" w14:textId="77777777" w:rsidR="00C04670" w:rsidRPr="00C04670" w:rsidRDefault="00C04670" w:rsidP="00916CAE">
            <w:r w:rsidRPr="00C04670">
              <w:t>3,083,757.80</w:t>
            </w:r>
          </w:p>
        </w:tc>
      </w:tr>
      <w:tr w:rsidR="00C04670" w:rsidRPr="00C04670" w14:paraId="0D9D64CC" w14:textId="77777777" w:rsidTr="00C04670">
        <w:tc>
          <w:tcPr>
            <w:tcW w:w="2436" w:type="dxa"/>
          </w:tcPr>
          <w:p w14:paraId="58F009D3" w14:textId="77777777" w:rsidR="00C04670" w:rsidRPr="00C04670" w:rsidRDefault="00C04670" w:rsidP="00916CAE">
            <w:r w:rsidRPr="00C04670">
              <w:t>Road ambulance – Diesel</w:t>
            </w:r>
          </w:p>
        </w:tc>
        <w:tc>
          <w:tcPr>
            <w:tcW w:w="2397" w:type="dxa"/>
          </w:tcPr>
          <w:p w14:paraId="0BB5D15A" w14:textId="77777777" w:rsidR="00C04670" w:rsidRPr="00C04670" w:rsidRDefault="00C04670" w:rsidP="00916CAE">
            <w:r w:rsidRPr="00C04670">
              <w:t>167,803,989.10</w:t>
            </w:r>
          </w:p>
        </w:tc>
        <w:tc>
          <w:tcPr>
            <w:tcW w:w="2398" w:type="dxa"/>
          </w:tcPr>
          <w:p w14:paraId="592D1A2C" w14:textId="77777777" w:rsidR="00C04670" w:rsidRPr="00C04670" w:rsidRDefault="00C04670" w:rsidP="00916CAE">
            <w:r w:rsidRPr="00C04670">
              <w:t>164,430,592.30</w:t>
            </w:r>
          </w:p>
        </w:tc>
        <w:tc>
          <w:tcPr>
            <w:tcW w:w="2397" w:type="dxa"/>
          </w:tcPr>
          <w:p w14:paraId="3251F7D5" w14:textId="77777777" w:rsidR="00C04670" w:rsidRPr="00C04670" w:rsidRDefault="00C04670" w:rsidP="00916CAE">
            <w:r w:rsidRPr="00C04670">
              <w:t>158,747,136.00</w:t>
            </w:r>
          </w:p>
        </w:tc>
      </w:tr>
      <w:tr w:rsidR="00C04670" w:rsidRPr="00C04670" w14:paraId="7E312116" w14:textId="77777777" w:rsidTr="00C04670">
        <w:tc>
          <w:tcPr>
            <w:tcW w:w="2436" w:type="dxa"/>
          </w:tcPr>
          <w:p w14:paraId="6A30A559" w14:textId="77777777" w:rsidR="00C04670" w:rsidRPr="001E3921" w:rsidRDefault="00C04670" w:rsidP="00916CAE">
            <w:pPr>
              <w:rPr>
                <w:rStyle w:val="Bold"/>
              </w:rPr>
            </w:pPr>
            <w:r w:rsidRPr="001E3921">
              <w:rPr>
                <w:rStyle w:val="Bold"/>
              </w:rPr>
              <w:t>Diesel</w:t>
            </w:r>
          </w:p>
        </w:tc>
        <w:tc>
          <w:tcPr>
            <w:tcW w:w="2397" w:type="dxa"/>
          </w:tcPr>
          <w:p w14:paraId="67442CDC" w14:textId="77777777" w:rsidR="00C04670" w:rsidRPr="001E3921" w:rsidRDefault="00C04670" w:rsidP="00916CAE">
            <w:pPr>
              <w:rPr>
                <w:rStyle w:val="Bold"/>
              </w:rPr>
            </w:pPr>
            <w:r w:rsidRPr="001E3921">
              <w:rPr>
                <w:rStyle w:val="Bold"/>
              </w:rPr>
              <w:t>178,186,123.40</w:t>
            </w:r>
          </w:p>
        </w:tc>
        <w:tc>
          <w:tcPr>
            <w:tcW w:w="2398" w:type="dxa"/>
          </w:tcPr>
          <w:p w14:paraId="3D79D27B" w14:textId="77777777" w:rsidR="00C04670" w:rsidRPr="001E3921" w:rsidRDefault="00C04670" w:rsidP="00916CAE">
            <w:pPr>
              <w:rPr>
                <w:rStyle w:val="Bold"/>
              </w:rPr>
            </w:pPr>
            <w:r w:rsidRPr="001E3921">
              <w:rPr>
                <w:rStyle w:val="Bold"/>
              </w:rPr>
              <w:t>174,848,018.30</w:t>
            </w:r>
          </w:p>
        </w:tc>
        <w:tc>
          <w:tcPr>
            <w:tcW w:w="2397" w:type="dxa"/>
          </w:tcPr>
          <w:p w14:paraId="058C9B5E" w14:textId="77777777" w:rsidR="00C04670" w:rsidRPr="001E3921" w:rsidRDefault="00C04670" w:rsidP="00916CAE">
            <w:pPr>
              <w:rPr>
                <w:rStyle w:val="Bold"/>
              </w:rPr>
            </w:pPr>
            <w:r w:rsidRPr="001E3921">
              <w:rPr>
                <w:rStyle w:val="Bold"/>
              </w:rPr>
              <w:t>169,203,486.00</w:t>
            </w:r>
          </w:p>
        </w:tc>
      </w:tr>
      <w:tr w:rsidR="00C04670" w:rsidRPr="00C04670" w14:paraId="141519C3" w14:textId="77777777" w:rsidTr="00C04670">
        <w:tc>
          <w:tcPr>
            <w:tcW w:w="2436" w:type="dxa"/>
          </w:tcPr>
          <w:p w14:paraId="3DCF552F" w14:textId="77777777" w:rsidR="00C04670" w:rsidRPr="00C04670" w:rsidRDefault="00C04670" w:rsidP="00916CAE">
            <w:r w:rsidRPr="00C04670">
              <w:lastRenderedPageBreak/>
              <w:t>Air ambulance – fixed wing – Aviation Turbine Fuel</w:t>
            </w:r>
          </w:p>
        </w:tc>
        <w:tc>
          <w:tcPr>
            <w:tcW w:w="2397" w:type="dxa"/>
          </w:tcPr>
          <w:p w14:paraId="5603C038" w14:textId="77777777" w:rsidR="00C04670" w:rsidRPr="00C04670" w:rsidRDefault="00C04670" w:rsidP="00916CAE">
            <w:r w:rsidRPr="00C04670">
              <w:t>91,309,705.60</w:t>
            </w:r>
          </w:p>
        </w:tc>
        <w:tc>
          <w:tcPr>
            <w:tcW w:w="2398" w:type="dxa"/>
          </w:tcPr>
          <w:p w14:paraId="68F1FD82" w14:textId="77777777" w:rsidR="00C04670" w:rsidRPr="00C04670" w:rsidRDefault="00C04670" w:rsidP="00916CAE">
            <w:r w:rsidRPr="00C04670">
              <w:t>92,757,884.90</w:t>
            </w:r>
          </w:p>
        </w:tc>
        <w:tc>
          <w:tcPr>
            <w:tcW w:w="2397" w:type="dxa"/>
          </w:tcPr>
          <w:p w14:paraId="269743E9" w14:textId="77777777" w:rsidR="00C04670" w:rsidRPr="00C04670" w:rsidRDefault="00C04670" w:rsidP="00916CAE">
            <w:r w:rsidRPr="00C04670">
              <w:t>95,970,719.80</w:t>
            </w:r>
          </w:p>
        </w:tc>
      </w:tr>
      <w:tr w:rsidR="00C04670" w:rsidRPr="00C04670" w14:paraId="1E2D73F5" w14:textId="77777777" w:rsidTr="00C04670">
        <w:tc>
          <w:tcPr>
            <w:tcW w:w="2436" w:type="dxa"/>
          </w:tcPr>
          <w:p w14:paraId="088A18B2" w14:textId="77777777" w:rsidR="00C04670" w:rsidRPr="00C04670" w:rsidRDefault="00C04670" w:rsidP="00916CAE">
            <w:r w:rsidRPr="00C04670">
              <w:t>Air ambulance – rotary wing – Aviation Turbine Fuel</w:t>
            </w:r>
          </w:p>
        </w:tc>
        <w:tc>
          <w:tcPr>
            <w:tcW w:w="2397" w:type="dxa"/>
          </w:tcPr>
          <w:p w14:paraId="34E229C0" w14:textId="77777777" w:rsidR="00C04670" w:rsidRPr="00C04670" w:rsidRDefault="00C04670" w:rsidP="00916CAE">
            <w:r w:rsidRPr="00C04670">
              <w:t>81,670,056.00</w:t>
            </w:r>
          </w:p>
        </w:tc>
        <w:tc>
          <w:tcPr>
            <w:tcW w:w="2398" w:type="dxa"/>
          </w:tcPr>
          <w:p w14:paraId="6368705B" w14:textId="77777777" w:rsidR="00C04670" w:rsidRPr="00C04670" w:rsidRDefault="00C04670" w:rsidP="00916CAE">
            <w:r w:rsidRPr="00C04670">
              <w:t>67,198,639.90</w:t>
            </w:r>
          </w:p>
        </w:tc>
        <w:tc>
          <w:tcPr>
            <w:tcW w:w="2397" w:type="dxa"/>
          </w:tcPr>
          <w:p w14:paraId="38AB4972" w14:textId="77777777" w:rsidR="00C04670" w:rsidRPr="00C04670" w:rsidRDefault="00C04670" w:rsidP="00916CAE">
            <w:r w:rsidRPr="00C04670">
              <w:t>71,372,871.20</w:t>
            </w:r>
          </w:p>
        </w:tc>
      </w:tr>
      <w:tr w:rsidR="00C04670" w:rsidRPr="00C04670" w14:paraId="1265458F" w14:textId="77777777" w:rsidTr="00C04670">
        <w:tc>
          <w:tcPr>
            <w:tcW w:w="2436" w:type="dxa"/>
          </w:tcPr>
          <w:p w14:paraId="50C633CD" w14:textId="77777777" w:rsidR="00C04670" w:rsidRPr="001E3921" w:rsidRDefault="00C04670" w:rsidP="00916CAE">
            <w:pPr>
              <w:rPr>
                <w:rStyle w:val="Bold"/>
              </w:rPr>
            </w:pPr>
            <w:r w:rsidRPr="001E3921">
              <w:rPr>
                <w:rStyle w:val="Bold"/>
              </w:rPr>
              <w:t>Aviation turbine fuel (ATF)</w:t>
            </w:r>
          </w:p>
        </w:tc>
        <w:tc>
          <w:tcPr>
            <w:tcW w:w="2397" w:type="dxa"/>
          </w:tcPr>
          <w:p w14:paraId="5EBE2958" w14:textId="77777777" w:rsidR="00C04670" w:rsidRPr="001E3921" w:rsidRDefault="00C04670" w:rsidP="00916CAE">
            <w:pPr>
              <w:rPr>
                <w:rStyle w:val="Bold"/>
              </w:rPr>
            </w:pPr>
            <w:r w:rsidRPr="001E3921">
              <w:rPr>
                <w:rStyle w:val="Bold"/>
              </w:rPr>
              <w:t>172,979,761.60</w:t>
            </w:r>
          </w:p>
        </w:tc>
        <w:tc>
          <w:tcPr>
            <w:tcW w:w="2398" w:type="dxa"/>
          </w:tcPr>
          <w:p w14:paraId="4045080F" w14:textId="77777777" w:rsidR="00C04670" w:rsidRPr="001E3921" w:rsidRDefault="00C04670" w:rsidP="00916CAE">
            <w:pPr>
              <w:rPr>
                <w:rStyle w:val="Bold"/>
              </w:rPr>
            </w:pPr>
            <w:r w:rsidRPr="001E3921">
              <w:rPr>
                <w:rStyle w:val="Bold"/>
              </w:rPr>
              <w:t>159,956,524.80</w:t>
            </w:r>
          </w:p>
        </w:tc>
        <w:tc>
          <w:tcPr>
            <w:tcW w:w="2397" w:type="dxa"/>
          </w:tcPr>
          <w:p w14:paraId="3353014A" w14:textId="77777777" w:rsidR="00C04670" w:rsidRPr="001E3921" w:rsidRDefault="00C04670" w:rsidP="00916CAE">
            <w:pPr>
              <w:rPr>
                <w:rStyle w:val="Bold"/>
              </w:rPr>
            </w:pPr>
            <w:r w:rsidRPr="001E3921">
              <w:rPr>
                <w:rStyle w:val="Bold"/>
              </w:rPr>
              <w:t>167,343,591.00</w:t>
            </w:r>
          </w:p>
        </w:tc>
      </w:tr>
      <w:tr w:rsidR="00C04670" w:rsidRPr="00C04670" w14:paraId="436C4879" w14:textId="77777777" w:rsidTr="00C04670">
        <w:tc>
          <w:tcPr>
            <w:tcW w:w="2436" w:type="dxa"/>
          </w:tcPr>
          <w:p w14:paraId="522A31F9" w14:textId="77777777" w:rsidR="00C04670" w:rsidRPr="00C04670" w:rsidRDefault="00C04670" w:rsidP="00916CAE">
            <w:r w:rsidRPr="00C04670">
              <w:t>Electricity for Road Vehicles from Public or Private Chargers</w:t>
            </w:r>
          </w:p>
        </w:tc>
        <w:tc>
          <w:tcPr>
            <w:tcW w:w="2397" w:type="dxa"/>
          </w:tcPr>
          <w:p w14:paraId="37CC120C" w14:textId="77777777" w:rsidR="00C04670" w:rsidRPr="00C04670" w:rsidRDefault="00C04670" w:rsidP="00916CAE">
            <w:r w:rsidRPr="00C04670">
              <w:t>58.40</w:t>
            </w:r>
          </w:p>
        </w:tc>
        <w:tc>
          <w:tcPr>
            <w:tcW w:w="2398" w:type="dxa"/>
          </w:tcPr>
          <w:p w14:paraId="2ADD221D" w14:textId="77777777" w:rsidR="00C04670" w:rsidRPr="00C04670" w:rsidRDefault="00C04670" w:rsidP="00916CAE">
            <w:r w:rsidRPr="00C04670">
              <w:t>–</w:t>
            </w:r>
          </w:p>
        </w:tc>
        <w:tc>
          <w:tcPr>
            <w:tcW w:w="2397" w:type="dxa"/>
          </w:tcPr>
          <w:p w14:paraId="00727E84" w14:textId="77777777" w:rsidR="00C04670" w:rsidRPr="00C04670" w:rsidRDefault="00C04670" w:rsidP="00916CAE">
            <w:r w:rsidRPr="00C04670">
              <w:t>–</w:t>
            </w:r>
          </w:p>
        </w:tc>
      </w:tr>
      <w:tr w:rsidR="00C04670" w:rsidRPr="00C04670" w14:paraId="3D8DD012" w14:textId="77777777" w:rsidTr="00C04670">
        <w:tc>
          <w:tcPr>
            <w:tcW w:w="2436" w:type="dxa"/>
          </w:tcPr>
          <w:p w14:paraId="2C251E7B" w14:textId="77777777" w:rsidR="00C04670" w:rsidRPr="001E3921" w:rsidRDefault="00C04670" w:rsidP="00916CAE">
            <w:pPr>
              <w:rPr>
                <w:rStyle w:val="Bold"/>
              </w:rPr>
            </w:pPr>
            <w:r w:rsidRPr="001E3921">
              <w:rPr>
                <w:rStyle w:val="Bold"/>
              </w:rPr>
              <w:t>Electricity</w:t>
            </w:r>
          </w:p>
        </w:tc>
        <w:tc>
          <w:tcPr>
            <w:tcW w:w="2397" w:type="dxa"/>
          </w:tcPr>
          <w:p w14:paraId="270F0F6E" w14:textId="77777777" w:rsidR="00C04670" w:rsidRPr="001E3921" w:rsidRDefault="00C04670" w:rsidP="00916CAE">
            <w:pPr>
              <w:rPr>
                <w:rStyle w:val="Bold"/>
              </w:rPr>
            </w:pPr>
            <w:r w:rsidRPr="001E3921">
              <w:rPr>
                <w:rStyle w:val="Bold"/>
              </w:rPr>
              <w:t>58.40</w:t>
            </w:r>
          </w:p>
        </w:tc>
        <w:tc>
          <w:tcPr>
            <w:tcW w:w="2398" w:type="dxa"/>
          </w:tcPr>
          <w:p w14:paraId="07CFB207" w14:textId="77777777" w:rsidR="00C04670" w:rsidRPr="001E3921" w:rsidRDefault="00C04670" w:rsidP="00916CAE">
            <w:pPr>
              <w:rPr>
                <w:rStyle w:val="Bold"/>
              </w:rPr>
            </w:pPr>
            <w:r w:rsidRPr="001E3921">
              <w:rPr>
                <w:rStyle w:val="Bold"/>
              </w:rPr>
              <w:t>–</w:t>
            </w:r>
          </w:p>
        </w:tc>
        <w:tc>
          <w:tcPr>
            <w:tcW w:w="2397" w:type="dxa"/>
          </w:tcPr>
          <w:p w14:paraId="45ED5976" w14:textId="77777777" w:rsidR="00C04670" w:rsidRPr="001E3921" w:rsidRDefault="00C04670" w:rsidP="00916CAE">
            <w:pPr>
              <w:rPr>
                <w:rStyle w:val="Bold"/>
              </w:rPr>
            </w:pPr>
            <w:r w:rsidRPr="001E3921">
              <w:rPr>
                <w:rStyle w:val="Bold"/>
              </w:rPr>
              <w:t>–</w:t>
            </w:r>
          </w:p>
        </w:tc>
      </w:tr>
      <w:tr w:rsidR="00C04670" w:rsidRPr="00C04670" w14:paraId="63664244" w14:textId="77777777" w:rsidTr="00C04670">
        <w:tc>
          <w:tcPr>
            <w:tcW w:w="2436" w:type="dxa"/>
          </w:tcPr>
          <w:p w14:paraId="39A5F698" w14:textId="635CE4AC" w:rsidR="00C04670" w:rsidRPr="001E3921" w:rsidRDefault="001E3921" w:rsidP="00916CAE">
            <w:pPr>
              <w:rPr>
                <w:rStyle w:val="Bold"/>
              </w:rPr>
            </w:pPr>
            <w:r w:rsidRPr="001E3921">
              <w:rPr>
                <w:rStyle w:val="Bold"/>
              </w:rPr>
              <w:t xml:space="preserve">Total energy used in transportation </w:t>
            </w:r>
            <w:r w:rsidR="00C04670" w:rsidRPr="001E3921">
              <w:rPr>
                <w:rStyle w:val="Bold"/>
              </w:rPr>
              <w:t>(vehicle fleet) [MJ]</w:t>
            </w:r>
          </w:p>
        </w:tc>
        <w:tc>
          <w:tcPr>
            <w:tcW w:w="2397" w:type="dxa"/>
          </w:tcPr>
          <w:p w14:paraId="2EF1E8A8" w14:textId="77777777" w:rsidR="00C04670" w:rsidRPr="001E3921" w:rsidRDefault="00C04670" w:rsidP="00916CAE">
            <w:pPr>
              <w:rPr>
                <w:rStyle w:val="Bold"/>
              </w:rPr>
            </w:pPr>
            <w:r w:rsidRPr="001E3921">
              <w:rPr>
                <w:rStyle w:val="Bold"/>
              </w:rPr>
              <w:t>383,994,674.20</w:t>
            </w:r>
          </w:p>
        </w:tc>
        <w:tc>
          <w:tcPr>
            <w:tcW w:w="2398" w:type="dxa"/>
          </w:tcPr>
          <w:p w14:paraId="11773ACB" w14:textId="77777777" w:rsidR="00C04670" w:rsidRPr="001E3921" w:rsidRDefault="00C04670" w:rsidP="00916CAE">
            <w:pPr>
              <w:rPr>
                <w:rStyle w:val="Bold"/>
              </w:rPr>
            </w:pPr>
            <w:r w:rsidRPr="001E3921">
              <w:rPr>
                <w:rStyle w:val="Bold"/>
              </w:rPr>
              <w:t>365,403,932.40</w:t>
            </w:r>
          </w:p>
        </w:tc>
        <w:tc>
          <w:tcPr>
            <w:tcW w:w="2397" w:type="dxa"/>
          </w:tcPr>
          <w:p w14:paraId="26173558" w14:textId="77777777" w:rsidR="00C04670" w:rsidRPr="001E3921" w:rsidRDefault="00C04670" w:rsidP="00916CAE">
            <w:pPr>
              <w:rPr>
                <w:rStyle w:val="Bold"/>
              </w:rPr>
            </w:pPr>
            <w:r w:rsidRPr="001E3921">
              <w:rPr>
                <w:rStyle w:val="Bold"/>
              </w:rPr>
              <w:t>367,421,219.00</w:t>
            </w:r>
          </w:p>
        </w:tc>
      </w:tr>
      <w:tr w:rsidR="00C04670" w:rsidRPr="00C04670" w14:paraId="2C276F4F" w14:textId="77777777" w:rsidTr="00C77F18">
        <w:tc>
          <w:tcPr>
            <w:tcW w:w="9628" w:type="dxa"/>
            <w:gridSpan w:val="4"/>
            <w:shd w:val="clear" w:color="auto" w:fill="F3F6FB"/>
          </w:tcPr>
          <w:p w14:paraId="24B0C2A1" w14:textId="28D18584" w:rsidR="00C04670" w:rsidRPr="001E3921" w:rsidRDefault="00C04670" w:rsidP="00916CAE">
            <w:pPr>
              <w:rPr>
                <w:rStyle w:val="Bold"/>
              </w:rPr>
            </w:pPr>
            <w:r w:rsidRPr="001E3921">
              <w:rPr>
                <w:rStyle w:val="Bold"/>
              </w:rPr>
              <w:t>T2 Number and proportion of vehicles in the organisational boundary segmented by engine/fuel type and vehicle category</w:t>
            </w:r>
          </w:p>
        </w:tc>
      </w:tr>
      <w:tr w:rsidR="00C04670" w:rsidRPr="00C04670" w14:paraId="0631A7F9" w14:textId="77777777" w:rsidTr="00C04670">
        <w:tc>
          <w:tcPr>
            <w:tcW w:w="2436" w:type="dxa"/>
          </w:tcPr>
          <w:p w14:paraId="7FE5F4D9" w14:textId="77777777" w:rsidR="00C04670" w:rsidRPr="001E3921" w:rsidRDefault="00C04670" w:rsidP="00916CAE">
            <w:pPr>
              <w:rPr>
                <w:rStyle w:val="Bold"/>
              </w:rPr>
            </w:pPr>
            <w:r w:rsidRPr="001E3921">
              <w:rPr>
                <w:rStyle w:val="Bold"/>
              </w:rPr>
              <w:t>Road vehicles</w:t>
            </w:r>
          </w:p>
        </w:tc>
        <w:tc>
          <w:tcPr>
            <w:tcW w:w="2397" w:type="dxa"/>
          </w:tcPr>
          <w:p w14:paraId="33EF3027" w14:textId="77777777" w:rsidR="00C04670" w:rsidRPr="001E3921" w:rsidRDefault="00C04670" w:rsidP="00916CAE">
            <w:pPr>
              <w:rPr>
                <w:rStyle w:val="Bold"/>
              </w:rPr>
            </w:pPr>
            <w:r w:rsidRPr="001E3921">
              <w:rPr>
                <w:rStyle w:val="Bold"/>
              </w:rPr>
              <w:t>1679</w:t>
            </w:r>
          </w:p>
        </w:tc>
        <w:tc>
          <w:tcPr>
            <w:tcW w:w="2398" w:type="dxa"/>
          </w:tcPr>
          <w:p w14:paraId="7A1723CD" w14:textId="77777777" w:rsidR="00C04670" w:rsidRPr="001E3921" w:rsidRDefault="00C04670" w:rsidP="00916CAE">
            <w:pPr>
              <w:rPr>
                <w:rStyle w:val="Bold"/>
              </w:rPr>
            </w:pPr>
            <w:r w:rsidRPr="001E3921">
              <w:rPr>
                <w:rStyle w:val="Bold"/>
              </w:rPr>
              <w:t>–</w:t>
            </w:r>
          </w:p>
        </w:tc>
        <w:tc>
          <w:tcPr>
            <w:tcW w:w="2397" w:type="dxa"/>
          </w:tcPr>
          <w:p w14:paraId="64C5754B" w14:textId="77777777" w:rsidR="00C04670" w:rsidRPr="001E3921" w:rsidRDefault="00C04670" w:rsidP="00916CAE">
            <w:pPr>
              <w:rPr>
                <w:rStyle w:val="Bold"/>
              </w:rPr>
            </w:pPr>
            <w:r w:rsidRPr="001E3921">
              <w:rPr>
                <w:rStyle w:val="Bold"/>
              </w:rPr>
              <w:t>–</w:t>
            </w:r>
          </w:p>
        </w:tc>
      </w:tr>
      <w:tr w:rsidR="00C04670" w:rsidRPr="00C04670" w14:paraId="6E995189" w14:textId="77777777" w:rsidTr="00C04670">
        <w:tc>
          <w:tcPr>
            <w:tcW w:w="2436" w:type="dxa"/>
          </w:tcPr>
          <w:p w14:paraId="3A05BA3F" w14:textId="77777777" w:rsidR="00C04670" w:rsidRPr="001E3921" w:rsidRDefault="00C04670" w:rsidP="00916CAE">
            <w:pPr>
              <w:rPr>
                <w:rStyle w:val="Bold"/>
              </w:rPr>
            </w:pPr>
            <w:r w:rsidRPr="001E3921">
              <w:rPr>
                <w:rStyle w:val="Bold"/>
              </w:rPr>
              <w:t>Two and three- wheeled vehicles</w:t>
            </w:r>
          </w:p>
        </w:tc>
        <w:tc>
          <w:tcPr>
            <w:tcW w:w="2397" w:type="dxa"/>
          </w:tcPr>
          <w:p w14:paraId="08C6E4F9" w14:textId="77777777" w:rsidR="00C04670" w:rsidRPr="001E3921" w:rsidRDefault="00C04670" w:rsidP="00916CAE">
            <w:pPr>
              <w:rPr>
                <w:rStyle w:val="Bold"/>
              </w:rPr>
            </w:pPr>
            <w:r w:rsidRPr="001E3921">
              <w:rPr>
                <w:rStyle w:val="Bold"/>
              </w:rPr>
              <w:t>4</w:t>
            </w:r>
          </w:p>
        </w:tc>
        <w:tc>
          <w:tcPr>
            <w:tcW w:w="2398" w:type="dxa"/>
          </w:tcPr>
          <w:p w14:paraId="514ACF04" w14:textId="77777777" w:rsidR="00C04670" w:rsidRPr="001E3921" w:rsidRDefault="00C04670" w:rsidP="00916CAE">
            <w:pPr>
              <w:rPr>
                <w:rStyle w:val="Bold"/>
              </w:rPr>
            </w:pPr>
            <w:r w:rsidRPr="001E3921">
              <w:rPr>
                <w:rStyle w:val="Bold"/>
              </w:rPr>
              <w:t>–</w:t>
            </w:r>
          </w:p>
        </w:tc>
        <w:tc>
          <w:tcPr>
            <w:tcW w:w="2397" w:type="dxa"/>
          </w:tcPr>
          <w:p w14:paraId="3DF4ACE3" w14:textId="77777777" w:rsidR="00C04670" w:rsidRPr="001E3921" w:rsidRDefault="00C04670" w:rsidP="00916CAE">
            <w:pPr>
              <w:rPr>
                <w:rStyle w:val="Bold"/>
              </w:rPr>
            </w:pPr>
            <w:r w:rsidRPr="001E3921">
              <w:rPr>
                <w:rStyle w:val="Bold"/>
              </w:rPr>
              <w:t>–</w:t>
            </w:r>
          </w:p>
        </w:tc>
      </w:tr>
      <w:tr w:rsidR="00C04670" w:rsidRPr="00C04670" w14:paraId="7B39935D" w14:textId="77777777" w:rsidTr="00C04670">
        <w:tc>
          <w:tcPr>
            <w:tcW w:w="2436" w:type="dxa"/>
          </w:tcPr>
          <w:p w14:paraId="0AD9E324" w14:textId="6B773F8B" w:rsidR="00C04670" w:rsidRPr="00C04670" w:rsidRDefault="001E3921" w:rsidP="00916CAE">
            <w:r>
              <w:tab/>
            </w:r>
            <w:r w:rsidR="00C04670" w:rsidRPr="00C04670">
              <w:t>Petrol</w:t>
            </w:r>
          </w:p>
        </w:tc>
        <w:tc>
          <w:tcPr>
            <w:tcW w:w="2397" w:type="dxa"/>
          </w:tcPr>
          <w:p w14:paraId="63EBA4FB" w14:textId="77777777" w:rsidR="00C04670" w:rsidRPr="00C04670" w:rsidRDefault="00C04670" w:rsidP="00916CAE">
            <w:r w:rsidRPr="00C04670">
              <w:t>4</w:t>
            </w:r>
          </w:p>
        </w:tc>
        <w:tc>
          <w:tcPr>
            <w:tcW w:w="2398" w:type="dxa"/>
          </w:tcPr>
          <w:p w14:paraId="62252745" w14:textId="77777777" w:rsidR="00C04670" w:rsidRPr="00C04670" w:rsidRDefault="00C04670" w:rsidP="00916CAE">
            <w:r w:rsidRPr="00C04670">
              <w:t>–</w:t>
            </w:r>
          </w:p>
        </w:tc>
        <w:tc>
          <w:tcPr>
            <w:tcW w:w="2397" w:type="dxa"/>
          </w:tcPr>
          <w:p w14:paraId="46606618" w14:textId="77777777" w:rsidR="00C04670" w:rsidRPr="00C04670" w:rsidRDefault="00C04670" w:rsidP="00916CAE">
            <w:r w:rsidRPr="00C04670">
              <w:t>–</w:t>
            </w:r>
          </w:p>
        </w:tc>
      </w:tr>
      <w:tr w:rsidR="00C04670" w:rsidRPr="00C04670" w14:paraId="4A095100" w14:textId="77777777" w:rsidTr="00C04670">
        <w:tc>
          <w:tcPr>
            <w:tcW w:w="2436" w:type="dxa"/>
          </w:tcPr>
          <w:p w14:paraId="6AD73F28" w14:textId="77777777" w:rsidR="00C04670" w:rsidRPr="001E3921" w:rsidRDefault="00C04670" w:rsidP="00916CAE">
            <w:pPr>
              <w:rPr>
                <w:rStyle w:val="Bold"/>
              </w:rPr>
            </w:pPr>
            <w:r w:rsidRPr="001E3921">
              <w:rPr>
                <w:rStyle w:val="Bold"/>
              </w:rPr>
              <w:t>Passenger vehicles</w:t>
            </w:r>
          </w:p>
        </w:tc>
        <w:tc>
          <w:tcPr>
            <w:tcW w:w="2397" w:type="dxa"/>
          </w:tcPr>
          <w:p w14:paraId="5E9EE2C8" w14:textId="77777777" w:rsidR="00C04670" w:rsidRPr="001E3921" w:rsidRDefault="00C04670" w:rsidP="00916CAE">
            <w:pPr>
              <w:rPr>
                <w:rStyle w:val="Bold"/>
              </w:rPr>
            </w:pPr>
            <w:r w:rsidRPr="001E3921">
              <w:rPr>
                <w:rStyle w:val="Bold"/>
              </w:rPr>
              <w:t>653</w:t>
            </w:r>
          </w:p>
        </w:tc>
        <w:tc>
          <w:tcPr>
            <w:tcW w:w="2398" w:type="dxa"/>
          </w:tcPr>
          <w:p w14:paraId="106EF93C" w14:textId="77777777" w:rsidR="00C04670" w:rsidRPr="001E3921" w:rsidRDefault="00C04670" w:rsidP="00916CAE">
            <w:pPr>
              <w:rPr>
                <w:rStyle w:val="Bold"/>
              </w:rPr>
            </w:pPr>
            <w:r w:rsidRPr="001E3921">
              <w:rPr>
                <w:rStyle w:val="Bold"/>
              </w:rPr>
              <w:t>–</w:t>
            </w:r>
          </w:p>
        </w:tc>
        <w:tc>
          <w:tcPr>
            <w:tcW w:w="2397" w:type="dxa"/>
          </w:tcPr>
          <w:p w14:paraId="0C5C3FD4" w14:textId="77777777" w:rsidR="00C04670" w:rsidRPr="001E3921" w:rsidRDefault="00C04670" w:rsidP="00916CAE">
            <w:pPr>
              <w:rPr>
                <w:rStyle w:val="Bold"/>
              </w:rPr>
            </w:pPr>
            <w:r w:rsidRPr="001E3921">
              <w:rPr>
                <w:rStyle w:val="Bold"/>
              </w:rPr>
              <w:t>–</w:t>
            </w:r>
          </w:p>
        </w:tc>
      </w:tr>
      <w:tr w:rsidR="00C04670" w:rsidRPr="00C04670" w14:paraId="5CED99C0" w14:textId="77777777" w:rsidTr="00C04670">
        <w:tc>
          <w:tcPr>
            <w:tcW w:w="2436" w:type="dxa"/>
          </w:tcPr>
          <w:p w14:paraId="6275548D" w14:textId="626CD50E" w:rsidR="00C04670" w:rsidRPr="00C04670" w:rsidRDefault="001E3921" w:rsidP="00916CAE">
            <w:r>
              <w:tab/>
            </w:r>
            <w:r w:rsidR="00C04670" w:rsidRPr="00C04670">
              <w:t xml:space="preserve">Petrol </w:t>
            </w:r>
          </w:p>
        </w:tc>
        <w:tc>
          <w:tcPr>
            <w:tcW w:w="2397" w:type="dxa"/>
          </w:tcPr>
          <w:p w14:paraId="4A39801C" w14:textId="77777777" w:rsidR="00C04670" w:rsidRPr="00C04670" w:rsidRDefault="00C04670" w:rsidP="00916CAE">
            <w:r w:rsidRPr="00C04670">
              <w:t>403</w:t>
            </w:r>
          </w:p>
        </w:tc>
        <w:tc>
          <w:tcPr>
            <w:tcW w:w="2398" w:type="dxa"/>
          </w:tcPr>
          <w:p w14:paraId="1AF498AD" w14:textId="77777777" w:rsidR="00C04670" w:rsidRPr="00C04670" w:rsidRDefault="00C04670" w:rsidP="00916CAE">
            <w:r w:rsidRPr="00C04670">
              <w:t>–</w:t>
            </w:r>
          </w:p>
        </w:tc>
        <w:tc>
          <w:tcPr>
            <w:tcW w:w="2397" w:type="dxa"/>
          </w:tcPr>
          <w:p w14:paraId="3491EAE8" w14:textId="77777777" w:rsidR="00C04670" w:rsidRPr="00C04670" w:rsidRDefault="00C04670" w:rsidP="00916CAE">
            <w:r w:rsidRPr="00C04670">
              <w:t>–</w:t>
            </w:r>
          </w:p>
        </w:tc>
      </w:tr>
      <w:tr w:rsidR="00C04670" w:rsidRPr="00C04670" w14:paraId="110DBEA9" w14:textId="77777777" w:rsidTr="00C04670">
        <w:tc>
          <w:tcPr>
            <w:tcW w:w="2436" w:type="dxa"/>
          </w:tcPr>
          <w:p w14:paraId="223041EE" w14:textId="35B40073" w:rsidR="00C04670" w:rsidRPr="00C04670" w:rsidRDefault="001E3921" w:rsidP="00916CAE">
            <w:r>
              <w:lastRenderedPageBreak/>
              <w:tab/>
            </w:r>
            <w:r w:rsidR="00C04670" w:rsidRPr="00C04670">
              <w:t xml:space="preserve">Diesel </w:t>
            </w:r>
          </w:p>
        </w:tc>
        <w:tc>
          <w:tcPr>
            <w:tcW w:w="2397" w:type="dxa"/>
          </w:tcPr>
          <w:p w14:paraId="305DFF82" w14:textId="77777777" w:rsidR="00C04670" w:rsidRPr="00C04670" w:rsidRDefault="00C04670" w:rsidP="00916CAE">
            <w:r w:rsidRPr="00C04670">
              <w:t>178</w:t>
            </w:r>
          </w:p>
        </w:tc>
        <w:tc>
          <w:tcPr>
            <w:tcW w:w="2398" w:type="dxa"/>
          </w:tcPr>
          <w:p w14:paraId="211FF2F9" w14:textId="77777777" w:rsidR="00C04670" w:rsidRPr="00C04670" w:rsidRDefault="00C04670" w:rsidP="00916CAE">
            <w:r w:rsidRPr="00C04670">
              <w:t>–</w:t>
            </w:r>
          </w:p>
        </w:tc>
        <w:tc>
          <w:tcPr>
            <w:tcW w:w="2397" w:type="dxa"/>
          </w:tcPr>
          <w:p w14:paraId="61B8FEA4" w14:textId="77777777" w:rsidR="00C04670" w:rsidRPr="00C04670" w:rsidRDefault="00C04670" w:rsidP="00916CAE">
            <w:r w:rsidRPr="00C04670">
              <w:t>–</w:t>
            </w:r>
          </w:p>
        </w:tc>
      </w:tr>
      <w:tr w:rsidR="00C04670" w:rsidRPr="00C04670" w14:paraId="4072D708" w14:textId="77777777" w:rsidTr="00C04670">
        <w:tc>
          <w:tcPr>
            <w:tcW w:w="2436" w:type="dxa"/>
          </w:tcPr>
          <w:p w14:paraId="57580E25" w14:textId="776DA3A2" w:rsidR="00C04670" w:rsidRPr="00C04670" w:rsidRDefault="001E3921" w:rsidP="00916CAE">
            <w:r>
              <w:tab/>
            </w:r>
            <w:r w:rsidR="00C04670" w:rsidRPr="00C04670">
              <w:t>Petrol hybrid</w:t>
            </w:r>
          </w:p>
        </w:tc>
        <w:tc>
          <w:tcPr>
            <w:tcW w:w="2397" w:type="dxa"/>
          </w:tcPr>
          <w:p w14:paraId="6823767C" w14:textId="77777777" w:rsidR="00C04670" w:rsidRPr="00C04670" w:rsidRDefault="00C04670" w:rsidP="00916CAE">
            <w:r w:rsidRPr="00C04670">
              <w:t>70</w:t>
            </w:r>
          </w:p>
        </w:tc>
        <w:tc>
          <w:tcPr>
            <w:tcW w:w="2398" w:type="dxa"/>
          </w:tcPr>
          <w:p w14:paraId="3385531B" w14:textId="77777777" w:rsidR="00C04670" w:rsidRPr="00C04670" w:rsidRDefault="00C04670" w:rsidP="00916CAE">
            <w:r w:rsidRPr="00C04670">
              <w:t>–</w:t>
            </w:r>
          </w:p>
        </w:tc>
        <w:tc>
          <w:tcPr>
            <w:tcW w:w="2397" w:type="dxa"/>
          </w:tcPr>
          <w:p w14:paraId="1CD20768" w14:textId="77777777" w:rsidR="00C04670" w:rsidRPr="00C04670" w:rsidRDefault="00C04670" w:rsidP="00916CAE">
            <w:r w:rsidRPr="00C04670">
              <w:t>–</w:t>
            </w:r>
          </w:p>
        </w:tc>
      </w:tr>
      <w:tr w:rsidR="00C04670" w:rsidRPr="00C04670" w14:paraId="592E99A5" w14:textId="77777777" w:rsidTr="00C04670">
        <w:tc>
          <w:tcPr>
            <w:tcW w:w="2436" w:type="dxa"/>
          </w:tcPr>
          <w:p w14:paraId="10B014DE" w14:textId="50DAF013" w:rsidR="00C04670" w:rsidRPr="00C04670" w:rsidRDefault="001E3921" w:rsidP="00916CAE">
            <w:r>
              <w:tab/>
            </w:r>
            <w:r w:rsidR="00C04670" w:rsidRPr="00C04670">
              <w:t>PHEV</w:t>
            </w:r>
          </w:p>
        </w:tc>
        <w:tc>
          <w:tcPr>
            <w:tcW w:w="2397" w:type="dxa"/>
          </w:tcPr>
          <w:p w14:paraId="4E1D3CA6" w14:textId="77777777" w:rsidR="00C04670" w:rsidRPr="00C04670" w:rsidRDefault="00C04670" w:rsidP="00916CAE">
            <w:r w:rsidRPr="00C04670">
              <w:t>2</w:t>
            </w:r>
          </w:p>
        </w:tc>
        <w:tc>
          <w:tcPr>
            <w:tcW w:w="2398" w:type="dxa"/>
          </w:tcPr>
          <w:p w14:paraId="52AC8864" w14:textId="77777777" w:rsidR="00C04670" w:rsidRPr="00C04670" w:rsidRDefault="00C04670" w:rsidP="00916CAE">
            <w:r w:rsidRPr="00C04670">
              <w:t>–</w:t>
            </w:r>
          </w:p>
        </w:tc>
        <w:tc>
          <w:tcPr>
            <w:tcW w:w="2397" w:type="dxa"/>
          </w:tcPr>
          <w:p w14:paraId="3FF9473C" w14:textId="77777777" w:rsidR="00C04670" w:rsidRPr="00C04670" w:rsidRDefault="00C04670" w:rsidP="00916CAE">
            <w:r w:rsidRPr="00C04670">
              <w:t>–</w:t>
            </w:r>
          </w:p>
        </w:tc>
      </w:tr>
      <w:tr w:rsidR="00C04670" w:rsidRPr="00C04670" w14:paraId="19194707" w14:textId="77777777" w:rsidTr="00C04670">
        <w:tc>
          <w:tcPr>
            <w:tcW w:w="2436" w:type="dxa"/>
          </w:tcPr>
          <w:p w14:paraId="6BC92867" w14:textId="77777777" w:rsidR="00C04670" w:rsidRPr="001E3921" w:rsidRDefault="00C04670" w:rsidP="00916CAE">
            <w:pPr>
              <w:rPr>
                <w:rStyle w:val="Bold"/>
              </w:rPr>
            </w:pPr>
            <w:r w:rsidRPr="001E3921">
              <w:rPr>
                <w:rStyle w:val="Bold"/>
              </w:rPr>
              <w:t>Goods Vehicles</w:t>
            </w:r>
          </w:p>
        </w:tc>
        <w:tc>
          <w:tcPr>
            <w:tcW w:w="2397" w:type="dxa"/>
          </w:tcPr>
          <w:p w14:paraId="1F1FF2FA" w14:textId="77777777" w:rsidR="00C04670" w:rsidRPr="001E3921" w:rsidRDefault="00C04670" w:rsidP="00916CAE">
            <w:pPr>
              <w:rPr>
                <w:rStyle w:val="Bold"/>
              </w:rPr>
            </w:pPr>
            <w:r w:rsidRPr="001E3921">
              <w:rPr>
                <w:rStyle w:val="Bold"/>
              </w:rPr>
              <w:t>1022</w:t>
            </w:r>
          </w:p>
        </w:tc>
        <w:tc>
          <w:tcPr>
            <w:tcW w:w="2398" w:type="dxa"/>
          </w:tcPr>
          <w:p w14:paraId="27B92887" w14:textId="77777777" w:rsidR="00C04670" w:rsidRPr="001E3921" w:rsidRDefault="00C04670" w:rsidP="00916CAE">
            <w:pPr>
              <w:rPr>
                <w:rStyle w:val="Bold"/>
              </w:rPr>
            </w:pPr>
            <w:r w:rsidRPr="001E3921">
              <w:rPr>
                <w:rStyle w:val="Bold"/>
              </w:rPr>
              <w:t>–</w:t>
            </w:r>
          </w:p>
        </w:tc>
        <w:tc>
          <w:tcPr>
            <w:tcW w:w="2397" w:type="dxa"/>
          </w:tcPr>
          <w:p w14:paraId="0554965E" w14:textId="77777777" w:rsidR="00C04670" w:rsidRPr="001E3921" w:rsidRDefault="00C04670" w:rsidP="00916CAE">
            <w:pPr>
              <w:rPr>
                <w:rStyle w:val="Bold"/>
              </w:rPr>
            </w:pPr>
            <w:r w:rsidRPr="001E3921">
              <w:rPr>
                <w:rStyle w:val="Bold"/>
              </w:rPr>
              <w:t>–</w:t>
            </w:r>
          </w:p>
        </w:tc>
      </w:tr>
      <w:tr w:rsidR="00C04670" w:rsidRPr="00C04670" w14:paraId="243116C6" w14:textId="77777777" w:rsidTr="00C04670">
        <w:tc>
          <w:tcPr>
            <w:tcW w:w="2436" w:type="dxa"/>
          </w:tcPr>
          <w:p w14:paraId="79C697D4" w14:textId="74C0F4C9" w:rsidR="00C04670" w:rsidRPr="00C04670" w:rsidRDefault="001E3921" w:rsidP="00916CAE">
            <w:r>
              <w:tab/>
            </w:r>
            <w:r w:rsidR="00C04670" w:rsidRPr="00C04670">
              <w:t>Petrol</w:t>
            </w:r>
          </w:p>
        </w:tc>
        <w:tc>
          <w:tcPr>
            <w:tcW w:w="2397" w:type="dxa"/>
          </w:tcPr>
          <w:p w14:paraId="52BB9A5F" w14:textId="77777777" w:rsidR="00C04670" w:rsidRPr="00C04670" w:rsidRDefault="00C04670" w:rsidP="00916CAE">
            <w:r w:rsidRPr="00C04670">
              <w:t>47</w:t>
            </w:r>
          </w:p>
        </w:tc>
        <w:tc>
          <w:tcPr>
            <w:tcW w:w="2398" w:type="dxa"/>
          </w:tcPr>
          <w:p w14:paraId="021E202F" w14:textId="77777777" w:rsidR="00C04670" w:rsidRPr="00C04670" w:rsidRDefault="00C04670" w:rsidP="00916CAE">
            <w:r w:rsidRPr="00C04670">
              <w:t>–</w:t>
            </w:r>
          </w:p>
        </w:tc>
        <w:tc>
          <w:tcPr>
            <w:tcW w:w="2397" w:type="dxa"/>
          </w:tcPr>
          <w:p w14:paraId="58C54D3E" w14:textId="77777777" w:rsidR="00C04670" w:rsidRPr="00C04670" w:rsidRDefault="00C04670" w:rsidP="00916CAE">
            <w:r w:rsidRPr="00C04670">
              <w:t>–</w:t>
            </w:r>
          </w:p>
        </w:tc>
      </w:tr>
      <w:tr w:rsidR="00C04670" w:rsidRPr="00C04670" w14:paraId="1255B69F" w14:textId="77777777" w:rsidTr="00C04670">
        <w:tc>
          <w:tcPr>
            <w:tcW w:w="2436" w:type="dxa"/>
          </w:tcPr>
          <w:p w14:paraId="0A436CD8" w14:textId="0AB58233" w:rsidR="00C04670" w:rsidRPr="00C04670" w:rsidRDefault="001E3921" w:rsidP="00916CAE">
            <w:r>
              <w:tab/>
            </w:r>
            <w:r w:rsidR="00C04670" w:rsidRPr="00C04670">
              <w:t>Diesel</w:t>
            </w:r>
          </w:p>
        </w:tc>
        <w:tc>
          <w:tcPr>
            <w:tcW w:w="2397" w:type="dxa"/>
          </w:tcPr>
          <w:p w14:paraId="57B355D0" w14:textId="77777777" w:rsidR="00C04670" w:rsidRPr="00C04670" w:rsidRDefault="00C04670" w:rsidP="00916CAE">
            <w:r w:rsidRPr="00C04670">
              <w:t>975</w:t>
            </w:r>
          </w:p>
        </w:tc>
        <w:tc>
          <w:tcPr>
            <w:tcW w:w="2398" w:type="dxa"/>
          </w:tcPr>
          <w:p w14:paraId="15EFE102" w14:textId="77777777" w:rsidR="00C04670" w:rsidRPr="00C04670" w:rsidRDefault="00C04670" w:rsidP="00916CAE">
            <w:r w:rsidRPr="00C04670">
              <w:t>–</w:t>
            </w:r>
          </w:p>
        </w:tc>
        <w:tc>
          <w:tcPr>
            <w:tcW w:w="2397" w:type="dxa"/>
          </w:tcPr>
          <w:p w14:paraId="2E97D867" w14:textId="77777777" w:rsidR="00C04670" w:rsidRPr="00C04670" w:rsidRDefault="00C04670" w:rsidP="00916CAE">
            <w:r w:rsidRPr="00C04670">
              <w:t>–</w:t>
            </w:r>
          </w:p>
        </w:tc>
      </w:tr>
      <w:tr w:rsidR="00C04670" w:rsidRPr="00C04670" w14:paraId="3315A449" w14:textId="77777777" w:rsidTr="00C04670">
        <w:tc>
          <w:tcPr>
            <w:tcW w:w="2436" w:type="dxa"/>
          </w:tcPr>
          <w:p w14:paraId="7D4BA502" w14:textId="77777777" w:rsidR="00C04670" w:rsidRPr="001E3921" w:rsidRDefault="00C04670" w:rsidP="00916CAE">
            <w:pPr>
              <w:rPr>
                <w:rStyle w:val="Bold"/>
              </w:rPr>
            </w:pPr>
            <w:r w:rsidRPr="001E3921">
              <w:rPr>
                <w:rStyle w:val="Bold"/>
              </w:rPr>
              <w:t>Non-Road vehicles</w:t>
            </w:r>
          </w:p>
        </w:tc>
        <w:tc>
          <w:tcPr>
            <w:tcW w:w="2397" w:type="dxa"/>
          </w:tcPr>
          <w:p w14:paraId="5A064738" w14:textId="77777777" w:rsidR="00C04670" w:rsidRPr="001E3921" w:rsidRDefault="00C04670" w:rsidP="00916CAE">
            <w:pPr>
              <w:rPr>
                <w:rStyle w:val="Bold"/>
              </w:rPr>
            </w:pPr>
            <w:r w:rsidRPr="001E3921">
              <w:rPr>
                <w:rStyle w:val="Bold"/>
              </w:rPr>
              <w:t>14</w:t>
            </w:r>
          </w:p>
        </w:tc>
        <w:tc>
          <w:tcPr>
            <w:tcW w:w="2398" w:type="dxa"/>
          </w:tcPr>
          <w:p w14:paraId="3DE7152C" w14:textId="77777777" w:rsidR="00C04670" w:rsidRPr="001E3921" w:rsidRDefault="00C04670" w:rsidP="00916CAE">
            <w:pPr>
              <w:rPr>
                <w:rStyle w:val="Bold"/>
              </w:rPr>
            </w:pPr>
            <w:r w:rsidRPr="001E3921">
              <w:rPr>
                <w:rStyle w:val="Bold"/>
              </w:rPr>
              <w:t>–</w:t>
            </w:r>
          </w:p>
        </w:tc>
        <w:tc>
          <w:tcPr>
            <w:tcW w:w="2397" w:type="dxa"/>
          </w:tcPr>
          <w:p w14:paraId="65240D0D" w14:textId="77777777" w:rsidR="00C04670" w:rsidRPr="001E3921" w:rsidRDefault="00C04670" w:rsidP="00916CAE">
            <w:pPr>
              <w:rPr>
                <w:rStyle w:val="Bold"/>
              </w:rPr>
            </w:pPr>
            <w:r w:rsidRPr="001E3921">
              <w:rPr>
                <w:rStyle w:val="Bold"/>
              </w:rPr>
              <w:t>–</w:t>
            </w:r>
          </w:p>
        </w:tc>
      </w:tr>
      <w:tr w:rsidR="00C04670" w:rsidRPr="00C04670" w14:paraId="420582F5" w14:textId="77777777" w:rsidTr="00C04670">
        <w:tc>
          <w:tcPr>
            <w:tcW w:w="2436" w:type="dxa"/>
          </w:tcPr>
          <w:p w14:paraId="604C41F6" w14:textId="77777777" w:rsidR="00C04670" w:rsidRPr="001E3921" w:rsidRDefault="00C04670" w:rsidP="00916CAE">
            <w:pPr>
              <w:rPr>
                <w:rStyle w:val="Bold"/>
              </w:rPr>
            </w:pPr>
            <w:r w:rsidRPr="001E3921">
              <w:rPr>
                <w:rStyle w:val="Bold"/>
              </w:rPr>
              <w:t>Rotary Wing</w:t>
            </w:r>
          </w:p>
        </w:tc>
        <w:tc>
          <w:tcPr>
            <w:tcW w:w="2397" w:type="dxa"/>
          </w:tcPr>
          <w:p w14:paraId="688B521B" w14:textId="77777777" w:rsidR="00C04670" w:rsidRPr="001E3921" w:rsidRDefault="00C04670" w:rsidP="00916CAE">
            <w:pPr>
              <w:rPr>
                <w:rStyle w:val="Bold"/>
              </w:rPr>
            </w:pPr>
            <w:r w:rsidRPr="001E3921">
              <w:rPr>
                <w:rStyle w:val="Bold"/>
              </w:rPr>
              <w:t>5</w:t>
            </w:r>
          </w:p>
        </w:tc>
        <w:tc>
          <w:tcPr>
            <w:tcW w:w="2398" w:type="dxa"/>
          </w:tcPr>
          <w:p w14:paraId="43D9CA8C" w14:textId="77777777" w:rsidR="00C04670" w:rsidRPr="001E3921" w:rsidRDefault="00C04670" w:rsidP="00916CAE">
            <w:pPr>
              <w:rPr>
                <w:rStyle w:val="Bold"/>
              </w:rPr>
            </w:pPr>
          </w:p>
        </w:tc>
        <w:tc>
          <w:tcPr>
            <w:tcW w:w="2397" w:type="dxa"/>
          </w:tcPr>
          <w:p w14:paraId="153C368D" w14:textId="77777777" w:rsidR="00C04670" w:rsidRPr="001E3921" w:rsidRDefault="00C04670" w:rsidP="00916CAE">
            <w:pPr>
              <w:rPr>
                <w:rStyle w:val="Bold"/>
              </w:rPr>
            </w:pPr>
          </w:p>
        </w:tc>
      </w:tr>
      <w:tr w:rsidR="00C04670" w:rsidRPr="00C04670" w14:paraId="43FB4F6B" w14:textId="77777777" w:rsidTr="00C04670">
        <w:tc>
          <w:tcPr>
            <w:tcW w:w="2436" w:type="dxa"/>
          </w:tcPr>
          <w:p w14:paraId="687DD2A2" w14:textId="6062467D" w:rsidR="00C04670" w:rsidRPr="00C04670" w:rsidRDefault="001E3921" w:rsidP="00916CAE">
            <w:r>
              <w:tab/>
            </w:r>
            <w:r w:rsidR="00C04670" w:rsidRPr="00C04670">
              <w:t>Aviation fuel</w:t>
            </w:r>
          </w:p>
        </w:tc>
        <w:tc>
          <w:tcPr>
            <w:tcW w:w="2397" w:type="dxa"/>
          </w:tcPr>
          <w:p w14:paraId="3E0684B1" w14:textId="77777777" w:rsidR="00C04670" w:rsidRPr="00C04670" w:rsidRDefault="00C04670" w:rsidP="00916CAE">
            <w:r w:rsidRPr="00C04670">
              <w:t>5</w:t>
            </w:r>
          </w:p>
        </w:tc>
        <w:tc>
          <w:tcPr>
            <w:tcW w:w="2398" w:type="dxa"/>
          </w:tcPr>
          <w:p w14:paraId="1B1D4D19" w14:textId="77777777" w:rsidR="00C04670" w:rsidRPr="00C04670" w:rsidRDefault="00C04670" w:rsidP="00916CAE">
            <w:r w:rsidRPr="00C04670">
              <w:t>–</w:t>
            </w:r>
          </w:p>
        </w:tc>
        <w:tc>
          <w:tcPr>
            <w:tcW w:w="2397" w:type="dxa"/>
          </w:tcPr>
          <w:p w14:paraId="4E2386E8" w14:textId="77777777" w:rsidR="00C04670" w:rsidRPr="00C04670" w:rsidRDefault="00C04670" w:rsidP="00916CAE">
            <w:r w:rsidRPr="00C04670">
              <w:t>–</w:t>
            </w:r>
          </w:p>
        </w:tc>
      </w:tr>
      <w:tr w:rsidR="00C04670" w:rsidRPr="00C04670" w14:paraId="668DB196" w14:textId="77777777" w:rsidTr="00C04670">
        <w:tc>
          <w:tcPr>
            <w:tcW w:w="2436" w:type="dxa"/>
          </w:tcPr>
          <w:p w14:paraId="1B228D3F" w14:textId="77777777" w:rsidR="00C04670" w:rsidRPr="001E3921" w:rsidRDefault="00C04670" w:rsidP="00916CAE">
            <w:pPr>
              <w:rPr>
                <w:rStyle w:val="Bold"/>
              </w:rPr>
            </w:pPr>
            <w:r w:rsidRPr="001E3921">
              <w:rPr>
                <w:rStyle w:val="Bold"/>
              </w:rPr>
              <w:t>Fixed Wing</w:t>
            </w:r>
          </w:p>
        </w:tc>
        <w:tc>
          <w:tcPr>
            <w:tcW w:w="2397" w:type="dxa"/>
          </w:tcPr>
          <w:p w14:paraId="17916768" w14:textId="77777777" w:rsidR="00C04670" w:rsidRPr="001E3921" w:rsidRDefault="00C04670" w:rsidP="00916CAE">
            <w:pPr>
              <w:rPr>
                <w:rStyle w:val="Bold"/>
              </w:rPr>
            </w:pPr>
            <w:r w:rsidRPr="001E3921">
              <w:rPr>
                <w:rStyle w:val="Bold"/>
              </w:rPr>
              <w:t>2</w:t>
            </w:r>
          </w:p>
        </w:tc>
        <w:tc>
          <w:tcPr>
            <w:tcW w:w="2398" w:type="dxa"/>
          </w:tcPr>
          <w:p w14:paraId="4038B921" w14:textId="77777777" w:rsidR="00C04670" w:rsidRPr="001E3921" w:rsidRDefault="00C04670" w:rsidP="00916CAE">
            <w:pPr>
              <w:rPr>
                <w:rStyle w:val="Bold"/>
              </w:rPr>
            </w:pPr>
          </w:p>
        </w:tc>
        <w:tc>
          <w:tcPr>
            <w:tcW w:w="2397" w:type="dxa"/>
          </w:tcPr>
          <w:p w14:paraId="5B22F13E" w14:textId="77777777" w:rsidR="00C04670" w:rsidRPr="001E3921" w:rsidRDefault="00C04670" w:rsidP="00916CAE">
            <w:pPr>
              <w:rPr>
                <w:rStyle w:val="Bold"/>
              </w:rPr>
            </w:pPr>
          </w:p>
        </w:tc>
      </w:tr>
      <w:tr w:rsidR="00C04670" w:rsidRPr="00C04670" w14:paraId="60323CD2" w14:textId="77777777" w:rsidTr="00C04670">
        <w:tc>
          <w:tcPr>
            <w:tcW w:w="2436" w:type="dxa"/>
          </w:tcPr>
          <w:p w14:paraId="64E2AE11" w14:textId="1B2578AF" w:rsidR="00C04670" w:rsidRPr="00C04670" w:rsidRDefault="001E3921" w:rsidP="00916CAE">
            <w:r>
              <w:tab/>
            </w:r>
            <w:r w:rsidR="00C04670" w:rsidRPr="00C04670">
              <w:t>Aviation fuel</w:t>
            </w:r>
          </w:p>
        </w:tc>
        <w:tc>
          <w:tcPr>
            <w:tcW w:w="2397" w:type="dxa"/>
          </w:tcPr>
          <w:p w14:paraId="673CB590" w14:textId="77777777" w:rsidR="00C04670" w:rsidRPr="00C04670" w:rsidRDefault="00C04670" w:rsidP="00916CAE">
            <w:r w:rsidRPr="00C04670">
              <w:t>2</w:t>
            </w:r>
          </w:p>
        </w:tc>
        <w:tc>
          <w:tcPr>
            <w:tcW w:w="2398" w:type="dxa"/>
          </w:tcPr>
          <w:p w14:paraId="1F0E4B07" w14:textId="77777777" w:rsidR="00C04670" w:rsidRPr="00C04670" w:rsidRDefault="00C04670" w:rsidP="00916CAE">
            <w:r w:rsidRPr="00C04670">
              <w:t>–</w:t>
            </w:r>
          </w:p>
        </w:tc>
        <w:tc>
          <w:tcPr>
            <w:tcW w:w="2397" w:type="dxa"/>
          </w:tcPr>
          <w:p w14:paraId="02610CBC" w14:textId="77777777" w:rsidR="00C04670" w:rsidRPr="00C04670" w:rsidRDefault="00C04670" w:rsidP="00916CAE">
            <w:r w:rsidRPr="00C04670">
              <w:t>–</w:t>
            </w:r>
          </w:p>
        </w:tc>
      </w:tr>
      <w:tr w:rsidR="00C04670" w:rsidRPr="00C04670" w14:paraId="23E5028C" w14:textId="77777777" w:rsidTr="00C04670">
        <w:tc>
          <w:tcPr>
            <w:tcW w:w="2436" w:type="dxa"/>
          </w:tcPr>
          <w:p w14:paraId="02542ACC" w14:textId="77777777" w:rsidR="00C04670" w:rsidRPr="001E3921" w:rsidRDefault="00C04670" w:rsidP="00916CAE">
            <w:pPr>
              <w:rPr>
                <w:rStyle w:val="Bold"/>
              </w:rPr>
            </w:pPr>
            <w:r w:rsidRPr="001E3921">
              <w:rPr>
                <w:rStyle w:val="Bold"/>
              </w:rPr>
              <w:t>Other non-road vehicles</w:t>
            </w:r>
          </w:p>
        </w:tc>
        <w:tc>
          <w:tcPr>
            <w:tcW w:w="2397" w:type="dxa"/>
          </w:tcPr>
          <w:p w14:paraId="71FA8ACE" w14:textId="77777777" w:rsidR="00C04670" w:rsidRPr="001E3921" w:rsidRDefault="00C04670" w:rsidP="00916CAE">
            <w:pPr>
              <w:rPr>
                <w:rStyle w:val="Bold"/>
              </w:rPr>
            </w:pPr>
            <w:r w:rsidRPr="001E3921">
              <w:rPr>
                <w:rStyle w:val="Bold"/>
              </w:rPr>
              <w:t>7</w:t>
            </w:r>
          </w:p>
        </w:tc>
        <w:tc>
          <w:tcPr>
            <w:tcW w:w="2398" w:type="dxa"/>
          </w:tcPr>
          <w:p w14:paraId="33ABF19B" w14:textId="77777777" w:rsidR="00C04670" w:rsidRPr="001E3921" w:rsidRDefault="00C04670" w:rsidP="00916CAE">
            <w:pPr>
              <w:rPr>
                <w:rStyle w:val="Bold"/>
              </w:rPr>
            </w:pPr>
          </w:p>
        </w:tc>
        <w:tc>
          <w:tcPr>
            <w:tcW w:w="2397" w:type="dxa"/>
          </w:tcPr>
          <w:p w14:paraId="66609FF2" w14:textId="77777777" w:rsidR="00C04670" w:rsidRPr="001E3921" w:rsidRDefault="00C04670" w:rsidP="00916CAE">
            <w:pPr>
              <w:rPr>
                <w:rStyle w:val="Bold"/>
              </w:rPr>
            </w:pPr>
          </w:p>
        </w:tc>
      </w:tr>
      <w:tr w:rsidR="00C04670" w:rsidRPr="00C04670" w14:paraId="7DA3A2A2" w14:textId="77777777" w:rsidTr="00C04670">
        <w:tc>
          <w:tcPr>
            <w:tcW w:w="2436" w:type="dxa"/>
          </w:tcPr>
          <w:p w14:paraId="239F8376" w14:textId="413BD735" w:rsidR="00C04670" w:rsidRPr="00C04670" w:rsidRDefault="001E3921" w:rsidP="00916CAE">
            <w:r>
              <w:tab/>
            </w:r>
            <w:r w:rsidR="00C04670" w:rsidRPr="00C04670">
              <w:t>Petrol</w:t>
            </w:r>
          </w:p>
        </w:tc>
        <w:tc>
          <w:tcPr>
            <w:tcW w:w="2397" w:type="dxa"/>
          </w:tcPr>
          <w:p w14:paraId="39830E19" w14:textId="77777777" w:rsidR="00C04670" w:rsidRPr="00C04670" w:rsidRDefault="00C04670" w:rsidP="00916CAE">
            <w:r w:rsidRPr="00C04670">
              <w:t>5</w:t>
            </w:r>
          </w:p>
        </w:tc>
        <w:tc>
          <w:tcPr>
            <w:tcW w:w="2398" w:type="dxa"/>
          </w:tcPr>
          <w:p w14:paraId="73C0B2D1" w14:textId="77777777" w:rsidR="00C04670" w:rsidRPr="00C04670" w:rsidRDefault="00C04670" w:rsidP="00916CAE">
            <w:r w:rsidRPr="00C04670">
              <w:t>–</w:t>
            </w:r>
          </w:p>
        </w:tc>
        <w:tc>
          <w:tcPr>
            <w:tcW w:w="2397" w:type="dxa"/>
          </w:tcPr>
          <w:p w14:paraId="4298DEAE" w14:textId="77777777" w:rsidR="00C04670" w:rsidRPr="00C04670" w:rsidRDefault="00C04670" w:rsidP="00916CAE">
            <w:r w:rsidRPr="00C04670">
              <w:t>–</w:t>
            </w:r>
          </w:p>
        </w:tc>
      </w:tr>
      <w:tr w:rsidR="00C04670" w:rsidRPr="00C04670" w14:paraId="674DA0FC" w14:textId="77777777" w:rsidTr="00C04670">
        <w:tc>
          <w:tcPr>
            <w:tcW w:w="2436" w:type="dxa"/>
          </w:tcPr>
          <w:p w14:paraId="09A31080" w14:textId="538B9A04" w:rsidR="00C04670" w:rsidRPr="00C04670" w:rsidRDefault="001E3921" w:rsidP="00916CAE">
            <w:r>
              <w:tab/>
            </w:r>
            <w:r w:rsidR="00C04670" w:rsidRPr="00C04670">
              <w:t>Diesel</w:t>
            </w:r>
          </w:p>
        </w:tc>
        <w:tc>
          <w:tcPr>
            <w:tcW w:w="2397" w:type="dxa"/>
          </w:tcPr>
          <w:p w14:paraId="4FBCA47D" w14:textId="77777777" w:rsidR="00C04670" w:rsidRPr="00C04670" w:rsidRDefault="00C04670" w:rsidP="00916CAE">
            <w:r w:rsidRPr="00C04670">
              <w:t>2</w:t>
            </w:r>
          </w:p>
        </w:tc>
        <w:tc>
          <w:tcPr>
            <w:tcW w:w="2398" w:type="dxa"/>
          </w:tcPr>
          <w:p w14:paraId="12FF2CC6" w14:textId="77777777" w:rsidR="00C04670" w:rsidRPr="00C04670" w:rsidRDefault="00C04670" w:rsidP="00916CAE">
            <w:r w:rsidRPr="00C04670">
              <w:t>–</w:t>
            </w:r>
          </w:p>
        </w:tc>
        <w:tc>
          <w:tcPr>
            <w:tcW w:w="2397" w:type="dxa"/>
          </w:tcPr>
          <w:p w14:paraId="626567D7" w14:textId="77777777" w:rsidR="00C04670" w:rsidRPr="00C04670" w:rsidRDefault="00C04670" w:rsidP="00916CAE">
            <w:r w:rsidRPr="00C04670">
              <w:t>–</w:t>
            </w:r>
          </w:p>
        </w:tc>
      </w:tr>
      <w:tr w:rsidR="00C04670" w:rsidRPr="00C04670" w14:paraId="4E7A0F0B" w14:textId="77777777" w:rsidTr="00C77F18">
        <w:tc>
          <w:tcPr>
            <w:tcW w:w="9628" w:type="dxa"/>
            <w:gridSpan w:val="4"/>
            <w:shd w:val="clear" w:color="auto" w:fill="F3F6FB"/>
          </w:tcPr>
          <w:p w14:paraId="5F5156C1" w14:textId="31892074" w:rsidR="00C04670" w:rsidRPr="001E3921" w:rsidRDefault="00C04670" w:rsidP="00916CAE">
            <w:pPr>
              <w:rPr>
                <w:rStyle w:val="Bold"/>
              </w:rPr>
            </w:pPr>
            <w:r w:rsidRPr="001E3921">
              <w:rPr>
                <w:rStyle w:val="Bold"/>
              </w:rPr>
              <w:t>T3 Greenhouse gas emissions from transportation (vehicle fleet) segmented by fuel type [tonnes CO2-e]</w:t>
            </w:r>
          </w:p>
        </w:tc>
      </w:tr>
      <w:tr w:rsidR="00C04670" w:rsidRPr="00C04670" w14:paraId="1E2F8A70" w14:textId="77777777" w:rsidTr="00C04670">
        <w:tc>
          <w:tcPr>
            <w:tcW w:w="2436" w:type="dxa"/>
          </w:tcPr>
          <w:p w14:paraId="3B9FE62C" w14:textId="77777777" w:rsidR="00C04670" w:rsidRPr="00C04670" w:rsidRDefault="00C04670" w:rsidP="00916CAE">
            <w:r w:rsidRPr="00C04670">
              <w:t>Non-emergency transport (Health service operated) – Gasoline</w:t>
            </w:r>
          </w:p>
        </w:tc>
        <w:tc>
          <w:tcPr>
            <w:tcW w:w="2397" w:type="dxa"/>
          </w:tcPr>
          <w:p w14:paraId="004E0346" w14:textId="77777777" w:rsidR="00C04670" w:rsidRPr="00C04670" w:rsidRDefault="00C04670" w:rsidP="00916CAE">
            <w:r w:rsidRPr="00C04670">
              <w:t>281.65</w:t>
            </w:r>
          </w:p>
        </w:tc>
        <w:tc>
          <w:tcPr>
            <w:tcW w:w="2398" w:type="dxa"/>
          </w:tcPr>
          <w:p w14:paraId="4BE04D60" w14:textId="77777777" w:rsidR="00C04670" w:rsidRPr="00C04670" w:rsidRDefault="00C04670" w:rsidP="00916CAE">
            <w:r w:rsidRPr="00C04670">
              <w:t>303.36</w:t>
            </w:r>
          </w:p>
        </w:tc>
        <w:tc>
          <w:tcPr>
            <w:tcW w:w="2397" w:type="dxa"/>
          </w:tcPr>
          <w:p w14:paraId="77053783" w14:textId="77777777" w:rsidR="00C04670" w:rsidRPr="00C04670" w:rsidRDefault="00C04670" w:rsidP="00916CAE">
            <w:r w:rsidRPr="00C04670">
              <w:t>325.96</w:t>
            </w:r>
          </w:p>
        </w:tc>
      </w:tr>
      <w:tr w:rsidR="00C04670" w:rsidRPr="00C04670" w14:paraId="26F2D79A" w14:textId="77777777" w:rsidTr="00C04670">
        <w:tc>
          <w:tcPr>
            <w:tcW w:w="2436" w:type="dxa"/>
          </w:tcPr>
          <w:p w14:paraId="20DEA941" w14:textId="77777777" w:rsidR="00C04670" w:rsidRPr="00C04670" w:rsidRDefault="00C04670" w:rsidP="00916CAE">
            <w:r w:rsidRPr="00C04670">
              <w:t>Non-executive fleet – Gasoline</w:t>
            </w:r>
          </w:p>
        </w:tc>
        <w:tc>
          <w:tcPr>
            <w:tcW w:w="2397" w:type="dxa"/>
          </w:tcPr>
          <w:p w14:paraId="190FEFCB" w14:textId="77777777" w:rsidR="00C04670" w:rsidRPr="00C04670" w:rsidRDefault="00C04670" w:rsidP="00916CAE">
            <w:r w:rsidRPr="00C04670">
              <w:t>213.33</w:t>
            </w:r>
          </w:p>
        </w:tc>
        <w:tc>
          <w:tcPr>
            <w:tcW w:w="2398" w:type="dxa"/>
          </w:tcPr>
          <w:p w14:paraId="136EF5AC" w14:textId="77777777" w:rsidR="00C04670" w:rsidRPr="00C04670" w:rsidRDefault="00C04670" w:rsidP="00916CAE">
            <w:r w:rsidRPr="00C04670">
              <w:t>210.56</w:t>
            </w:r>
          </w:p>
        </w:tc>
        <w:tc>
          <w:tcPr>
            <w:tcW w:w="2397" w:type="dxa"/>
          </w:tcPr>
          <w:p w14:paraId="22D3806F" w14:textId="77777777" w:rsidR="00C04670" w:rsidRPr="00C04670" w:rsidRDefault="00C04670" w:rsidP="00916CAE">
            <w:r w:rsidRPr="00C04670">
              <w:t>222.90</w:t>
            </w:r>
          </w:p>
        </w:tc>
      </w:tr>
      <w:tr w:rsidR="00C04670" w:rsidRPr="00C04670" w14:paraId="691AB59E" w14:textId="77777777" w:rsidTr="00C04670">
        <w:tc>
          <w:tcPr>
            <w:tcW w:w="2436" w:type="dxa"/>
          </w:tcPr>
          <w:p w14:paraId="4D45E80A" w14:textId="77777777" w:rsidR="00C04670" w:rsidRPr="00C04670" w:rsidRDefault="00C04670" w:rsidP="00916CAE">
            <w:r w:rsidRPr="00C04670">
              <w:lastRenderedPageBreak/>
              <w:t>Road ambulance – Gasoline</w:t>
            </w:r>
          </w:p>
        </w:tc>
        <w:tc>
          <w:tcPr>
            <w:tcW w:w="2397" w:type="dxa"/>
          </w:tcPr>
          <w:p w14:paraId="0DE3B136" w14:textId="77777777" w:rsidR="00C04670" w:rsidRPr="00C04670" w:rsidRDefault="00C04670" w:rsidP="00916CAE">
            <w:r w:rsidRPr="00C04670">
              <w:t>1,724.89</w:t>
            </w:r>
          </w:p>
        </w:tc>
        <w:tc>
          <w:tcPr>
            <w:tcW w:w="2398" w:type="dxa"/>
          </w:tcPr>
          <w:p w14:paraId="73121578" w14:textId="77777777" w:rsidR="00C04670" w:rsidRPr="00C04670" w:rsidRDefault="00C04670" w:rsidP="00916CAE">
            <w:r w:rsidRPr="00C04670">
              <w:t>1,555.20</w:t>
            </w:r>
          </w:p>
        </w:tc>
        <w:tc>
          <w:tcPr>
            <w:tcW w:w="2397" w:type="dxa"/>
          </w:tcPr>
          <w:p w14:paraId="17CE86EB" w14:textId="77777777" w:rsidR="00C04670" w:rsidRPr="00C04670" w:rsidRDefault="00C04670" w:rsidP="00916CAE">
            <w:r w:rsidRPr="00C04670">
              <w:t>1,538.85</w:t>
            </w:r>
          </w:p>
        </w:tc>
      </w:tr>
      <w:tr w:rsidR="00C04670" w:rsidRPr="00C04670" w14:paraId="491D2DF9" w14:textId="77777777" w:rsidTr="00C04670">
        <w:tc>
          <w:tcPr>
            <w:tcW w:w="2436" w:type="dxa"/>
          </w:tcPr>
          <w:p w14:paraId="40B65CD8" w14:textId="77777777" w:rsidR="00C04670" w:rsidRPr="001E3921" w:rsidRDefault="00C04670" w:rsidP="00916CAE">
            <w:pPr>
              <w:rPr>
                <w:rStyle w:val="Bold"/>
              </w:rPr>
            </w:pPr>
            <w:r w:rsidRPr="001E3921">
              <w:rPr>
                <w:rStyle w:val="Bold"/>
              </w:rPr>
              <w:t>Petrol</w:t>
            </w:r>
          </w:p>
        </w:tc>
        <w:tc>
          <w:tcPr>
            <w:tcW w:w="2397" w:type="dxa"/>
          </w:tcPr>
          <w:p w14:paraId="2F149A45" w14:textId="77777777" w:rsidR="00C04670" w:rsidRPr="001E3921" w:rsidRDefault="00C04670" w:rsidP="00916CAE">
            <w:pPr>
              <w:rPr>
                <w:rStyle w:val="Bold"/>
              </w:rPr>
            </w:pPr>
            <w:r w:rsidRPr="001E3921">
              <w:rPr>
                <w:rStyle w:val="Bold"/>
              </w:rPr>
              <w:t>2,219.88</w:t>
            </w:r>
          </w:p>
        </w:tc>
        <w:tc>
          <w:tcPr>
            <w:tcW w:w="2398" w:type="dxa"/>
          </w:tcPr>
          <w:p w14:paraId="446F0DB3" w14:textId="77777777" w:rsidR="00C04670" w:rsidRPr="001E3921" w:rsidRDefault="00C04670" w:rsidP="00916CAE">
            <w:pPr>
              <w:rPr>
                <w:rStyle w:val="Bold"/>
              </w:rPr>
            </w:pPr>
            <w:r w:rsidRPr="001E3921">
              <w:rPr>
                <w:rStyle w:val="Bold"/>
              </w:rPr>
              <w:t>2,069.13</w:t>
            </w:r>
          </w:p>
        </w:tc>
        <w:tc>
          <w:tcPr>
            <w:tcW w:w="2397" w:type="dxa"/>
          </w:tcPr>
          <w:p w14:paraId="736D748D" w14:textId="77777777" w:rsidR="00C04670" w:rsidRPr="001E3921" w:rsidRDefault="00C04670" w:rsidP="00916CAE">
            <w:pPr>
              <w:rPr>
                <w:rStyle w:val="Bold"/>
              </w:rPr>
            </w:pPr>
            <w:r w:rsidRPr="001E3921">
              <w:rPr>
                <w:rStyle w:val="Bold"/>
              </w:rPr>
              <w:t>2,087.71</w:t>
            </w:r>
          </w:p>
        </w:tc>
      </w:tr>
      <w:tr w:rsidR="00C04670" w:rsidRPr="00C04670" w14:paraId="4E50DB97" w14:textId="77777777" w:rsidTr="00C04670">
        <w:tc>
          <w:tcPr>
            <w:tcW w:w="2436" w:type="dxa"/>
          </w:tcPr>
          <w:p w14:paraId="7F7980E5" w14:textId="77777777" w:rsidR="00C04670" w:rsidRPr="00C04670" w:rsidRDefault="00C04670" w:rsidP="00916CAE">
            <w:r w:rsidRPr="00C04670">
              <w:t>Non-emergency transport (Health service operated) – Diesel</w:t>
            </w:r>
          </w:p>
        </w:tc>
        <w:tc>
          <w:tcPr>
            <w:tcW w:w="2397" w:type="dxa"/>
          </w:tcPr>
          <w:p w14:paraId="7352D06B" w14:textId="77777777" w:rsidR="00C04670" w:rsidRPr="00C04670" w:rsidRDefault="00C04670" w:rsidP="00916CAE">
            <w:r w:rsidRPr="00C04670">
              <w:t>505.80</w:t>
            </w:r>
          </w:p>
        </w:tc>
        <w:tc>
          <w:tcPr>
            <w:tcW w:w="2398" w:type="dxa"/>
          </w:tcPr>
          <w:p w14:paraId="4B128332" w14:textId="77777777" w:rsidR="00C04670" w:rsidRPr="00C04670" w:rsidRDefault="00C04670" w:rsidP="00916CAE">
            <w:r w:rsidRPr="00C04670">
              <w:t>497.86</w:t>
            </w:r>
          </w:p>
        </w:tc>
        <w:tc>
          <w:tcPr>
            <w:tcW w:w="2397" w:type="dxa"/>
          </w:tcPr>
          <w:p w14:paraId="203FE56A" w14:textId="77777777" w:rsidR="00C04670" w:rsidRPr="00C04670" w:rsidRDefault="00C04670" w:rsidP="00916CAE">
            <w:r w:rsidRPr="00C04670">
              <w:t>519.84</w:t>
            </w:r>
          </w:p>
        </w:tc>
      </w:tr>
      <w:tr w:rsidR="00C04670" w:rsidRPr="00C04670" w14:paraId="31671B93" w14:textId="77777777" w:rsidTr="00C04670">
        <w:tc>
          <w:tcPr>
            <w:tcW w:w="2436" w:type="dxa"/>
          </w:tcPr>
          <w:p w14:paraId="0F04FFA8" w14:textId="77777777" w:rsidR="00C04670" w:rsidRPr="00C04670" w:rsidRDefault="00C04670" w:rsidP="00916CAE">
            <w:r w:rsidRPr="00C04670">
              <w:t>Non-executive fleet – Diesel</w:t>
            </w:r>
          </w:p>
        </w:tc>
        <w:tc>
          <w:tcPr>
            <w:tcW w:w="2397" w:type="dxa"/>
          </w:tcPr>
          <w:p w14:paraId="4DD094AA" w14:textId="77777777" w:rsidR="00C04670" w:rsidRPr="00C04670" w:rsidRDefault="00C04670" w:rsidP="00916CAE">
            <w:r w:rsidRPr="00C04670">
              <w:t>225.20</w:t>
            </w:r>
          </w:p>
        </w:tc>
        <w:tc>
          <w:tcPr>
            <w:tcW w:w="2398" w:type="dxa"/>
          </w:tcPr>
          <w:p w14:paraId="55E42648" w14:textId="77777777" w:rsidR="00C04670" w:rsidRPr="00C04670" w:rsidRDefault="00C04670" w:rsidP="00916CAE">
            <w:r w:rsidRPr="00C04670">
              <w:t>236.68</w:t>
            </w:r>
          </w:p>
        </w:tc>
        <w:tc>
          <w:tcPr>
            <w:tcW w:w="2397" w:type="dxa"/>
          </w:tcPr>
          <w:p w14:paraId="2C9D80E8" w14:textId="77777777" w:rsidR="00C04670" w:rsidRPr="00C04670" w:rsidRDefault="00C04670" w:rsidP="00916CAE">
            <w:r w:rsidRPr="00C04670">
              <w:t>217.44</w:t>
            </w:r>
          </w:p>
        </w:tc>
      </w:tr>
      <w:tr w:rsidR="00C04670" w:rsidRPr="00C04670" w14:paraId="0E6EB8E3" w14:textId="77777777" w:rsidTr="00C04670">
        <w:tc>
          <w:tcPr>
            <w:tcW w:w="2436" w:type="dxa"/>
          </w:tcPr>
          <w:p w14:paraId="5B99A154" w14:textId="77777777" w:rsidR="00C04670" w:rsidRPr="00C04670" w:rsidRDefault="00C04670" w:rsidP="00916CAE">
            <w:r w:rsidRPr="00C04670">
              <w:t>Road ambulance – Diesel</w:t>
            </w:r>
          </w:p>
        </w:tc>
        <w:tc>
          <w:tcPr>
            <w:tcW w:w="2397" w:type="dxa"/>
          </w:tcPr>
          <w:p w14:paraId="2FCF05EF" w14:textId="77777777" w:rsidR="00C04670" w:rsidRPr="00C04670" w:rsidRDefault="00C04670" w:rsidP="00916CAE">
            <w:r w:rsidRPr="00C04670">
              <w:t>11,815.08</w:t>
            </w:r>
          </w:p>
        </w:tc>
        <w:tc>
          <w:tcPr>
            <w:tcW w:w="2398" w:type="dxa"/>
          </w:tcPr>
          <w:p w14:paraId="34236350" w14:textId="77777777" w:rsidR="00C04670" w:rsidRPr="00C04670" w:rsidRDefault="00C04670" w:rsidP="00916CAE">
            <w:r w:rsidRPr="00C04670">
              <w:t>11,577.56</w:t>
            </w:r>
          </w:p>
        </w:tc>
        <w:tc>
          <w:tcPr>
            <w:tcW w:w="2397" w:type="dxa"/>
          </w:tcPr>
          <w:p w14:paraId="4CA5C476" w14:textId="77777777" w:rsidR="00C04670" w:rsidRPr="00C04670" w:rsidRDefault="00C04670" w:rsidP="00916CAE">
            <w:r w:rsidRPr="00C04670">
              <w:t>11,177.39</w:t>
            </w:r>
          </w:p>
        </w:tc>
      </w:tr>
      <w:tr w:rsidR="00C04670" w:rsidRPr="00C04670" w14:paraId="581C4057" w14:textId="77777777" w:rsidTr="00C04670">
        <w:tc>
          <w:tcPr>
            <w:tcW w:w="2436" w:type="dxa"/>
          </w:tcPr>
          <w:p w14:paraId="48B7A405" w14:textId="77777777" w:rsidR="00C04670" w:rsidRPr="001E3921" w:rsidRDefault="00C04670" w:rsidP="00916CAE">
            <w:pPr>
              <w:rPr>
                <w:rStyle w:val="Bold"/>
              </w:rPr>
            </w:pPr>
            <w:r w:rsidRPr="001E3921">
              <w:rPr>
                <w:rStyle w:val="Bold"/>
              </w:rPr>
              <w:t>Diesel</w:t>
            </w:r>
          </w:p>
        </w:tc>
        <w:tc>
          <w:tcPr>
            <w:tcW w:w="2397" w:type="dxa"/>
          </w:tcPr>
          <w:p w14:paraId="481C3F90" w14:textId="77777777" w:rsidR="00C04670" w:rsidRPr="001E3921" w:rsidRDefault="00C04670" w:rsidP="00916CAE">
            <w:pPr>
              <w:rPr>
                <w:rStyle w:val="Bold"/>
              </w:rPr>
            </w:pPr>
            <w:r w:rsidRPr="001E3921">
              <w:rPr>
                <w:rStyle w:val="Bold"/>
              </w:rPr>
              <w:t>12,546.09</w:t>
            </w:r>
          </w:p>
        </w:tc>
        <w:tc>
          <w:tcPr>
            <w:tcW w:w="2398" w:type="dxa"/>
          </w:tcPr>
          <w:p w14:paraId="7EBF58CA" w14:textId="77777777" w:rsidR="00C04670" w:rsidRPr="001E3921" w:rsidRDefault="00C04670" w:rsidP="00916CAE">
            <w:pPr>
              <w:rPr>
                <w:rStyle w:val="Bold"/>
              </w:rPr>
            </w:pPr>
            <w:r w:rsidRPr="001E3921">
              <w:rPr>
                <w:rStyle w:val="Bold"/>
              </w:rPr>
              <w:t>12,312.09</w:t>
            </w:r>
          </w:p>
        </w:tc>
        <w:tc>
          <w:tcPr>
            <w:tcW w:w="2397" w:type="dxa"/>
          </w:tcPr>
          <w:p w14:paraId="0DBE49A7" w14:textId="77777777" w:rsidR="00C04670" w:rsidRPr="001E3921" w:rsidRDefault="00C04670" w:rsidP="00916CAE">
            <w:pPr>
              <w:rPr>
                <w:rStyle w:val="Bold"/>
              </w:rPr>
            </w:pPr>
            <w:r w:rsidRPr="001E3921">
              <w:rPr>
                <w:rStyle w:val="Bold"/>
              </w:rPr>
              <w:t>11,914.66</w:t>
            </w:r>
          </w:p>
        </w:tc>
      </w:tr>
      <w:tr w:rsidR="00C04670" w:rsidRPr="00C04670" w14:paraId="046BC4C4" w14:textId="77777777" w:rsidTr="00C04670">
        <w:tc>
          <w:tcPr>
            <w:tcW w:w="2436" w:type="dxa"/>
          </w:tcPr>
          <w:p w14:paraId="4EDD3E0B" w14:textId="77777777" w:rsidR="00C04670" w:rsidRPr="00C04670" w:rsidRDefault="00C04670" w:rsidP="00916CAE">
            <w:r w:rsidRPr="00C04670">
              <w:t>Air ambulance – fixed wing – Aviation Turbine Fuel</w:t>
            </w:r>
          </w:p>
        </w:tc>
        <w:tc>
          <w:tcPr>
            <w:tcW w:w="2397" w:type="dxa"/>
          </w:tcPr>
          <w:p w14:paraId="18A2102E" w14:textId="77777777" w:rsidR="00C04670" w:rsidRPr="00C04670" w:rsidRDefault="00C04670" w:rsidP="00916CAE">
            <w:r w:rsidRPr="00C04670">
              <w:t>6,410.85</w:t>
            </w:r>
          </w:p>
        </w:tc>
        <w:tc>
          <w:tcPr>
            <w:tcW w:w="2398" w:type="dxa"/>
          </w:tcPr>
          <w:p w14:paraId="1C536292" w14:textId="77777777" w:rsidR="00C04670" w:rsidRPr="00C04670" w:rsidRDefault="00C04670" w:rsidP="00916CAE">
            <w:r w:rsidRPr="00C04670">
              <w:t>6,512.53</w:t>
            </w:r>
          </w:p>
        </w:tc>
        <w:tc>
          <w:tcPr>
            <w:tcW w:w="2397" w:type="dxa"/>
          </w:tcPr>
          <w:p w14:paraId="45F934CF" w14:textId="77777777" w:rsidR="00C04670" w:rsidRPr="00C04670" w:rsidRDefault="00C04670" w:rsidP="00916CAE">
            <w:r w:rsidRPr="00C04670">
              <w:t>6,738.10</w:t>
            </w:r>
          </w:p>
        </w:tc>
      </w:tr>
      <w:tr w:rsidR="00C04670" w:rsidRPr="00C04670" w14:paraId="3459BFFB" w14:textId="77777777" w:rsidTr="00C04670">
        <w:tc>
          <w:tcPr>
            <w:tcW w:w="2436" w:type="dxa"/>
          </w:tcPr>
          <w:p w14:paraId="35684555" w14:textId="77777777" w:rsidR="00C04670" w:rsidRPr="00C04670" w:rsidRDefault="00C04670" w:rsidP="00916CAE">
            <w:r w:rsidRPr="00C04670">
              <w:t>Air ambulance – rotary wing – Aviation Turbine Fuel</w:t>
            </w:r>
          </w:p>
        </w:tc>
        <w:tc>
          <w:tcPr>
            <w:tcW w:w="2397" w:type="dxa"/>
          </w:tcPr>
          <w:p w14:paraId="7C389535" w14:textId="77777777" w:rsidR="00C04670" w:rsidRPr="00C04670" w:rsidRDefault="00C04670" w:rsidP="00916CAE">
            <w:r w:rsidRPr="00C04670">
              <w:t>5,734.05</w:t>
            </w:r>
          </w:p>
        </w:tc>
        <w:tc>
          <w:tcPr>
            <w:tcW w:w="2398" w:type="dxa"/>
          </w:tcPr>
          <w:p w14:paraId="21C10F76" w14:textId="77777777" w:rsidR="00C04670" w:rsidRPr="00C04670" w:rsidRDefault="00C04670" w:rsidP="00916CAE">
            <w:r w:rsidRPr="00C04670">
              <w:t>4,718.02</w:t>
            </w:r>
          </w:p>
        </w:tc>
        <w:tc>
          <w:tcPr>
            <w:tcW w:w="2397" w:type="dxa"/>
          </w:tcPr>
          <w:p w14:paraId="067AE96D" w14:textId="77777777" w:rsidR="00C04670" w:rsidRPr="00C04670" w:rsidRDefault="00C04670" w:rsidP="00916CAE">
            <w:r w:rsidRPr="00C04670">
              <w:t>5,011.09</w:t>
            </w:r>
          </w:p>
        </w:tc>
      </w:tr>
      <w:tr w:rsidR="00C04670" w:rsidRPr="00C04670" w14:paraId="6B9A873B" w14:textId="77777777" w:rsidTr="00C04670">
        <w:tc>
          <w:tcPr>
            <w:tcW w:w="2436" w:type="dxa"/>
          </w:tcPr>
          <w:p w14:paraId="7226E1AA" w14:textId="77777777" w:rsidR="00C04670" w:rsidRPr="001E3921" w:rsidRDefault="00C04670" w:rsidP="00916CAE">
            <w:pPr>
              <w:rPr>
                <w:rStyle w:val="Bold"/>
              </w:rPr>
            </w:pPr>
            <w:r w:rsidRPr="001E3921">
              <w:rPr>
                <w:rStyle w:val="Bold"/>
              </w:rPr>
              <w:t>Aviation turbine fuel (ATF)</w:t>
            </w:r>
          </w:p>
        </w:tc>
        <w:tc>
          <w:tcPr>
            <w:tcW w:w="2397" w:type="dxa"/>
          </w:tcPr>
          <w:p w14:paraId="58AC1CA9" w14:textId="77777777" w:rsidR="00C04670" w:rsidRPr="001E3921" w:rsidRDefault="00C04670" w:rsidP="00916CAE">
            <w:pPr>
              <w:rPr>
                <w:rStyle w:val="Bold"/>
              </w:rPr>
            </w:pPr>
            <w:r w:rsidRPr="001E3921">
              <w:rPr>
                <w:rStyle w:val="Bold"/>
              </w:rPr>
              <w:t>12,144.91</w:t>
            </w:r>
          </w:p>
        </w:tc>
        <w:tc>
          <w:tcPr>
            <w:tcW w:w="2398" w:type="dxa"/>
          </w:tcPr>
          <w:p w14:paraId="5DD45A6E" w14:textId="77777777" w:rsidR="00C04670" w:rsidRPr="001E3921" w:rsidRDefault="00C04670" w:rsidP="00916CAE">
            <w:pPr>
              <w:rPr>
                <w:rStyle w:val="Bold"/>
              </w:rPr>
            </w:pPr>
            <w:r w:rsidRPr="001E3921">
              <w:rPr>
                <w:rStyle w:val="Bold"/>
              </w:rPr>
              <w:t>11,230.55</w:t>
            </w:r>
          </w:p>
        </w:tc>
        <w:tc>
          <w:tcPr>
            <w:tcW w:w="2397" w:type="dxa"/>
          </w:tcPr>
          <w:p w14:paraId="369E2267" w14:textId="77777777" w:rsidR="00C04670" w:rsidRPr="001E3921" w:rsidRDefault="00C04670" w:rsidP="00916CAE">
            <w:pPr>
              <w:rPr>
                <w:rStyle w:val="Bold"/>
              </w:rPr>
            </w:pPr>
            <w:r w:rsidRPr="001E3921">
              <w:rPr>
                <w:rStyle w:val="Bold"/>
              </w:rPr>
              <w:t>11,749.19</w:t>
            </w:r>
          </w:p>
        </w:tc>
      </w:tr>
      <w:tr w:rsidR="00C04670" w:rsidRPr="00C04670" w14:paraId="7EE591D6" w14:textId="77777777" w:rsidTr="00C04670">
        <w:tc>
          <w:tcPr>
            <w:tcW w:w="2436" w:type="dxa"/>
          </w:tcPr>
          <w:p w14:paraId="2242DD05" w14:textId="77777777" w:rsidR="00C04670" w:rsidRPr="00C04670" w:rsidRDefault="00C04670" w:rsidP="00916CAE">
            <w:r w:rsidRPr="00C04670">
              <w:t>Electricity for Road Vehicles from Public or Private Chargers</w:t>
            </w:r>
          </w:p>
        </w:tc>
        <w:tc>
          <w:tcPr>
            <w:tcW w:w="2397" w:type="dxa"/>
          </w:tcPr>
          <w:p w14:paraId="7A25C295" w14:textId="77777777" w:rsidR="00C04670" w:rsidRPr="00C04670" w:rsidRDefault="00C04670" w:rsidP="00916CAE">
            <w:r w:rsidRPr="00C04670">
              <w:t>0.01</w:t>
            </w:r>
          </w:p>
        </w:tc>
        <w:tc>
          <w:tcPr>
            <w:tcW w:w="2398" w:type="dxa"/>
          </w:tcPr>
          <w:p w14:paraId="15A6D00F" w14:textId="77777777" w:rsidR="00C04670" w:rsidRPr="00C04670" w:rsidRDefault="00C04670" w:rsidP="00916CAE">
            <w:r w:rsidRPr="00C04670">
              <w:t>–</w:t>
            </w:r>
          </w:p>
        </w:tc>
        <w:tc>
          <w:tcPr>
            <w:tcW w:w="2397" w:type="dxa"/>
          </w:tcPr>
          <w:p w14:paraId="3B8881BA" w14:textId="77777777" w:rsidR="00C04670" w:rsidRPr="00C04670" w:rsidRDefault="00C04670" w:rsidP="00916CAE">
            <w:r w:rsidRPr="00C04670">
              <w:t>–</w:t>
            </w:r>
          </w:p>
        </w:tc>
      </w:tr>
      <w:tr w:rsidR="00C04670" w:rsidRPr="00C04670" w14:paraId="19A9AF20" w14:textId="77777777" w:rsidTr="00C04670">
        <w:tc>
          <w:tcPr>
            <w:tcW w:w="2436" w:type="dxa"/>
          </w:tcPr>
          <w:p w14:paraId="4818B3B5" w14:textId="77777777" w:rsidR="00C04670" w:rsidRPr="001E3921" w:rsidRDefault="00C04670" w:rsidP="00916CAE">
            <w:pPr>
              <w:rPr>
                <w:rStyle w:val="Bold"/>
              </w:rPr>
            </w:pPr>
            <w:r w:rsidRPr="001E3921">
              <w:rPr>
                <w:rStyle w:val="Bold"/>
              </w:rPr>
              <w:t>Electricity</w:t>
            </w:r>
          </w:p>
        </w:tc>
        <w:tc>
          <w:tcPr>
            <w:tcW w:w="2397" w:type="dxa"/>
          </w:tcPr>
          <w:p w14:paraId="76B2EF0F" w14:textId="77777777" w:rsidR="00C04670" w:rsidRPr="001E3921" w:rsidRDefault="00C04670" w:rsidP="00916CAE">
            <w:pPr>
              <w:rPr>
                <w:rStyle w:val="Bold"/>
              </w:rPr>
            </w:pPr>
            <w:r w:rsidRPr="001E3921">
              <w:rPr>
                <w:rStyle w:val="Bold"/>
              </w:rPr>
              <w:t>0.01</w:t>
            </w:r>
          </w:p>
        </w:tc>
        <w:tc>
          <w:tcPr>
            <w:tcW w:w="2398" w:type="dxa"/>
          </w:tcPr>
          <w:p w14:paraId="4989F727" w14:textId="77777777" w:rsidR="00C04670" w:rsidRPr="001E3921" w:rsidRDefault="00C04670" w:rsidP="00916CAE">
            <w:pPr>
              <w:rPr>
                <w:rStyle w:val="Bold"/>
              </w:rPr>
            </w:pPr>
            <w:r w:rsidRPr="001E3921">
              <w:rPr>
                <w:rStyle w:val="Bold"/>
              </w:rPr>
              <w:t>–</w:t>
            </w:r>
          </w:p>
        </w:tc>
        <w:tc>
          <w:tcPr>
            <w:tcW w:w="2397" w:type="dxa"/>
          </w:tcPr>
          <w:p w14:paraId="4CDB71CD" w14:textId="77777777" w:rsidR="00C04670" w:rsidRPr="001E3921" w:rsidRDefault="00C04670" w:rsidP="00916CAE">
            <w:pPr>
              <w:rPr>
                <w:rStyle w:val="Bold"/>
              </w:rPr>
            </w:pPr>
            <w:r w:rsidRPr="001E3921">
              <w:rPr>
                <w:rStyle w:val="Bold"/>
              </w:rPr>
              <w:t>–</w:t>
            </w:r>
          </w:p>
        </w:tc>
      </w:tr>
      <w:tr w:rsidR="00C04670" w:rsidRPr="00C04670" w14:paraId="750C5753" w14:textId="77777777" w:rsidTr="00C04670">
        <w:tc>
          <w:tcPr>
            <w:tcW w:w="2436" w:type="dxa"/>
          </w:tcPr>
          <w:p w14:paraId="1DB01673" w14:textId="77777777" w:rsidR="00C04670" w:rsidRPr="001E3921" w:rsidRDefault="00C04670" w:rsidP="00916CAE">
            <w:pPr>
              <w:rPr>
                <w:rStyle w:val="Bold"/>
              </w:rPr>
            </w:pPr>
            <w:r w:rsidRPr="001E3921">
              <w:rPr>
                <w:rStyle w:val="Bold"/>
              </w:rPr>
              <w:lastRenderedPageBreak/>
              <w:t>Total Greenhouse gas emissions from transportation (vehicle fleet) [tonnes CO2-e]</w:t>
            </w:r>
          </w:p>
        </w:tc>
        <w:tc>
          <w:tcPr>
            <w:tcW w:w="2397" w:type="dxa"/>
          </w:tcPr>
          <w:p w14:paraId="0759F99F" w14:textId="77777777" w:rsidR="00C04670" w:rsidRPr="001E3921" w:rsidRDefault="00C04670" w:rsidP="00916CAE">
            <w:pPr>
              <w:rPr>
                <w:rStyle w:val="Bold"/>
              </w:rPr>
            </w:pPr>
            <w:r w:rsidRPr="001E3921">
              <w:rPr>
                <w:rStyle w:val="Bold"/>
              </w:rPr>
              <w:t>26,910.88</w:t>
            </w:r>
          </w:p>
        </w:tc>
        <w:tc>
          <w:tcPr>
            <w:tcW w:w="2398" w:type="dxa"/>
          </w:tcPr>
          <w:p w14:paraId="21C9F2F3" w14:textId="77777777" w:rsidR="00C04670" w:rsidRPr="001E3921" w:rsidRDefault="00C04670" w:rsidP="00916CAE">
            <w:pPr>
              <w:rPr>
                <w:rStyle w:val="Bold"/>
              </w:rPr>
            </w:pPr>
            <w:r w:rsidRPr="001E3921">
              <w:rPr>
                <w:rStyle w:val="Bold"/>
              </w:rPr>
              <w:t>25,611.77</w:t>
            </w:r>
          </w:p>
        </w:tc>
        <w:tc>
          <w:tcPr>
            <w:tcW w:w="2397" w:type="dxa"/>
          </w:tcPr>
          <w:p w14:paraId="5B7A11DE" w14:textId="77777777" w:rsidR="00C04670" w:rsidRPr="001E3921" w:rsidRDefault="00C04670" w:rsidP="00916CAE">
            <w:pPr>
              <w:rPr>
                <w:rStyle w:val="Bold"/>
              </w:rPr>
            </w:pPr>
            <w:r w:rsidRPr="001E3921">
              <w:rPr>
                <w:rStyle w:val="Bold"/>
              </w:rPr>
              <w:t>25,751.57</w:t>
            </w:r>
          </w:p>
        </w:tc>
      </w:tr>
      <w:tr w:rsidR="00C04670" w:rsidRPr="00C04670" w14:paraId="6A8758D5" w14:textId="77777777" w:rsidTr="00C77F18">
        <w:tc>
          <w:tcPr>
            <w:tcW w:w="9628" w:type="dxa"/>
            <w:gridSpan w:val="4"/>
            <w:shd w:val="clear" w:color="auto" w:fill="F3F6FB"/>
          </w:tcPr>
          <w:p w14:paraId="1F2506EC" w14:textId="71619540" w:rsidR="00C04670" w:rsidRPr="001E3921" w:rsidRDefault="00C04670" w:rsidP="001E3921">
            <w:pPr>
              <w:keepNext/>
              <w:keepLines/>
              <w:rPr>
                <w:rStyle w:val="Bold"/>
              </w:rPr>
            </w:pPr>
            <w:r w:rsidRPr="001E3921">
              <w:rPr>
                <w:rStyle w:val="Bold"/>
              </w:rPr>
              <w:t>T4 Total distance travelled by commercial air travel (passenger km travelled for business purposes by entity staff on commercial or charter aircraft)</w:t>
            </w:r>
          </w:p>
        </w:tc>
      </w:tr>
      <w:tr w:rsidR="00C04670" w:rsidRPr="00C04670" w14:paraId="344E8400" w14:textId="77777777" w:rsidTr="00C04670">
        <w:tc>
          <w:tcPr>
            <w:tcW w:w="2436" w:type="dxa"/>
          </w:tcPr>
          <w:p w14:paraId="6567E00F" w14:textId="77777777" w:rsidR="00C04670" w:rsidRPr="00C04670" w:rsidRDefault="00C04670" w:rsidP="00916CAE">
            <w:r w:rsidRPr="00C04670">
              <w:t>Total distance travelled by commercial air travel</w:t>
            </w:r>
          </w:p>
        </w:tc>
        <w:tc>
          <w:tcPr>
            <w:tcW w:w="2397" w:type="dxa"/>
          </w:tcPr>
          <w:p w14:paraId="5D0B82E1" w14:textId="77777777" w:rsidR="00C04670" w:rsidRPr="00C04670" w:rsidRDefault="00C04670" w:rsidP="00916CAE">
            <w:r w:rsidRPr="00C04670">
              <w:t>181,221.79</w:t>
            </w:r>
          </w:p>
        </w:tc>
        <w:tc>
          <w:tcPr>
            <w:tcW w:w="2398" w:type="dxa"/>
          </w:tcPr>
          <w:p w14:paraId="1DA8CD01" w14:textId="77777777" w:rsidR="00C04670" w:rsidRPr="00C04670" w:rsidRDefault="00C04670" w:rsidP="00916CAE">
            <w:r w:rsidRPr="00C04670">
              <w:t>–</w:t>
            </w:r>
          </w:p>
        </w:tc>
        <w:tc>
          <w:tcPr>
            <w:tcW w:w="2397" w:type="dxa"/>
          </w:tcPr>
          <w:p w14:paraId="6FCD5BFA" w14:textId="77777777" w:rsidR="00C04670" w:rsidRPr="00C04670" w:rsidRDefault="00C04670" w:rsidP="00916CAE">
            <w:r w:rsidRPr="00C04670">
              <w:t>–</w:t>
            </w:r>
          </w:p>
        </w:tc>
      </w:tr>
      <w:tr w:rsidR="00C04670" w:rsidRPr="00C04670" w14:paraId="6FC56215" w14:textId="77777777" w:rsidTr="002C7969">
        <w:tc>
          <w:tcPr>
            <w:tcW w:w="9628" w:type="dxa"/>
            <w:gridSpan w:val="4"/>
            <w:shd w:val="clear" w:color="auto" w:fill="F3F6FB"/>
          </w:tcPr>
          <w:p w14:paraId="0D256CA3" w14:textId="15529108" w:rsidR="00C04670" w:rsidRPr="001E3921" w:rsidRDefault="00C04670" w:rsidP="00916CAE">
            <w:pPr>
              <w:rPr>
                <w:rStyle w:val="Bold"/>
              </w:rPr>
            </w:pPr>
            <w:r w:rsidRPr="001E3921">
              <w:rPr>
                <w:rStyle w:val="Bold"/>
              </w:rPr>
              <w:t>T(opt1) Total vehicle travel associated with entity operations [1,000 km]</w:t>
            </w:r>
          </w:p>
        </w:tc>
      </w:tr>
      <w:tr w:rsidR="00C04670" w:rsidRPr="00C04670" w14:paraId="1F438AB5" w14:textId="77777777" w:rsidTr="00C04670">
        <w:tc>
          <w:tcPr>
            <w:tcW w:w="2436" w:type="dxa"/>
          </w:tcPr>
          <w:p w14:paraId="0250BAAA" w14:textId="77777777" w:rsidR="00C04670" w:rsidRPr="00C04670" w:rsidRDefault="00C04670" w:rsidP="00916CAE">
            <w:r w:rsidRPr="00C04670">
              <w:t>Total vehicle travel associated with entity operations [1,000 km]</w:t>
            </w:r>
          </w:p>
        </w:tc>
        <w:tc>
          <w:tcPr>
            <w:tcW w:w="2397" w:type="dxa"/>
          </w:tcPr>
          <w:p w14:paraId="6E15C91F" w14:textId="77777777" w:rsidR="00C04670" w:rsidRPr="00C04670" w:rsidRDefault="00C04670" w:rsidP="00916CAE">
            <w:r w:rsidRPr="00C04670">
              <w:t>37,414.69</w:t>
            </w:r>
          </w:p>
        </w:tc>
        <w:tc>
          <w:tcPr>
            <w:tcW w:w="2398" w:type="dxa"/>
          </w:tcPr>
          <w:p w14:paraId="54D1A166" w14:textId="77777777" w:rsidR="00C04670" w:rsidRPr="00C04670" w:rsidRDefault="00C04670" w:rsidP="00916CAE">
            <w:r w:rsidRPr="00C04670">
              <w:t>41,161.68</w:t>
            </w:r>
          </w:p>
        </w:tc>
        <w:tc>
          <w:tcPr>
            <w:tcW w:w="2397" w:type="dxa"/>
          </w:tcPr>
          <w:p w14:paraId="0929AFA2" w14:textId="77777777" w:rsidR="00C04670" w:rsidRPr="00C04670" w:rsidRDefault="00C04670" w:rsidP="00916CAE">
            <w:r w:rsidRPr="00C04670">
              <w:t>40,706.00</w:t>
            </w:r>
          </w:p>
        </w:tc>
      </w:tr>
      <w:tr w:rsidR="00C04670" w:rsidRPr="00C04670" w14:paraId="445929D4" w14:textId="77777777" w:rsidTr="002C7969">
        <w:tc>
          <w:tcPr>
            <w:tcW w:w="9628" w:type="dxa"/>
            <w:gridSpan w:val="4"/>
            <w:shd w:val="clear" w:color="auto" w:fill="F3F6FB"/>
          </w:tcPr>
          <w:p w14:paraId="20DFCA1B" w14:textId="100E0FF8" w:rsidR="00C04670" w:rsidRPr="001E3921" w:rsidRDefault="00C04670" w:rsidP="00916CAE">
            <w:pPr>
              <w:rPr>
                <w:rStyle w:val="Bold"/>
              </w:rPr>
            </w:pPr>
            <w:r w:rsidRPr="001E3921">
              <w:rPr>
                <w:rStyle w:val="Bold"/>
              </w:rPr>
              <w:t>T(opt2) Greenhouse gas emissions from vehicle fleet [tonnes CO2-e per 1,000 km]</w:t>
            </w:r>
          </w:p>
        </w:tc>
      </w:tr>
      <w:tr w:rsidR="00C04670" w:rsidRPr="00C04670" w14:paraId="7E792CEB" w14:textId="77777777" w:rsidTr="00C04670">
        <w:tc>
          <w:tcPr>
            <w:tcW w:w="2436" w:type="dxa"/>
          </w:tcPr>
          <w:p w14:paraId="2BA67073" w14:textId="77777777" w:rsidR="00C04670" w:rsidRPr="00C04670" w:rsidRDefault="00C04670" w:rsidP="00916CAE">
            <w:r w:rsidRPr="00C04670">
              <w:t>Tonnes CO2-e per 1,000 km</w:t>
            </w:r>
          </w:p>
        </w:tc>
        <w:tc>
          <w:tcPr>
            <w:tcW w:w="2397" w:type="dxa"/>
          </w:tcPr>
          <w:p w14:paraId="2B34BBBA" w14:textId="77777777" w:rsidR="00C04670" w:rsidRPr="00C04670" w:rsidRDefault="00C04670" w:rsidP="00916CAE">
            <w:r w:rsidRPr="00C04670">
              <w:t>0.72</w:t>
            </w:r>
          </w:p>
        </w:tc>
        <w:tc>
          <w:tcPr>
            <w:tcW w:w="2398" w:type="dxa"/>
          </w:tcPr>
          <w:p w14:paraId="2112A125" w14:textId="77777777" w:rsidR="00C04670" w:rsidRPr="00C04670" w:rsidRDefault="00C04670" w:rsidP="00916CAE">
            <w:r w:rsidRPr="00C04670">
              <w:t>0.62</w:t>
            </w:r>
          </w:p>
        </w:tc>
        <w:tc>
          <w:tcPr>
            <w:tcW w:w="2397" w:type="dxa"/>
          </w:tcPr>
          <w:p w14:paraId="62BCC25C" w14:textId="77777777" w:rsidR="00C04670" w:rsidRPr="00C04670" w:rsidRDefault="00C04670" w:rsidP="00916CAE">
            <w:r w:rsidRPr="00C04670">
              <w:t>0.63</w:t>
            </w:r>
          </w:p>
        </w:tc>
      </w:tr>
    </w:tbl>
    <w:p w14:paraId="0DB56C33" w14:textId="77777777" w:rsidR="004B2328" w:rsidRDefault="004B2328" w:rsidP="004B2328">
      <w:pPr>
        <w:rPr>
          <w:highlight w:val="yellow"/>
        </w:rPr>
      </w:pPr>
    </w:p>
    <w:tbl>
      <w:tblPr>
        <w:tblStyle w:val="AVTable"/>
        <w:tblW w:w="0" w:type="auto"/>
        <w:tblLook w:val="04A0" w:firstRow="1" w:lastRow="0" w:firstColumn="1" w:lastColumn="0" w:noHBand="0" w:noVBand="1"/>
      </w:tblPr>
      <w:tblGrid>
        <w:gridCol w:w="2407"/>
        <w:gridCol w:w="2407"/>
        <w:gridCol w:w="2407"/>
        <w:gridCol w:w="2407"/>
      </w:tblGrid>
      <w:tr w:rsidR="00C04670" w:rsidRPr="00C04670" w14:paraId="5DB81BC3" w14:textId="77777777" w:rsidTr="001E3921">
        <w:trPr>
          <w:cnfStyle w:val="100000000000" w:firstRow="1" w:lastRow="0" w:firstColumn="0" w:lastColumn="0" w:oddVBand="0" w:evenVBand="0" w:oddHBand="0" w:evenHBand="0" w:firstRowFirstColumn="0" w:firstRowLastColumn="0" w:lastRowFirstColumn="0" w:lastRowLastColumn="0"/>
          <w:tblHeader/>
        </w:trPr>
        <w:tc>
          <w:tcPr>
            <w:tcW w:w="2407" w:type="dxa"/>
          </w:tcPr>
          <w:p w14:paraId="556143CB" w14:textId="77777777" w:rsidR="00C04670" w:rsidRPr="00C04670" w:rsidRDefault="00C04670" w:rsidP="002A137D">
            <w:r w:rsidRPr="00C04670">
              <w:t>TOTAL ENERGY</w:t>
            </w:r>
          </w:p>
        </w:tc>
        <w:tc>
          <w:tcPr>
            <w:tcW w:w="2407" w:type="dxa"/>
          </w:tcPr>
          <w:p w14:paraId="0F72A2F5" w14:textId="77777777" w:rsidR="00C04670" w:rsidRPr="00C04670" w:rsidRDefault="00C04670" w:rsidP="002A137D">
            <w:r w:rsidRPr="00C04670">
              <w:t>Jul-22 to Jun-23</w:t>
            </w:r>
          </w:p>
        </w:tc>
        <w:tc>
          <w:tcPr>
            <w:tcW w:w="2407" w:type="dxa"/>
          </w:tcPr>
          <w:p w14:paraId="3BE24D2C" w14:textId="77777777" w:rsidR="00C04670" w:rsidRPr="00C04670" w:rsidRDefault="00C04670" w:rsidP="002A137D">
            <w:r w:rsidRPr="00C04670">
              <w:t>Jul-21 to Jun-22</w:t>
            </w:r>
          </w:p>
        </w:tc>
        <w:tc>
          <w:tcPr>
            <w:tcW w:w="2407" w:type="dxa"/>
          </w:tcPr>
          <w:p w14:paraId="73B7655A" w14:textId="77777777" w:rsidR="00C04670" w:rsidRPr="00C04670" w:rsidRDefault="00C04670" w:rsidP="002A137D">
            <w:r w:rsidRPr="00C04670">
              <w:t>Jul-20 to Jun-21</w:t>
            </w:r>
          </w:p>
        </w:tc>
      </w:tr>
      <w:tr w:rsidR="00C04670" w:rsidRPr="00C04670" w14:paraId="10DCF319" w14:textId="77777777" w:rsidTr="00C77F18">
        <w:tc>
          <w:tcPr>
            <w:tcW w:w="9628" w:type="dxa"/>
            <w:gridSpan w:val="4"/>
            <w:shd w:val="clear" w:color="auto" w:fill="F3F6FB"/>
          </w:tcPr>
          <w:p w14:paraId="3D2A0A61" w14:textId="578530F6" w:rsidR="00C04670" w:rsidRPr="001E3921" w:rsidRDefault="00C04670" w:rsidP="002A137D">
            <w:pPr>
              <w:rPr>
                <w:rStyle w:val="Bold"/>
              </w:rPr>
            </w:pPr>
            <w:r w:rsidRPr="001E3921">
              <w:rPr>
                <w:rStyle w:val="Bold"/>
              </w:rPr>
              <w:t>E1 Total energy usage from fuels, including stationary fuels (F1) and transport fuels (T1) [MJ]</w:t>
            </w:r>
          </w:p>
        </w:tc>
      </w:tr>
      <w:tr w:rsidR="00C04670" w:rsidRPr="00C04670" w14:paraId="716D9EF9" w14:textId="77777777" w:rsidTr="00C04670">
        <w:tc>
          <w:tcPr>
            <w:tcW w:w="2407" w:type="dxa"/>
          </w:tcPr>
          <w:p w14:paraId="0766C0FB" w14:textId="77777777" w:rsidR="00C04670" w:rsidRPr="00C04670" w:rsidRDefault="00C04670" w:rsidP="002A137D">
            <w:r w:rsidRPr="00C04670">
              <w:t xml:space="preserve">Total energy usage from </w:t>
            </w:r>
            <w:r w:rsidRPr="00C04670">
              <w:lastRenderedPageBreak/>
              <w:t>stationary fuels (F1) [MJ]</w:t>
            </w:r>
          </w:p>
        </w:tc>
        <w:tc>
          <w:tcPr>
            <w:tcW w:w="2407" w:type="dxa"/>
          </w:tcPr>
          <w:p w14:paraId="0C0607D2" w14:textId="77777777" w:rsidR="00C04670" w:rsidRPr="00C04670" w:rsidRDefault="00C04670" w:rsidP="002A137D">
            <w:r w:rsidRPr="00C04670">
              <w:lastRenderedPageBreak/>
              <w:t>1,957,987.10</w:t>
            </w:r>
          </w:p>
        </w:tc>
        <w:tc>
          <w:tcPr>
            <w:tcW w:w="2407" w:type="dxa"/>
          </w:tcPr>
          <w:p w14:paraId="5E66C453" w14:textId="77777777" w:rsidR="00C04670" w:rsidRPr="00C04670" w:rsidRDefault="00C04670" w:rsidP="002A137D">
            <w:r w:rsidRPr="00C04670">
              <w:t>2,705,332.45</w:t>
            </w:r>
          </w:p>
        </w:tc>
        <w:tc>
          <w:tcPr>
            <w:tcW w:w="2407" w:type="dxa"/>
          </w:tcPr>
          <w:p w14:paraId="27869778" w14:textId="77777777" w:rsidR="00C04670" w:rsidRPr="00C04670" w:rsidRDefault="00C04670" w:rsidP="002A137D">
            <w:r w:rsidRPr="00C04670">
              <w:t>2,508,783.75</w:t>
            </w:r>
          </w:p>
        </w:tc>
      </w:tr>
      <w:tr w:rsidR="00C04670" w:rsidRPr="00C04670" w14:paraId="26253AC5" w14:textId="77777777" w:rsidTr="00C04670">
        <w:tc>
          <w:tcPr>
            <w:tcW w:w="2407" w:type="dxa"/>
          </w:tcPr>
          <w:p w14:paraId="1578A222" w14:textId="77777777" w:rsidR="00C04670" w:rsidRPr="00C04670" w:rsidRDefault="00C04670" w:rsidP="002A137D">
            <w:r w:rsidRPr="00C04670">
              <w:t>Total energy usage from transport (T1) [MJ]</w:t>
            </w:r>
          </w:p>
        </w:tc>
        <w:tc>
          <w:tcPr>
            <w:tcW w:w="2407" w:type="dxa"/>
          </w:tcPr>
          <w:p w14:paraId="4FF0A693" w14:textId="77777777" w:rsidR="00C04670" w:rsidRPr="00C04670" w:rsidRDefault="00C04670" w:rsidP="002A137D">
            <w:r w:rsidRPr="00C04670">
              <w:t>383,994,674.20</w:t>
            </w:r>
          </w:p>
        </w:tc>
        <w:tc>
          <w:tcPr>
            <w:tcW w:w="2407" w:type="dxa"/>
          </w:tcPr>
          <w:p w14:paraId="5E334665" w14:textId="77777777" w:rsidR="00C04670" w:rsidRPr="00C04670" w:rsidRDefault="00C04670" w:rsidP="002A137D">
            <w:r w:rsidRPr="00C04670">
              <w:t>365,403,932.40</w:t>
            </w:r>
          </w:p>
        </w:tc>
        <w:tc>
          <w:tcPr>
            <w:tcW w:w="2407" w:type="dxa"/>
          </w:tcPr>
          <w:p w14:paraId="7020673B" w14:textId="77777777" w:rsidR="00C04670" w:rsidRPr="00C04670" w:rsidRDefault="00C04670" w:rsidP="002A137D">
            <w:r w:rsidRPr="00C04670">
              <w:t>367,421,219.00</w:t>
            </w:r>
          </w:p>
        </w:tc>
      </w:tr>
      <w:tr w:rsidR="00C04670" w:rsidRPr="00C04670" w14:paraId="70744B1E" w14:textId="77777777" w:rsidTr="00C04670">
        <w:tc>
          <w:tcPr>
            <w:tcW w:w="2407" w:type="dxa"/>
          </w:tcPr>
          <w:p w14:paraId="7D4C669D" w14:textId="77777777" w:rsidR="00C04670" w:rsidRPr="00C04670" w:rsidRDefault="00C04670" w:rsidP="002A137D">
            <w:r w:rsidRPr="00C04670">
              <w:t>Total energy usage from fuels, including stationary fuels (F1) and transport fuels (T1) [MJ]</w:t>
            </w:r>
          </w:p>
        </w:tc>
        <w:tc>
          <w:tcPr>
            <w:tcW w:w="2407" w:type="dxa"/>
          </w:tcPr>
          <w:p w14:paraId="77098713" w14:textId="77777777" w:rsidR="00C04670" w:rsidRPr="00C04670" w:rsidRDefault="00C04670" w:rsidP="002A137D">
            <w:r w:rsidRPr="00C04670">
              <w:t>385,952,661.30</w:t>
            </w:r>
          </w:p>
        </w:tc>
        <w:tc>
          <w:tcPr>
            <w:tcW w:w="2407" w:type="dxa"/>
          </w:tcPr>
          <w:p w14:paraId="438FCF6D" w14:textId="77777777" w:rsidR="00C04670" w:rsidRPr="00C04670" w:rsidRDefault="00C04670" w:rsidP="002A137D">
            <w:r w:rsidRPr="00C04670">
              <w:t>368,109,264.85</w:t>
            </w:r>
          </w:p>
        </w:tc>
        <w:tc>
          <w:tcPr>
            <w:tcW w:w="2407" w:type="dxa"/>
          </w:tcPr>
          <w:p w14:paraId="7F15553F" w14:textId="77777777" w:rsidR="00C04670" w:rsidRPr="00C04670" w:rsidRDefault="00C04670" w:rsidP="002A137D">
            <w:r w:rsidRPr="00C04670">
              <w:t>369,930,002.75</w:t>
            </w:r>
          </w:p>
        </w:tc>
      </w:tr>
      <w:tr w:rsidR="00C04670" w:rsidRPr="00C04670" w14:paraId="4B5E88F0" w14:textId="77777777" w:rsidTr="002C7969">
        <w:tc>
          <w:tcPr>
            <w:tcW w:w="9628" w:type="dxa"/>
            <w:gridSpan w:val="4"/>
            <w:shd w:val="clear" w:color="auto" w:fill="F3F6FB"/>
          </w:tcPr>
          <w:p w14:paraId="3F236175" w14:textId="33264AD0" w:rsidR="00C04670" w:rsidRPr="001E3921" w:rsidRDefault="00C04670" w:rsidP="002A137D">
            <w:pPr>
              <w:rPr>
                <w:rStyle w:val="Bold"/>
              </w:rPr>
            </w:pPr>
            <w:r w:rsidRPr="001E3921">
              <w:rPr>
                <w:rStyle w:val="Bold"/>
              </w:rPr>
              <w:t>E2 Total energy usage from electricity [MJ]</w:t>
            </w:r>
          </w:p>
        </w:tc>
      </w:tr>
      <w:tr w:rsidR="00C04670" w:rsidRPr="00C04670" w14:paraId="3759F473" w14:textId="77777777" w:rsidTr="00C04670">
        <w:tc>
          <w:tcPr>
            <w:tcW w:w="2407" w:type="dxa"/>
          </w:tcPr>
          <w:p w14:paraId="04B84B50" w14:textId="77777777" w:rsidR="00C04670" w:rsidRPr="00C04670" w:rsidRDefault="00C04670" w:rsidP="002A137D">
            <w:r w:rsidRPr="00C04670">
              <w:t>Total energy usage from electricity [MJ]</w:t>
            </w:r>
          </w:p>
        </w:tc>
        <w:tc>
          <w:tcPr>
            <w:tcW w:w="2407" w:type="dxa"/>
          </w:tcPr>
          <w:p w14:paraId="2D2DF3A9" w14:textId="77777777" w:rsidR="00C04670" w:rsidRPr="00C04670" w:rsidRDefault="00C04670" w:rsidP="002A137D">
            <w:r w:rsidRPr="00C04670">
              <w:t>29,456,467.02</w:t>
            </w:r>
          </w:p>
        </w:tc>
        <w:tc>
          <w:tcPr>
            <w:tcW w:w="2407" w:type="dxa"/>
          </w:tcPr>
          <w:p w14:paraId="56E96BB1" w14:textId="77777777" w:rsidR="00C04670" w:rsidRPr="00C04670" w:rsidRDefault="00C04670" w:rsidP="002A137D">
            <w:r w:rsidRPr="00C04670">
              <w:t>30,945,353.34</w:t>
            </w:r>
          </w:p>
        </w:tc>
        <w:tc>
          <w:tcPr>
            <w:tcW w:w="2407" w:type="dxa"/>
          </w:tcPr>
          <w:p w14:paraId="53D54236" w14:textId="77777777" w:rsidR="00C04670" w:rsidRPr="00C04670" w:rsidRDefault="00C04670" w:rsidP="002A137D">
            <w:r w:rsidRPr="00C04670">
              <w:t>31,018,313.97</w:t>
            </w:r>
          </w:p>
        </w:tc>
      </w:tr>
      <w:tr w:rsidR="00C04670" w:rsidRPr="00C04670" w14:paraId="52FA3918" w14:textId="77777777" w:rsidTr="002C7969">
        <w:tc>
          <w:tcPr>
            <w:tcW w:w="9628" w:type="dxa"/>
            <w:gridSpan w:val="4"/>
            <w:shd w:val="clear" w:color="auto" w:fill="F3F6FB"/>
          </w:tcPr>
          <w:p w14:paraId="3AFE907F" w14:textId="7F883114" w:rsidR="00C04670" w:rsidRPr="001E3921" w:rsidRDefault="00C04670" w:rsidP="002A137D">
            <w:pPr>
              <w:rPr>
                <w:rStyle w:val="Bold"/>
              </w:rPr>
            </w:pPr>
            <w:r w:rsidRPr="001E3921">
              <w:rPr>
                <w:rStyle w:val="Bold"/>
              </w:rPr>
              <w:t>E3 Total energy usage segmented by renewable and non-renewable sources [MJ]</w:t>
            </w:r>
          </w:p>
        </w:tc>
      </w:tr>
      <w:tr w:rsidR="00C04670" w:rsidRPr="00C04670" w14:paraId="3B8EA590" w14:textId="77777777" w:rsidTr="00C04670">
        <w:tc>
          <w:tcPr>
            <w:tcW w:w="2407" w:type="dxa"/>
          </w:tcPr>
          <w:p w14:paraId="646D2934" w14:textId="77777777" w:rsidR="00C04670" w:rsidRPr="00C04670" w:rsidRDefault="00C04670" w:rsidP="002A137D">
            <w:r w:rsidRPr="00C04670">
              <w:t>Renewable</w:t>
            </w:r>
          </w:p>
        </w:tc>
        <w:tc>
          <w:tcPr>
            <w:tcW w:w="2407" w:type="dxa"/>
          </w:tcPr>
          <w:p w14:paraId="4AD2A7C7" w14:textId="77777777" w:rsidR="00C04670" w:rsidRPr="00C04670" w:rsidRDefault="00C04670" w:rsidP="002A137D">
            <w:r w:rsidRPr="00C04670">
              <w:t>25,936,240.76</w:t>
            </w:r>
          </w:p>
        </w:tc>
        <w:tc>
          <w:tcPr>
            <w:tcW w:w="2407" w:type="dxa"/>
          </w:tcPr>
          <w:p w14:paraId="0E7B48C0" w14:textId="77777777" w:rsidR="00C04670" w:rsidRPr="00C04670" w:rsidRDefault="00C04670" w:rsidP="002A137D">
            <w:r w:rsidRPr="00C04670">
              <w:t>16,467,790.43</w:t>
            </w:r>
          </w:p>
        </w:tc>
        <w:tc>
          <w:tcPr>
            <w:tcW w:w="2407" w:type="dxa"/>
          </w:tcPr>
          <w:p w14:paraId="2AA29DDB" w14:textId="77777777" w:rsidR="00C04670" w:rsidRPr="00C04670" w:rsidRDefault="00C04670" w:rsidP="002A137D">
            <w:r w:rsidRPr="00C04670">
              <w:t>16,134,476.74</w:t>
            </w:r>
          </w:p>
        </w:tc>
      </w:tr>
      <w:tr w:rsidR="00C04670" w:rsidRPr="00C04670" w14:paraId="51301FF5" w14:textId="77777777" w:rsidTr="00C04670">
        <w:tc>
          <w:tcPr>
            <w:tcW w:w="2407" w:type="dxa"/>
          </w:tcPr>
          <w:p w14:paraId="6A725855" w14:textId="77777777" w:rsidR="00C04670" w:rsidRPr="00C04670" w:rsidRDefault="00C04670" w:rsidP="002A137D">
            <w:r w:rsidRPr="00C04670">
              <w:t>Non-renewable (E1 + E2 – E3 Renewable)</w:t>
            </w:r>
          </w:p>
        </w:tc>
        <w:tc>
          <w:tcPr>
            <w:tcW w:w="2407" w:type="dxa"/>
          </w:tcPr>
          <w:p w14:paraId="3FB3989C" w14:textId="77777777" w:rsidR="00C04670" w:rsidRPr="00C04670" w:rsidRDefault="00C04670" w:rsidP="002A137D">
            <w:r w:rsidRPr="00C04670">
              <w:t>389,472,887.56</w:t>
            </w:r>
          </w:p>
        </w:tc>
        <w:tc>
          <w:tcPr>
            <w:tcW w:w="2407" w:type="dxa"/>
          </w:tcPr>
          <w:p w14:paraId="67F26971" w14:textId="77777777" w:rsidR="00C04670" w:rsidRPr="00C04670" w:rsidRDefault="00C04670" w:rsidP="002A137D">
            <w:r w:rsidRPr="00C04670">
              <w:t>382,586,827.76</w:t>
            </w:r>
          </w:p>
        </w:tc>
        <w:tc>
          <w:tcPr>
            <w:tcW w:w="2407" w:type="dxa"/>
          </w:tcPr>
          <w:p w14:paraId="59C40CE9" w14:textId="77777777" w:rsidR="00C04670" w:rsidRPr="00C04670" w:rsidRDefault="00C04670" w:rsidP="002A137D">
            <w:r w:rsidRPr="00C04670">
              <w:t>384,813,839.97</w:t>
            </w:r>
          </w:p>
        </w:tc>
      </w:tr>
      <w:tr w:rsidR="00C04670" w:rsidRPr="00C04670" w14:paraId="74414374" w14:textId="77777777" w:rsidTr="002C7969">
        <w:tc>
          <w:tcPr>
            <w:tcW w:w="9628" w:type="dxa"/>
            <w:gridSpan w:val="4"/>
            <w:shd w:val="clear" w:color="auto" w:fill="F3F6FB"/>
          </w:tcPr>
          <w:p w14:paraId="04CAD45A" w14:textId="5C74E673" w:rsidR="00C04670" w:rsidRPr="001E3921" w:rsidRDefault="00C04670" w:rsidP="002A137D">
            <w:pPr>
              <w:rPr>
                <w:rStyle w:val="Bold"/>
              </w:rPr>
            </w:pPr>
            <w:r w:rsidRPr="001E3921">
              <w:rPr>
                <w:rStyle w:val="Bold"/>
              </w:rPr>
              <w:t>E4 Units of Stationary Energy used normalised</w:t>
            </w:r>
          </w:p>
        </w:tc>
      </w:tr>
      <w:tr w:rsidR="00C04670" w:rsidRPr="00C04670" w14:paraId="3A07830F" w14:textId="77777777" w:rsidTr="00C04670">
        <w:tc>
          <w:tcPr>
            <w:tcW w:w="2407" w:type="dxa"/>
          </w:tcPr>
          <w:p w14:paraId="06C5B347" w14:textId="77777777" w:rsidR="00C04670" w:rsidRPr="00C04670" w:rsidRDefault="00C04670" w:rsidP="002A137D">
            <w:r w:rsidRPr="00C04670">
              <w:t>Energy per unit of Cases [MJ/Cases]</w:t>
            </w:r>
          </w:p>
        </w:tc>
        <w:tc>
          <w:tcPr>
            <w:tcW w:w="2407" w:type="dxa"/>
          </w:tcPr>
          <w:p w14:paraId="697B6143" w14:textId="77777777" w:rsidR="00C04670" w:rsidRPr="00C04670" w:rsidRDefault="00C04670" w:rsidP="002A137D">
            <w:r w:rsidRPr="00C04670">
              <w:t>2.38</w:t>
            </w:r>
          </w:p>
        </w:tc>
        <w:tc>
          <w:tcPr>
            <w:tcW w:w="2407" w:type="dxa"/>
          </w:tcPr>
          <w:p w14:paraId="3D4F4991" w14:textId="77777777" w:rsidR="00C04670" w:rsidRPr="00C04670" w:rsidRDefault="00C04670" w:rsidP="002A137D">
            <w:r w:rsidRPr="00C04670">
              <w:t>3.35</w:t>
            </w:r>
          </w:p>
        </w:tc>
        <w:tc>
          <w:tcPr>
            <w:tcW w:w="2407" w:type="dxa"/>
          </w:tcPr>
          <w:p w14:paraId="25C60DAE" w14:textId="77777777" w:rsidR="00C04670" w:rsidRPr="00C04670" w:rsidRDefault="00C04670" w:rsidP="002A137D">
            <w:r w:rsidRPr="00C04670">
              <w:t>3.23</w:t>
            </w:r>
          </w:p>
        </w:tc>
      </w:tr>
      <w:tr w:rsidR="00C04670" w:rsidRPr="00C04670" w14:paraId="4BAC2DBB" w14:textId="77777777" w:rsidTr="00C04670">
        <w:tc>
          <w:tcPr>
            <w:tcW w:w="2407" w:type="dxa"/>
          </w:tcPr>
          <w:p w14:paraId="4D3BAECA" w14:textId="77777777" w:rsidR="00C04670" w:rsidRPr="00C04670" w:rsidRDefault="00C04670" w:rsidP="002A137D">
            <w:r w:rsidRPr="00C04670">
              <w:t>Energy per unit of floor space [MJ/m2]</w:t>
            </w:r>
          </w:p>
        </w:tc>
        <w:tc>
          <w:tcPr>
            <w:tcW w:w="2407" w:type="dxa"/>
          </w:tcPr>
          <w:p w14:paraId="05AD5B25" w14:textId="77777777" w:rsidR="00C04670" w:rsidRPr="00C04670" w:rsidRDefault="00C04670" w:rsidP="002A137D">
            <w:r w:rsidRPr="00C04670">
              <w:t>14.80</w:t>
            </w:r>
          </w:p>
        </w:tc>
        <w:tc>
          <w:tcPr>
            <w:tcW w:w="2407" w:type="dxa"/>
          </w:tcPr>
          <w:p w14:paraId="668E5329" w14:textId="77777777" w:rsidR="00C04670" w:rsidRPr="00C04670" w:rsidRDefault="00C04670" w:rsidP="002A137D">
            <w:r w:rsidRPr="00C04670">
              <w:t>18.65</w:t>
            </w:r>
          </w:p>
        </w:tc>
        <w:tc>
          <w:tcPr>
            <w:tcW w:w="2407" w:type="dxa"/>
          </w:tcPr>
          <w:p w14:paraId="7D1938FD" w14:textId="77777777" w:rsidR="00C04670" w:rsidRPr="00C04670" w:rsidRDefault="00C04670" w:rsidP="002A137D">
            <w:r w:rsidRPr="00C04670">
              <w:t>16.60</w:t>
            </w:r>
          </w:p>
        </w:tc>
      </w:tr>
    </w:tbl>
    <w:p w14:paraId="545D63E5" w14:textId="77777777" w:rsidR="004B2328" w:rsidRPr="00AF1AB2" w:rsidRDefault="004B2328" w:rsidP="004B2328">
      <w:pPr>
        <w:rPr>
          <w:highlight w:val="yellow"/>
        </w:rPr>
      </w:pPr>
    </w:p>
    <w:tbl>
      <w:tblPr>
        <w:tblStyle w:val="AVTable"/>
        <w:tblW w:w="0" w:type="auto"/>
        <w:tblLook w:val="04A0" w:firstRow="1" w:lastRow="0" w:firstColumn="1" w:lastColumn="0" w:noHBand="0" w:noVBand="1"/>
      </w:tblPr>
      <w:tblGrid>
        <w:gridCol w:w="4673"/>
        <w:gridCol w:w="1701"/>
        <w:gridCol w:w="1701"/>
        <w:gridCol w:w="1553"/>
      </w:tblGrid>
      <w:tr w:rsidR="002C7969" w:rsidRPr="00C04670" w14:paraId="1FB2506D" w14:textId="77777777" w:rsidTr="001E3921">
        <w:trPr>
          <w:cnfStyle w:val="100000000000" w:firstRow="1" w:lastRow="0" w:firstColumn="0" w:lastColumn="0" w:oddVBand="0" w:evenVBand="0" w:oddHBand="0" w:evenHBand="0" w:firstRowFirstColumn="0" w:firstRowLastColumn="0" w:lastRowFirstColumn="0" w:lastRowLastColumn="0"/>
          <w:tblHeader/>
        </w:trPr>
        <w:tc>
          <w:tcPr>
            <w:tcW w:w="4673" w:type="dxa"/>
          </w:tcPr>
          <w:p w14:paraId="3C44B472" w14:textId="77777777" w:rsidR="00C04670" w:rsidRPr="00C04670" w:rsidRDefault="00C04670" w:rsidP="00FA0879">
            <w:r w:rsidRPr="00C04670">
              <w:lastRenderedPageBreak/>
              <w:t>SUSTAINABLE BUILDINGS AND INFRASTRUCTURE</w:t>
            </w:r>
          </w:p>
        </w:tc>
        <w:tc>
          <w:tcPr>
            <w:tcW w:w="1701" w:type="dxa"/>
          </w:tcPr>
          <w:p w14:paraId="32CB51FB" w14:textId="77777777" w:rsidR="00C04670" w:rsidRPr="00C04670" w:rsidRDefault="00C04670" w:rsidP="00FA0879">
            <w:r w:rsidRPr="00C04670">
              <w:t>Jul-22 to Jun-23</w:t>
            </w:r>
          </w:p>
        </w:tc>
        <w:tc>
          <w:tcPr>
            <w:tcW w:w="1701" w:type="dxa"/>
          </w:tcPr>
          <w:p w14:paraId="3D14D87C" w14:textId="77777777" w:rsidR="00C04670" w:rsidRPr="00C04670" w:rsidRDefault="00C04670" w:rsidP="00FA0879">
            <w:r w:rsidRPr="00C04670">
              <w:t>Jul-21 to Jun-22</w:t>
            </w:r>
          </w:p>
        </w:tc>
        <w:tc>
          <w:tcPr>
            <w:tcW w:w="1553" w:type="dxa"/>
          </w:tcPr>
          <w:p w14:paraId="63C1DFC4" w14:textId="77777777" w:rsidR="00C04670" w:rsidRPr="00C04670" w:rsidRDefault="00C04670" w:rsidP="00FA0879">
            <w:r w:rsidRPr="00C04670">
              <w:t>Jul-20 to Jun-21</w:t>
            </w:r>
          </w:p>
        </w:tc>
      </w:tr>
      <w:tr w:rsidR="00C04670" w:rsidRPr="00C04670" w14:paraId="2096B5BE" w14:textId="77777777" w:rsidTr="001E3921">
        <w:tc>
          <w:tcPr>
            <w:tcW w:w="4673" w:type="dxa"/>
          </w:tcPr>
          <w:p w14:paraId="16C4207E" w14:textId="1AB2E8AD" w:rsidR="00C04670" w:rsidRPr="00C04670" w:rsidRDefault="00C04670" w:rsidP="001E3921">
            <w:pPr>
              <w:pStyle w:val="NumberedListStyleB"/>
            </w:pPr>
            <w:r w:rsidRPr="00C04670">
              <w:t>Discuss how environmentally sustainable design (ESD) is incorporated into newly completed entity-owned buildings</w:t>
            </w:r>
          </w:p>
        </w:tc>
        <w:tc>
          <w:tcPr>
            <w:tcW w:w="4955" w:type="dxa"/>
            <w:gridSpan w:val="3"/>
          </w:tcPr>
          <w:p w14:paraId="50C4950B" w14:textId="1D51B0FF" w:rsidR="00C04670" w:rsidRPr="00C04670" w:rsidRDefault="00C04670" w:rsidP="00FA0879">
            <w:r w:rsidRPr="00C04670">
              <w:t>A set of guidelines have been developed for the construction of Ambulance Branches, known as the Branch Design Guidelines. In 2021 sustainability options were identified and included as an addendum to the Branch Design Guidelines</w:t>
            </w:r>
          </w:p>
        </w:tc>
      </w:tr>
      <w:tr w:rsidR="00C04670" w:rsidRPr="00C04670" w14:paraId="35D5CDE4" w14:textId="77777777" w:rsidTr="001E3921">
        <w:tc>
          <w:tcPr>
            <w:tcW w:w="4673" w:type="dxa"/>
          </w:tcPr>
          <w:p w14:paraId="50C6FF55" w14:textId="5C9507A5" w:rsidR="00C04670" w:rsidRPr="00C04670" w:rsidRDefault="00C04670" w:rsidP="001E3921">
            <w:pPr>
              <w:pStyle w:val="NumberedListStyleB"/>
            </w:pPr>
            <w:r w:rsidRPr="00C04670">
              <w:t>Discuss how new entity leases meet the requirement to preference higher-rated office buildings and those with a Green Lease Schedule</w:t>
            </w:r>
          </w:p>
        </w:tc>
        <w:tc>
          <w:tcPr>
            <w:tcW w:w="4955" w:type="dxa"/>
            <w:gridSpan w:val="3"/>
          </w:tcPr>
          <w:p w14:paraId="250E6F6F" w14:textId="73AEFC44" w:rsidR="00C04670" w:rsidRPr="00C04670" w:rsidRDefault="00C04670" w:rsidP="00FA0879">
            <w:r w:rsidRPr="00C04670">
              <w:t xml:space="preserve"> No new leases were entered into.</w:t>
            </w:r>
          </w:p>
        </w:tc>
      </w:tr>
      <w:tr w:rsidR="00C04670" w:rsidRPr="00C04670" w14:paraId="623125A0" w14:textId="77777777" w:rsidTr="001E3921">
        <w:tc>
          <w:tcPr>
            <w:tcW w:w="4673" w:type="dxa"/>
          </w:tcPr>
          <w:p w14:paraId="66487220" w14:textId="5C532227" w:rsidR="00C04670" w:rsidRPr="00C04670" w:rsidRDefault="00C04670" w:rsidP="001E3921">
            <w:pPr>
              <w:pStyle w:val="NumberedListStyleB"/>
            </w:pPr>
            <w:r w:rsidRPr="00C04670">
              <w:t>NABERS Energy (National Australian Built Environment Rating system) ratings of newly completed/occupied Entity-owned office buildings and substantial tenancy fit-outs (itemised)</w:t>
            </w:r>
          </w:p>
        </w:tc>
        <w:tc>
          <w:tcPr>
            <w:tcW w:w="4955" w:type="dxa"/>
            <w:gridSpan w:val="3"/>
          </w:tcPr>
          <w:p w14:paraId="13CE08B8" w14:textId="32DB0FB3" w:rsidR="00C04670" w:rsidRPr="00C04670" w:rsidRDefault="00C04670" w:rsidP="00FA0879">
            <w:r w:rsidRPr="00C04670">
              <w:t xml:space="preserve">There were </w:t>
            </w:r>
            <w:proofErr w:type="gramStart"/>
            <w:r w:rsidRPr="00C04670">
              <w:t>no</w:t>
            </w:r>
            <w:proofErr w:type="gramEnd"/>
            <w:r w:rsidRPr="00C04670">
              <w:t xml:space="preserve"> newly completed/occupied entity owned office buildings or substantial tenancy fit outs.</w:t>
            </w:r>
          </w:p>
        </w:tc>
      </w:tr>
      <w:tr w:rsidR="00C04670" w:rsidRPr="00C04670" w14:paraId="624DBDC5" w14:textId="77777777" w:rsidTr="001E3921">
        <w:tc>
          <w:tcPr>
            <w:tcW w:w="4673" w:type="dxa"/>
          </w:tcPr>
          <w:p w14:paraId="127D6077" w14:textId="7C520A81" w:rsidR="00C04670" w:rsidRPr="00C04670" w:rsidRDefault="00C04670" w:rsidP="001E3921">
            <w:pPr>
              <w:pStyle w:val="NumberedListStyleB"/>
            </w:pPr>
            <w:r w:rsidRPr="00C04670">
              <w:t>Environmental performance ratings (</w:t>
            </w:r>
            <w:proofErr w:type="gramStart"/>
            <w:r w:rsidRPr="00C04670">
              <w:t>e.g.</w:t>
            </w:r>
            <w:proofErr w:type="gramEnd"/>
            <w:r w:rsidRPr="00C04670">
              <w:t xml:space="preserve"> NABERS, Green Star, or ISCAIS rating scheme) of newly completed Entity-owned non-office building or infrastructure projects or upgrades with a value over $1 million</w:t>
            </w:r>
          </w:p>
        </w:tc>
        <w:tc>
          <w:tcPr>
            <w:tcW w:w="4955" w:type="dxa"/>
            <w:gridSpan w:val="3"/>
          </w:tcPr>
          <w:p w14:paraId="367C86D7" w14:textId="461309F8" w:rsidR="00C04670" w:rsidRPr="00C04670" w:rsidRDefault="00C04670" w:rsidP="00FA0879">
            <w:r w:rsidRPr="00C04670">
              <w:t>There were no newly completed Entity-owned non-office building or infrastructure projects or upgrades with a value over $1 million</w:t>
            </w:r>
          </w:p>
        </w:tc>
      </w:tr>
      <w:tr w:rsidR="00C04670" w:rsidRPr="00C04670" w14:paraId="2D32CBC2" w14:textId="77777777" w:rsidTr="001E3921">
        <w:tc>
          <w:tcPr>
            <w:tcW w:w="4673" w:type="dxa"/>
          </w:tcPr>
          <w:p w14:paraId="5B761C56" w14:textId="7269FCFB" w:rsidR="00C04670" w:rsidRPr="00C04670" w:rsidRDefault="00C04670" w:rsidP="001E3921">
            <w:pPr>
              <w:pStyle w:val="NumberedListStyleB"/>
            </w:pPr>
            <w:r w:rsidRPr="00C04670">
              <w:t>Environmental performance ratings achieved for Entity-owned assets portfolio segmented by rating scheme and building, facility, or infrastructure type, where these ratings have been conducted</w:t>
            </w:r>
          </w:p>
        </w:tc>
        <w:tc>
          <w:tcPr>
            <w:tcW w:w="4955" w:type="dxa"/>
            <w:gridSpan w:val="3"/>
          </w:tcPr>
          <w:p w14:paraId="110FFB92" w14:textId="52AC77FC" w:rsidR="00C04670" w:rsidRPr="00C04670" w:rsidRDefault="00C04670" w:rsidP="00FA0879">
            <w:r w:rsidRPr="00C04670">
              <w:t xml:space="preserve"> No environmental performance ratings were conducted.</w:t>
            </w:r>
          </w:p>
        </w:tc>
      </w:tr>
    </w:tbl>
    <w:p w14:paraId="46C38A47" w14:textId="77777777" w:rsidR="004B2328" w:rsidRPr="00AF1AB2" w:rsidRDefault="004B2328" w:rsidP="004B2328">
      <w:pPr>
        <w:rPr>
          <w:highlight w:val="yellow"/>
        </w:rPr>
      </w:pPr>
    </w:p>
    <w:tbl>
      <w:tblPr>
        <w:tblStyle w:val="AVTable"/>
        <w:tblW w:w="0" w:type="auto"/>
        <w:tblLook w:val="04A0" w:firstRow="1" w:lastRow="0" w:firstColumn="1" w:lastColumn="0" w:noHBand="0" w:noVBand="1"/>
      </w:tblPr>
      <w:tblGrid>
        <w:gridCol w:w="2407"/>
        <w:gridCol w:w="2407"/>
        <w:gridCol w:w="2407"/>
        <w:gridCol w:w="2407"/>
      </w:tblGrid>
      <w:tr w:rsidR="00C04670" w:rsidRPr="00C04670" w14:paraId="3E617267" w14:textId="77777777" w:rsidTr="00C04670">
        <w:trPr>
          <w:cnfStyle w:val="100000000000" w:firstRow="1" w:lastRow="0" w:firstColumn="0" w:lastColumn="0" w:oddVBand="0" w:evenVBand="0" w:oddHBand="0" w:evenHBand="0" w:firstRowFirstColumn="0" w:firstRowLastColumn="0" w:lastRowFirstColumn="0" w:lastRowLastColumn="0"/>
        </w:trPr>
        <w:tc>
          <w:tcPr>
            <w:tcW w:w="2407" w:type="dxa"/>
          </w:tcPr>
          <w:p w14:paraId="7A95AF7E" w14:textId="77777777" w:rsidR="00C04670" w:rsidRPr="00C04670" w:rsidRDefault="00C04670" w:rsidP="00925A71">
            <w:r w:rsidRPr="00C04670">
              <w:t>WATER USE</w:t>
            </w:r>
          </w:p>
        </w:tc>
        <w:tc>
          <w:tcPr>
            <w:tcW w:w="2407" w:type="dxa"/>
          </w:tcPr>
          <w:p w14:paraId="5B7A6278" w14:textId="77777777" w:rsidR="00C04670" w:rsidRPr="00C04670" w:rsidRDefault="00C04670" w:rsidP="00925A71">
            <w:r w:rsidRPr="00C04670">
              <w:t>Jul-22 to Jun-23</w:t>
            </w:r>
          </w:p>
        </w:tc>
        <w:tc>
          <w:tcPr>
            <w:tcW w:w="2407" w:type="dxa"/>
          </w:tcPr>
          <w:p w14:paraId="01206C71" w14:textId="77777777" w:rsidR="00C04670" w:rsidRPr="00C04670" w:rsidRDefault="00C04670" w:rsidP="00925A71">
            <w:r w:rsidRPr="00C04670">
              <w:t>Jul-21 to Jun-22</w:t>
            </w:r>
          </w:p>
        </w:tc>
        <w:tc>
          <w:tcPr>
            <w:tcW w:w="2407" w:type="dxa"/>
          </w:tcPr>
          <w:p w14:paraId="53ECCC2B" w14:textId="77777777" w:rsidR="00C04670" w:rsidRPr="00C04670" w:rsidRDefault="00C04670" w:rsidP="00925A71">
            <w:r w:rsidRPr="00C04670">
              <w:t>Jul-20 to Jun-21</w:t>
            </w:r>
          </w:p>
        </w:tc>
      </w:tr>
      <w:tr w:rsidR="00C04670" w:rsidRPr="00C04670" w14:paraId="2E2A450B" w14:textId="77777777" w:rsidTr="002C7969">
        <w:tc>
          <w:tcPr>
            <w:tcW w:w="9628" w:type="dxa"/>
            <w:gridSpan w:val="4"/>
            <w:shd w:val="clear" w:color="auto" w:fill="F3F6FB"/>
          </w:tcPr>
          <w:p w14:paraId="389102EE" w14:textId="7E2D248B" w:rsidR="00C04670" w:rsidRPr="001E3921" w:rsidRDefault="00C04670" w:rsidP="00925A71">
            <w:pPr>
              <w:rPr>
                <w:rStyle w:val="Bold"/>
              </w:rPr>
            </w:pPr>
            <w:r w:rsidRPr="001E3921">
              <w:rPr>
                <w:rStyle w:val="Bold"/>
              </w:rPr>
              <w:t>W1 Total units of metered water consumed by water source (kl)</w:t>
            </w:r>
          </w:p>
        </w:tc>
      </w:tr>
      <w:tr w:rsidR="00C04670" w:rsidRPr="00C04670" w14:paraId="7981B3DE" w14:textId="77777777" w:rsidTr="00C04670">
        <w:tc>
          <w:tcPr>
            <w:tcW w:w="2407" w:type="dxa"/>
          </w:tcPr>
          <w:p w14:paraId="26A79602" w14:textId="77777777" w:rsidR="00C04670" w:rsidRPr="00C04670" w:rsidRDefault="00C04670" w:rsidP="00925A71">
            <w:r w:rsidRPr="00C04670">
              <w:t>Potable water [</w:t>
            </w:r>
            <w:proofErr w:type="spellStart"/>
            <w:r w:rsidRPr="00C04670">
              <w:t>kL</w:t>
            </w:r>
            <w:proofErr w:type="spellEnd"/>
            <w:r w:rsidRPr="00C04670">
              <w:t>]</w:t>
            </w:r>
          </w:p>
        </w:tc>
        <w:tc>
          <w:tcPr>
            <w:tcW w:w="2407" w:type="dxa"/>
          </w:tcPr>
          <w:p w14:paraId="06328A7F" w14:textId="77777777" w:rsidR="00C04670" w:rsidRPr="00C04670" w:rsidRDefault="00C04670" w:rsidP="00925A71">
            <w:r w:rsidRPr="00C04670">
              <w:t>30,627.03</w:t>
            </w:r>
          </w:p>
        </w:tc>
        <w:tc>
          <w:tcPr>
            <w:tcW w:w="2407" w:type="dxa"/>
          </w:tcPr>
          <w:p w14:paraId="5BF7CD5A" w14:textId="77777777" w:rsidR="00C04670" w:rsidRPr="00C04670" w:rsidRDefault="00C04670" w:rsidP="00925A71">
            <w:r w:rsidRPr="00C04670">
              <w:t>29,774.02</w:t>
            </w:r>
          </w:p>
        </w:tc>
        <w:tc>
          <w:tcPr>
            <w:tcW w:w="2407" w:type="dxa"/>
          </w:tcPr>
          <w:p w14:paraId="4C8DDDC5" w14:textId="77777777" w:rsidR="00C04670" w:rsidRPr="00C04670" w:rsidRDefault="00C04670" w:rsidP="00925A71">
            <w:r w:rsidRPr="00C04670">
              <w:t>30,224.49</w:t>
            </w:r>
          </w:p>
        </w:tc>
      </w:tr>
      <w:tr w:rsidR="00C04670" w:rsidRPr="00C04670" w14:paraId="2771F411" w14:textId="77777777" w:rsidTr="00C04670">
        <w:tc>
          <w:tcPr>
            <w:tcW w:w="2407" w:type="dxa"/>
          </w:tcPr>
          <w:p w14:paraId="7FDE3BAA" w14:textId="77777777" w:rsidR="00C04670" w:rsidRPr="00C04670" w:rsidRDefault="00C04670" w:rsidP="00925A71">
            <w:r w:rsidRPr="00C04670">
              <w:t>Total units of water consumed [kl]</w:t>
            </w:r>
          </w:p>
        </w:tc>
        <w:tc>
          <w:tcPr>
            <w:tcW w:w="2407" w:type="dxa"/>
          </w:tcPr>
          <w:p w14:paraId="0BA3D7E1" w14:textId="77777777" w:rsidR="00C04670" w:rsidRPr="00C04670" w:rsidRDefault="00C04670" w:rsidP="00925A71">
            <w:r w:rsidRPr="00C04670">
              <w:t>30,627.03</w:t>
            </w:r>
          </w:p>
        </w:tc>
        <w:tc>
          <w:tcPr>
            <w:tcW w:w="2407" w:type="dxa"/>
          </w:tcPr>
          <w:p w14:paraId="279D949A" w14:textId="77777777" w:rsidR="00C04670" w:rsidRPr="00C04670" w:rsidRDefault="00C04670" w:rsidP="00925A71">
            <w:r w:rsidRPr="00C04670">
              <w:t>29,774.02</w:t>
            </w:r>
          </w:p>
        </w:tc>
        <w:tc>
          <w:tcPr>
            <w:tcW w:w="2407" w:type="dxa"/>
          </w:tcPr>
          <w:p w14:paraId="635AA4D2" w14:textId="77777777" w:rsidR="00C04670" w:rsidRPr="00C04670" w:rsidRDefault="00C04670" w:rsidP="00925A71">
            <w:r w:rsidRPr="00C04670">
              <w:t>30,224.49</w:t>
            </w:r>
          </w:p>
        </w:tc>
      </w:tr>
      <w:tr w:rsidR="00C04670" w:rsidRPr="00C04670" w14:paraId="6C88DA27" w14:textId="77777777" w:rsidTr="002C7969">
        <w:tc>
          <w:tcPr>
            <w:tcW w:w="9628" w:type="dxa"/>
            <w:gridSpan w:val="4"/>
            <w:shd w:val="clear" w:color="auto" w:fill="F3F6FB"/>
          </w:tcPr>
          <w:p w14:paraId="6564F145" w14:textId="3125737F" w:rsidR="00C04670" w:rsidRPr="001E3921" w:rsidRDefault="00C04670" w:rsidP="00925A71">
            <w:pPr>
              <w:rPr>
                <w:rStyle w:val="Bold"/>
              </w:rPr>
            </w:pPr>
            <w:r w:rsidRPr="001E3921">
              <w:rPr>
                <w:rStyle w:val="Bold"/>
              </w:rPr>
              <w:t xml:space="preserve">W2 Units of metered water consumed normalised by FTE, headcount, floor area, or other entity or sector specific quantity  </w:t>
            </w:r>
          </w:p>
        </w:tc>
      </w:tr>
      <w:tr w:rsidR="00C04670" w:rsidRPr="00C04670" w14:paraId="60FEFCB7" w14:textId="77777777" w:rsidTr="00C04670">
        <w:tc>
          <w:tcPr>
            <w:tcW w:w="2407" w:type="dxa"/>
          </w:tcPr>
          <w:p w14:paraId="5925EE32" w14:textId="77777777" w:rsidR="00C04670" w:rsidRPr="00C04670" w:rsidRDefault="00C04670" w:rsidP="00925A71">
            <w:r w:rsidRPr="00C04670">
              <w:t>Water per unit of Cases [</w:t>
            </w:r>
            <w:proofErr w:type="spellStart"/>
            <w:r w:rsidRPr="00C04670">
              <w:t>kL</w:t>
            </w:r>
            <w:proofErr w:type="spellEnd"/>
            <w:r w:rsidRPr="00C04670">
              <w:t>/Cases]</w:t>
            </w:r>
          </w:p>
        </w:tc>
        <w:tc>
          <w:tcPr>
            <w:tcW w:w="2407" w:type="dxa"/>
          </w:tcPr>
          <w:p w14:paraId="1F2FE0E3" w14:textId="77777777" w:rsidR="00C04670" w:rsidRPr="00C04670" w:rsidRDefault="00C04670" w:rsidP="00925A71">
            <w:r w:rsidRPr="00C04670">
              <w:t>0.04</w:t>
            </w:r>
          </w:p>
        </w:tc>
        <w:tc>
          <w:tcPr>
            <w:tcW w:w="2407" w:type="dxa"/>
          </w:tcPr>
          <w:p w14:paraId="0AD32D73" w14:textId="77777777" w:rsidR="00C04670" w:rsidRPr="00C04670" w:rsidRDefault="00C04670" w:rsidP="00925A71">
            <w:r w:rsidRPr="00C04670">
              <w:t>0.04</w:t>
            </w:r>
          </w:p>
        </w:tc>
        <w:tc>
          <w:tcPr>
            <w:tcW w:w="2407" w:type="dxa"/>
          </w:tcPr>
          <w:p w14:paraId="6283451B" w14:textId="77777777" w:rsidR="00C04670" w:rsidRPr="00C04670" w:rsidRDefault="00C04670" w:rsidP="00925A71">
            <w:r w:rsidRPr="00C04670">
              <w:t>0.04</w:t>
            </w:r>
          </w:p>
        </w:tc>
      </w:tr>
      <w:tr w:rsidR="00C04670" w:rsidRPr="00C04670" w14:paraId="19B7601C" w14:textId="77777777" w:rsidTr="00C04670">
        <w:tc>
          <w:tcPr>
            <w:tcW w:w="2407" w:type="dxa"/>
          </w:tcPr>
          <w:p w14:paraId="3131E581" w14:textId="77777777" w:rsidR="00C04670" w:rsidRPr="00C04670" w:rsidRDefault="00C04670" w:rsidP="00925A71">
            <w:r w:rsidRPr="00C04670">
              <w:t>Water per unit of floor space [</w:t>
            </w:r>
            <w:proofErr w:type="spellStart"/>
            <w:r w:rsidRPr="00C04670">
              <w:t>kL</w:t>
            </w:r>
            <w:proofErr w:type="spellEnd"/>
            <w:r w:rsidRPr="00C04670">
              <w:t>/m2]</w:t>
            </w:r>
          </w:p>
        </w:tc>
        <w:tc>
          <w:tcPr>
            <w:tcW w:w="2407" w:type="dxa"/>
          </w:tcPr>
          <w:p w14:paraId="623E445A" w14:textId="77777777" w:rsidR="00C04670" w:rsidRPr="00C04670" w:rsidRDefault="00C04670" w:rsidP="00925A71">
            <w:r w:rsidRPr="00C04670">
              <w:t>0.23</w:t>
            </w:r>
          </w:p>
        </w:tc>
        <w:tc>
          <w:tcPr>
            <w:tcW w:w="2407" w:type="dxa"/>
          </w:tcPr>
          <w:p w14:paraId="09D11D45" w14:textId="77777777" w:rsidR="00C04670" w:rsidRPr="00C04670" w:rsidRDefault="00C04670" w:rsidP="00925A71">
            <w:r w:rsidRPr="00C04670">
              <w:t>0.21</w:t>
            </w:r>
          </w:p>
        </w:tc>
        <w:tc>
          <w:tcPr>
            <w:tcW w:w="2407" w:type="dxa"/>
          </w:tcPr>
          <w:p w14:paraId="365C9B1C" w14:textId="77777777" w:rsidR="00C04670" w:rsidRPr="00C04670" w:rsidRDefault="00C04670" w:rsidP="00925A71">
            <w:r w:rsidRPr="00C04670">
              <w:t>0.20</w:t>
            </w:r>
          </w:p>
        </w:tc>
      </w:tr>
    </w:tbl>
    <w:p w14:paraId="4EEA5AF3" w14:textId="77777777" w:rsidR="004B2328" w:rsidRDefault="004B2328" w:rsidP="004B2328">
      <w:pPr>
        <w:rPr>
          <w:highlight w:val="yellow"/>
        </w:rPr>
      </w:pPr>
    </w:p>
    <w:tbl>
      <w:tblPr>
        <w:tblStyle w:val="AVTable"/>
        <w:tblW w:w="0" w:type="auto"/>
        <w:tblLook w:val="04A0" w:firstRow="1" w:lastRow="0" w:firstColumn="1" w:lastColumn="0" w:noHBand="0" w:noVBand="1"/>
      </w:tblPr>
      <w:tblGrid>
        <w:gridCol w:w="2466"/>
        <w:gridCol w:w="2387"/>
        <w:gridCol w:w="2388"/>
        <w:gridCol w:w="2387"/>
      </w:tblGrid>
      <w:tr w:rsidR="00C04670" w:rsidRPr="00C04670" w14:paraId="7130D640" w14:textId="77777777" w:rsidTr="001E3921">
        <w:trPr>
          <w:cnfStyle w:val="100000000000" w:firstRow="1" w:lastRow="0" w:firstColumn="0" w:lastColumn="0" w:oddVBand="0" w:evenVBand="0" w:oddHBand="0" w:evenHBand="0" w:firstRowFirstColumn="0" w:firstRowLastColumn="0" w:lastRowFirstColumn="0" w:lastRowLastColumn="0"/>
          <w:tblHeader/>
        </w:trPr>
        <w:tc>
          <w:tcPr>
            <w:tcW w:w="2466" w:type="dxa"/>
          </w:tcPr>
          <w:p w14:paraId="503F74DF" w14:textId="77777777" w:rsidR="00C04670" w:rsidRPr="00C04670" w:rsidRDefault="00C04670" w:rsidP="00DA2CC9">
            <w:r w:rsidRPr="00C04670">
              <w:t>WASTE AND RECYCLING</w:t>
            </w:r>
          </w:p>
        </w:tc>
        <w:tc>
          <w:tcPr>
            <w:tcW w:w="2387" w:type="dxa"/>
          </w:tcPr>
          <w:p w14:paraId="2D736E2C" w14:textId="77777777" w:rsidR="00C04670" w:rsidRPr="00C04670" w:rsidRDefault="00C04670" w:rsidP="00DA2CC9">
            <w:r w:rsidRPr="00C04670">
              <w:t>Jul-22 to Jun-23</w:t>
            </w:r>
          </w:p>
        </w:tc>
        <w:tc>
          <w:tcPr>
            <w:tcW w:w="2388" w:type="dxa"/>
          </w:tcPr>
          <w:p w14:paraId="40565BAF" w14:textId="77777777" w:rsidR="00C04670" w:rsidRPr="00C04670" w:rsidRDefault="00C04670" w:rsidP="00DA2CC9">
            <w:r w:rsidRPr="00C04670">
              <w:t>Jul-21 to Jun-22</w:t>
            </w:r>
          </w:p>
        </w:tc>
        <w:tc>
          <w:tcPr>
            <w:tcW w:w="2387" w:type="dxa"/>
          </w:tcPr>
          <w:p w14:paraId="4C083046" w14:textId="77777777" w:rsidR="00C04670" w:rsidRPr="00C04670" w:rsidRDefault="00C04670" w:rsidP="00DA2CC9">
            <w:r w:rsidRPr="00C04670">
              <w:t>Jul-20 to Jun-21</w:t>
            </w:r>
          </w:p>
        </w:tc>
      </w:tr>
      <w:tr w:rsidR="00C04670" w:rsidRPr="00C04670" w14:paraId="74846B77" w14:textId="77777777" w:rsidTr="002C7969">
        <w:tc>
          <w:tcPr>
            <w:tcW w:w="9628" w:type="dxa"/>
            <w:gridSpan w:val="4"/>
            <w:shd w:val="clear" w:color="auto" w:fill="F3F6FB"/>
          </w:tcPr>
          <w:p w14:paraId="36ABB67B" w14:textId="5ACA920E" w:rsidR="00C04670" w:rsidRPr="001E3921" w:rsidRDefault="00C04670" w:rsidP="00DA2CC9">
            <w:pPr>
              <w:rPr>
                <w:rStyle w:val="Bold"/>
              </w:rPr>
            </w:pPr>
            <w:r w:rsidRPr="001E3921">
              <w:rPr>
                <w:rStyle w:val="Bold"/>
              </w:rPr>
              <w:t>WR1 Total units of waste disposed of by waste stream and disposal method [kg]</w:t>
            </w:r>
          </w:p>
        </w:tc>
      </w:tr>
      <w:tr w:rsidR="001E3921" w:rsidRPr="00C04670" w14:paraId="56AA86E2" w14:textId="77777777" w:rsidTr="00D43B10">
        <w:tc>
          <w:tcPr>
            <w:tcW w:w="9628" w:type="dxa"/>
            <w:gridSpan w:val="4"/>
          </w:tcPr>
          <w:p w14:paraId="5EE37273" w14:textId="1B04FFDC" w:rsidR="001E3921" w:rsidRPr="001E3921" w:rsidRDefault="001E3921" w:rsidP="00DA2CC9">
            <w:pPr>
              <w:rPr>
                <w:rStyle w:val="Bold"/>
              </w:rPr>
            </w:pPr>
            <w:r w:rsidRPr="001E3921">
              <w:rPr>
                <w:rStyle w:val="Bold"/>
              </w:rPr>
              <w:t>Landfill (total)</w:t>
            </w:r>
          </w:p>
        </w:tc>
      </w:tr>
      <w:tr w:rsidR="00C04670" w:rsidRPr="00C04670" w14:paraId="190F7C35" w14:textId="77777777" w:rsidTr="00C04670">
        <w:tc>
          <w:tcPr>
            <w:tcW w:w="2466" w:type="dxa"/>
          </w:tcPr>
          <w:p w14:paraId="67057586" w14:textId="77777777" w:rsidR="00C04670" w:rsidRPr="00C04670" w:rsidRDefault="00C04670" w:rsidP="00DA2CC9">
            <w:r w:rsidRPr="00C04670">
              <w:t>General waste</w:t>
            </w:r>
          </w:p>
        </w:tc>
        <w:tc>
          <w:tcPr>
            <w:tcW w:w="2387" w:type="dxa"/>
          </w:tcPr>
          <w:p w14:paraId="577A8552" w14:textId="77777777" w:rsidR="00C04670" w:rsidRPr="00C04670" w:rsidRDefault="00C04670" w:rsidP="00DA2CC9">
            <w:r w:rsidRPr="00C04670">
              <w:t>263,117.75</w:t>
            </w:r>
          </w:p>
        </w:tc>
        <w:tc>
          <w:tcPr>
            <w:tcW w:w="2388" w:type="dxa"/>
          </w:tcPr>
          <w:p w14:paraId="12598D5C" w14:textId="77777777" w:rsidR="00C04670" w:rsidRPr="00C04670" w:rsidRDefault="00C04670" w:rsidP="00DA2CC9">
            <w:r w:rsidRPr="00C04670">
              <w:t>137,984.00</w:t>
            </w:r>
          </w:p>
        </w:tc>
        <w:tc>
          <w:tcPr>
            <w:tcW w:w="2387" w:type="dxa"/>
          </w:tcPr>
          <w:p w14:paraId="1090AB7C" w14:textId="77777777" w:rsidR="00C04670" w:rsidRPr="00C04670" w:rsidRDefault="00C04670" w:rsidP="00DA2CC9">
            <w:r w:rsidRPr="00C04670">
              <w:t>104,964.28</w:t>
            </w:r>
          </w:p>
        </w:tc>
      </w:tr>
      <w:tr w:rsidR="001E3921" w:rsidRPr="00C04670" w14:paraId="556BCE88" w14:textId="77777777" w:rsidTr="005863B7">
        <w:tc>
          <w:tcPr>
            <w:tcW w:w="9628" w:type="dxa"/>
            <w:gridSpan w:val="4"/>
          </w:tcPr>
          <w:p w14:paraId="31B705F1" w14:textId="2B17A2CA" w:rsidR="001E3921" w:rsidRPr="001E3921" w:rsidRDefault="001E3921" w:rsidP="00DA2CC9">
            <w:pPr>
              <w:rPr>
                <w:rStyle w:val="Bold"/>
              </w:rPr>
            </w:pPr>
            <w:r w:rsidRPr="001E3921">
              <w:rPr>
                <w:rStyle w:val="Bold"/>
              </w:rPr>
              <w:t>Offsite treatment</w:t>
            </w:r>
          </w:p>
        </w:tc>
      </w:tr>
      <w:tr w:rsidR="00C04670" w:rsidRPr="00C04670" w14:paraId="620757E9" w14:textId="77777777" w:rsidTr="00C04670">
        <w:tc>
          <w:tcPr>
            <w:tcW w:w="2466" w:type="dxa"/>
          </w:tcPr>
          <w:p w14:paraId="23DF2B66" w14:textId="77777777" w:rsidR="00C04670" w:rsidRPr="00C04670" w:rsidRDefault="00C04670" w:rsidP="00DA2CC9">
            <w:r w:rsidRPr="00C04670">
              <w:t>Clinical waste – incinerated</w:t>
            </w:r>
          </w:p>
        </w:tc>
        <w:tc>
          <w:tcPr>
            <w:tcW w:w="2387" w:type="dxa"/>
          </w:tcPr>
          <w:p w14:paraId="4390A26D" w14:textId="77777777" w:rsidR="00C04670" w:rsidRPr="00C04670" w:rsidRDefault="00C04670" w:rsidP="00DA2CC9">
            <w:r w:rsidRPr="00C04670">
              <w:t>2,353.54</w:t>
            </w:r>
          </w:p>
        </w:tc>
        <w:tc>
          <w:tcPr>
            <w:tcW w:w="2388" w:type="dxa"/>
          </w:tcPr>
          <w:p w14:paraId="1EB3F62F" w14:textId="77777777" w:rsidR="00C04670" w:rsidRPr="00C04670" w:rsidRDefault="00C04670" w:rsidP="00DA2CC9">
            <w:r w:rsidRPr="00C04670">
              <w:t>2,388.00</w:t>
            </w:r>
          </w:p>
        </w:tc>
        <w:tc>
          <w:tcPr>
            <w:tcW w:w="2387" w:type="dxa"/>
          </w:tcPr>
          <w:p w14:paraId="78F82098" w14:textId="77777777" w:rsidR="00C04670" w:rsidRPr="00C04670" w:rsidRDefault="00C04670" w:rsidP="00DA2CC9">
            <w:r w:rsidRPr="00C04670">
              <w:t>1,313.71</w:t>
            </w:r>
          </w:p>
        </w:tc>
      </w:tr>
      <w:tr w:rsidR="00C04670" w:rsidRPr="00C04670" w14:paraId="3AE1EA5B" w14:textId="77777777" w:rsidTr="00C04670">
        <w:tc>
          <w:tcPr>
            <w:tcW w:w="2466" w:type="dxa"/>
          </w:tcPr>
          <w:p w14:paraId="4EC466AD" w14:textId="77777777" w:rsidR="00C04670" w:rsidRPr="00C04670" w:rsidRDefault="00C04670" w:rsidP="00DA2CC9">
            <w:r w:rsidRPr="00C04670">
              <w:t>Clinical waste – treated</w:t>
            </w:r>
          </w:p>
        </w:tc>
        <w:tc>
          <w:tcPr>
            <w:tcW w:w="2387" w:type="dxa"/>
          </w:tcPr>
          <w:p w14:paraId="5FA3DD4D" w14:textId="77777777" w:rsidR="00C04670" w:rsidRPr="00C04670" w:rsidRDefault="00C04670" w:rsidP="00DA2CC9">
            <w:r w:rsidRPr="00C04670">
              <w:t>72,584.69</w:t>
            </w:r>
          </w:p>
        </w:tc>
        <w:tc>
          <w:tcPr>
            <w:tcW w:w="2388" w:type="dxa"/>
          </w:tcPr>
          <w:p w14:paraId="2C6DC6BD" w14:textId="77777777" w:rsidR="00C04670" w:rsidRPr="00C04670" w:rsidRDefault="00C04670" w:rsidP="00DA2CC9">
            <w:r w:rsidRPr="00C04670">
              <w:t>94,885.00</w:t>
            </w:r>
          </w:p>
        </w:tc>
        <w:tc>
          <w:tcPr>
            <w:tcW w:w="2387" w:type="dxa"/>
          </w:tcPr>
          <w:p w14:paraId="0A6E0C7E" w14:textId="77777777" w:rsidR="00C04670" w:rsidRPr="00C04670" w:rsidRDefault="00C04670" w:rsidP="00DA2CC9">
            <w:r w:rsidRPr="00C04670">
              <w:t>67,016.93</w:t>
            </w:r>
          </w:p>
        </w:tc>
      </w:tr>
      <w:tr w:rsidR="00C04670" w:rsidRPr="00C04670" w14:paraId="027341DE" w14:textId="77777777" w:rsidTr="004004C6">
        <w:tc>
          <w:tcPr>
            <w:tcW w:w="9628" w:type="dxa"/>
            <w:gridSpan w:val="4"/>
          </w:tcPr>
          <w:p w14:paraId="010D9E01" w14:textId="58479B68" w:rsidR="00C04670" w:rsidRPr="001E3921" w:rsidRDefault="00C04670" w:rsidP="00DA2CC9">
            <w:pPr>
              <w:rPr>
                <w:rStyle w:val="Bold"/>
              </w:rPr>
            </w:pPr>
            <w:r w:rsidRPr="001E3921">
              <w:rPr>
                <w:rStyle w:val="Bold"/>
              </w:rPr>
              <w:t>Recycling/recovery (disposal)</w:t>
            </w:r>
          </w:p>
        </w:tc>
      </w:tr>
      <w:tr w:rsidR="00C04670" w:rsidRPr="00C04670" w14:paraId="5EAAAC47" w14:textId="77777777" w:rsidTr="00C04670">
        <w:tc>
          <w:tcPr>
            <w:tcW w:w="2466" w:type="dxa"/>
          </w:tcPr>
          <w:p w14:paraId="1AB2894A" w14:textId="77777777" w:rsidR="00C04670" w:rsidRPr="00C04670" w:rsidRDefault="00C04670" w:rsidP="00DA2CC9">
            <w:r w:rsidRPr="00C04670">
              <w:t>Batteries</w:t>
            </w:r>
          </w:p>
        </w:tc>
        <w:tc>
          <w:tcPr>
            <w:tcW w:w="2387" w:type="dxa"/>
          </w:tcPr>
          <w:p w14:paraId="4E499E3B" w14:textId="77777777" w:rsidR="00C04670" w:rsidRPr="00C04670" w:rsidRDefault="00C04670" w:rsidP="00DA2CC9">
            <w:r w:rsidRPr="00C04670">
              <w:t>173.00</w:t>
            </w:r>
          </w:p>
        </w:tc>
        <w:tc>
          <w:tcPr>
            <w:tcW w:w="2388" w:type="dxa"/>
          </w:tcPr>
          <w:p w14:paraId="79480D6B" w14:textId="77777777" w:rsidR="00C04670" w:rsidRPr="00C04670" w:rsidRDefault="00C04670" w:rsidP="00DA2CC9">
            <w:r w:rsidRPr="00C04670">
              <w:t>677.00</w:t>
            </w:r>
          </w:p>
        </w:tc>
        <w:tc>
          <w:tcPr>
            <w:tcW w:w="2387" w:type="dxa"/>
          </w:tcPr>
          <w:p w14:paraId="5C37AB12" w14:textId="77777777" w:rsidR="00C04670" w:rsidRPr="00C04670" w:rsidRDefault="00C04670" w:rsidP="00DA2CC9">
            <w:r w:rsidRPr="00C04670">
              <w:t>114.97</w:t>
            </w:r>
          </w:p>
        </w:tc>
      </w:tr>
      <w:tr w:rsidR="00C04670" w:rsidRPr="00C04670" w14:paraId="58F0FCC2" w14:textId="77777777" w:rsidTr="00C04670">
        <w:tc>
          <w:tcPr>
            <w:tcW w:w="2466" w:type="dxa"/>
          </w:tcPr>
          <w:p w14:paraId="549FF85B" w14:textId="77777777" w:rsidR="00C04670" w:rsidRPr="00C04670" w:rsidRDefault="00C04670" w:rsidP="00DA2CC9">
            <w:r w:rsidRPr="00C04670">
              <w:lastRenderedPageBreak/>
              <w:t>Cardboard</w:t>
            </w:r>
          </w:p>
        </w:tc>
        <w:tc>
          <w:tcPr>
            <w:tcW w:w="2387" w:type="dxa"/>
          </w:tcPr>
          <w:p w14:paraId="1807AFBA" w14:textId="77777777" w:rsidR="00C04670" w:rsidRPr="00C04670" w:rsidRDefault="00C04670" w:rsidP="00DA2CC9">
            <w:r w:rsidRPr="00C04670">
              <w:t>65,954.00</w:t>
            </w:r>
          </w:p>
        </w:tc>
        <w:tc>
          <w:tcPr>
            <w:tcW w:w="2388" w:type="dxa"/>
          </w:tcPr>
          <w:p w14:paraId="79ED1EED" w14:textId="77777777" w:rsidR="00C04670" w:rsidRPr="00C04670" w:rsidRDefault="00C04670" w:rsidP="00DA2CC9">
            <w:r w:rsidRPr="00C04670">
              <w:t>18,955.56</w:t>
            </w:r>
          </w:p>
        </w:tc>
        <w:tc>
          <w:tcPr>
            <w:tcW w:w="2387" w:type="dxa"/>
          </w:tcPr>
          <w:p w14:paraId="18C85852" w14:textId="77777777" w:rsidR="00C04670" w:rsidRPr="00C04670" w:rsidRDefault="00C04670" w:rsidP="00DA2CC9">
            <w:r w:rsidRPr="00C04670">
              <w:t>31,645.42</w:t>
            </w:r>
          </w:p>
        </w:tc>
      </w:tr>
      <w:tr w:rsidR="00C04670" w:rsidRPr="00C04670" w14:paraId="68B717AD" w14:textId="77777777" w:rsidTr="00C04670">
        <w:tc>
          <w:tcPr>
            <w:tcW w:w="2466" w:type="dxa"/>
          </w:tcPr>
          <w:p w14:paraId="301D7672" w14:textId="77777777" w:rsidR="00C04670" w:rsidRPr="00C04670" w:rsidRDefault="00C04670" w:rsidP="00DA2CC9">
            <w:r w:rsidRPr="00C04670">
              <w:t>Commingled</w:t>
            </w:r>
          </w:p>
        </w:tc>
        <w:tc>
          <w:tcPr>
            <w:tcW w:w="2387" w:type="dxa"/>
          </w:tcPr>
          <w:p w14:paraId="7555B054" w14:textId="77777777" w:rsidR="00C04670" w:rsidRPr="00C04670" w:rsidRDefault="00C04670" w:rsidP="00DA2CC9">
            <w:r w:rsidRPr="00C04670">
              <w:t>124,248.96</w:t>
            </w:r>
          </w:p>
        </w:tc>
        <w:tc>
          <w:tcPr>
            <w:tcW w:w="2388" w:type="dxa"/>
          </w:tcPr>
          <w:p w14:paraId="735A7A34" w14:textId="77777777" w:rsidR="00C04670" w:rsidRPr="00C04670" w:rsidRDefault="00C04670" w:rsidP="00DA2CC9">
            <w:r w:rsidRPr="00C04670">
              <w:t>45,477.00</w:t>
            </w:r>
          </w:p>
        </w:tc>
        <w:tc>
          <w:tcPr>
            <w:tcW w:w="2387" w:type="dxa"/>
          </w:tcPr>
          <w:p w14:paraId="710F081C" w14:textId="77777777" w:rsidR="00C04670" w:rsidRPr="00C04670" w:rsidRDefault="00C04670" w:rsidP="00DA2CC9">
            <w:r w:rsidRPr="00C04670">
              <w:t>30,949.89</w:t>
            </w:r>
          </w:p>
        </w:tc>
      </w:tr>
      <w:tr w:rsidR="00C04670" w:rsidRPr="00C04670" w14:paraId="6BBD4E9D" w14:textId="77777777" w:rsidTr="00C04670">
        <w:tc>
          <w:tcPr>
            <w:tcW w:w="2466" w:type="dxa"/>
          </w:tcPr>
          <w:p w14:paraId="53142B47" w14:textId="77777777" w:rsidR="00C04670" w:rsidRPr="00C04670" w:rsidRDefault="00C04670" w:rsidP="00DA2CC9">
            <w:r w:rsidRPr="00C04670">
              <w:t>E-waste</w:t>
            </w:r>
          </w:p>
        </w:tc>
        <w:tc>
          <w:tcPr>
            <w:tcW w:w="2387" w:type="dxa"/>
          </w:tcPr>
          <w:p w14:paraId="47CD1E0E" w14:textId="77777777" w:rsidR="00C04670" w:rsidRPr="00C04670" w:rsidRDefault="00C04670" w:rsidP="00DA2CC9">
            <w:r w:rsidRPr="00C04670">
              <w:t>5,851.20</w:t>
            </w:r>
          </w:p>
        </w:tc>
        <w:tc>
          <w:tcPr>
            <w:tcW w:w="2388" w:type="dxa"/>
          </w:tcPr>
          <w:p w14:paraId="2306E211" w14:textId="77777777" w:rsidR="00C04670" w:rsidRPr="00C04670" w:rsidRDefault="00C04670" w:rsidP="00DA2CC9">
            <w:r w:rsidRPr="00C04670">
              <w:t>5,785.00</w:t>
            </w:r>
          </w:p>
        </w:tc>
        <w:tc>
          <w:tcPr>
            <w:tcW w:w="2387" w:type="dxa"/>
          </w:tcPr>
          <w:p w14:paraId="5A1B7DFE" w14:textId="77777777" w:rsidR="00C04670" w:rsidRPr="00C04670" w:rsidRDefault="00C04670" w:rsidP="00DA2CC9">
            <w:r w:rsidRPr="00C04670">
              <w:t>3,161.09</w:t>
            </w:r>
          </w:p>
        </w:tc>
      </w:tr>
      <w:tr w:rsidR="00C04670" w:rsidRPr="00C04670" w14:paraId="0E07E4B1" w14:textId="77777777" w:rsidTr="00C04670">
        <w:tc>
          <w:tcPr>
            <w:tcW w:w="2466" w:type="dxa"/>
          </w:tcPr>
          <w:p w14:paraId="587DD8F7" w14:textId="77777777" w:rsidR="00C04670" w:rsidRPr="00C04670" w:rsidRDefault="00C04670" w:rsidP="00DA2CC9">
            <w:r w:rsidRPr="00C04670">
              <w:t>Fluorescent tubes</w:t>
            </w:r>
          </w:p>
        </w:tc>
        <w:tc>
          <w:tcPr>
            <w:tcW w:w="2387" w:type="dxa"/>
          </w:tcPr>
          <w:p w14:paraId="6EF9665A" w14:textId="77777777" w:rsidR="00C04670" w:rsidRPr="00C04670" w:rsidRDefault="00C04670" w:rsidP="00DA2CC9">
            <w:r w:rsidRPr="00C04670">
              <w:t>0.00</w:t>
            </w:r>
          </w:p>
        </w:tc>
        <w:tc>
          <w:tcPr>
            <w:tcW w:w="2388" w:type="dxa"/>
          </w:tcPr>
          <w:p w14:paraId="70D876BD" w14:textId="77777777" w:rsidR="00C04670" w:rsidRPr="00C04670" w:rsidRDefault="00C04670" w:rsidP="00DA2CC9">
            <w:r w:rsidRPr="00C04670">
              <w:t>23.00</w:t>
            </w:r>
          </w:p>
        </w:tc>
        <w:tc>
          <w:tcPr>
            <w:tcW w:w="2387" w:type="dxa"/>
          </w:tcPr>
          <w:p w14:paraId="3B502E2A" w14:textId="77777777" w:rsidR="00C04670" w:rsidRPr="00C04670" w:rsidRDefault="00C04670" w:rsidP="00DA2CC9">
            <w:r w:rsidRPr="00C04670">
              <w:t>2.21</w:t>
            </w:r>
          </w:p>
        </w:tc>
      </w:tr>
      <w:tr w:rsidR="00C04670" w:rsidRPr="00C04670" w14:paraId="16A79B2D" w14:textId="77777777" w:rsidTr="00C04670">
        <w:tc>
          <w:tcPr>
            <w:tcW w:w="2466" w:type="dxa"/>
          </w:tcPr>
          <w:p w14:paraId="5FDD0F33" w14:textId="77777777" w:rsidR="00C04670" w:rsidRPr="00C04670" w:rsidRDefault="00C04670" w:rsidP="00DA2CC9">
            <w:r w:rsidRPr="00C04670">
              <w:t>Grease traps</w:t>
            </w:r>
          </w:p>
        </w:tc>
        <w:tc>
          <w:tcPr>
            <w:tcW w:w="2387" w:type="dxa"/>
          </w:tcPr>
          <w:p w14:paraId="3E9CFA82" w14:textId="77777777" w:rsidR="00C04670" w:rsidRPr="00C04670" w:rsidRDefault="00C04670" w:rsidP="00DA2CC9">
            <w:r w:rsidRPr="00C04670">
              <w:t>6.53</w:t>
            </w:r>
          </w:p>
        </w:tc>
        <w:tc>
          <w:tcPr>
            <w:tcW w:w="2388" w:type="dxa"/>
          </w:tcPr>
          <w:p w14:paraId="2743250B" w14:textId="77777777" w:rsidR="00C04670" w:rsidRPr="00C04670" w:rsidRDefault="00C04670" w:rsidP="00DA2CC9">
            <w:r w:rsidRPr="00C04670">
              <w:t>19.11</w:t>
            </w:r>
          </w:p>
        </w:tc>
        <w:tc>
          <w:tcPr>
            <w:tcW w:w="2387" w:type="dxa"/>
          </w:tcPr>
          <w:p w14:paraId="55F0EC57" w14:textId="77777777" w:rsidR="00C04670" w:rsidRPr="00C04670" w:rsidRDefault="00C04670" w:rsidP="00DA2CC9">
            <w:r w:rsidRPr="00C04670">
              <w:t>4.80</w:t>
            </w:r>
          </w:p>
        </w:tc>
      </w:tr>
      <w:tr w:rsidR="00C04670" w:rsidRPr="00C04670" w14:paraId="22597AE2" w14:textId="77777777" w:rsidTr="00C04670">
        <w:tc>
          <w:tcPr>
            <w:tcW w:w="2466" w:type="dxa"/>
          </w:tcPr>
          <w:p w14:paraId="36F8D175" w14:textId="77777777" w:rsidR="00C04670" w:rsidRPr="00C04670" w:rsidRDefault="00C04670" w:rsidP="00DA2CC9">
            <w:r w:rsidRPr="00C04670">
              <w:t>Metals</w:t>
            </w:r>
          </w:p>
        </w:tc>
        <w:tc>
          <w:tcPr>
            <w:tcW w:w="2387" w:type="dxa"/>
          </w:tcPr>
          <w:p w14:paraId="0288539E" w14:textId="77777777" w:rsidR="00C04670" w:rsidRPr="00C04670" w:rsidRDefault="00C04670" w:rsidP="00DA2CC9">
            <w:r w:rsidRPr="00C04670">
              <w:t>–</w:t>
            </w:r>
          </w:p>
        </w:tc>
        <w:tc>
          <w:tcPr>
            <w:tcW w:w="2388" w:type="dxa"/>
          </w:tcPr>
          <w:p w14:paraId="42FC8D45" w14:textId="77777777" w:rsidR="00C04670" w:rsidRPr="00C04670" w:rsidRDefault="00C04670" w:rsidP="00DA2CC9">
            <w:r w:rsidRPr="00C04670">
              <w:t>–</w:t>
            </w:r>
          </w:p>
        </w:tc>
        <w:tc>
          <w:tcPr>
            <w:tcW w:w="2387" w:type="dxa"/>
          </w:tcPr>
          <w:p w14:paraId="6DC464BC" w14:textId="77777777" w:rsidR="00C04670" w:rsidRPr="00C04670" w:rsidRDefault="00C04670" w:rsidP="00DA2CC9">
            <w:r w:rsidRPr="00C04670">
              <w:t>4.20</w:t>
            </w:r>
          </w:p>
        </w:tc>
      </w:tr>
      <w:tr w:rsidR="00C04670" w:rsidRPr="00C04670" w14:paraId="05A33165" w14:textId="77777777" w:rsidTr="00C04670">
        <w:tc>
          <w:tcPr>
            <w:tcW w:w="2466" w:type="dxa"/>
          </w:tcPr>
          <w:p w14:paraId="5DCBE9DF" w14:textId="77777777" w:rsidR="00C04670" w:rsidRPr="00C04670" w:rsidRDefault="00C04670" w:rsidP="00DA2CC9">
            <w:r w:rsidRPr="00C04670">
              <w:t>Organics (garden)</w:t>
            </w:r>
          </w:p>
        </w:tc>
        <w:tc>
          <w:tcPr>
            <w:tcW w:w="2387" w:type="dxa"/>
          </w:tcPr>
          <w:p w14:paraId="72D7EB92" w14:textId="77777777" w:rsidR="00C04670" w:rsidRPr="00C04670" w:rsidRDefault="00C04670" w:rsidP="00DA2CC9">
            <w:r w:rsidRPr="00C04670">
              <w:t>35,436.00</w:t>
            </w:r>
          </w:p>
        </w:tc>
        <w:tc>
          <w:tcPr>
            <w:tcW w:w="2388" w:type="dxa"/>
          </w:tcPr>
          <w:p w14:paraId="60753EE4" w14:textId="77777777" w:rsidR="00C04670" w:rsidRPr="00C04670" w:rsidRDefault="00C04670" w:rsidP="00DA2CC9"/>
        </w:tc>
        <w:tc>
          <w:tcPr>
            <w:tcW w:w="2387" w:type="dxa"/>
          </w:tcPr>
          <w:p w14:paraId="0CFA9E9A" w14:textId="77777777" w:rsidR="00C04670" w:rsidRPr="00C04670" w:rsidRDefault="00C04670" w:rsidP="00DA2CC9"/>
        </w:tc>
      </w:tr>
      <w:tr w:rsidR="00C04670" w:rsidRPr="00C04670" w14:paraId="335C2C08" w14:textId="77777777" w:rsidTr="00C04670">
        <w:tc>
          <w:tcPr>
            <w:tcW w:w="2466" w:type="dxa"/>
          </w:tcPr>
          <w:p w14:paraId="60AAB30D" w14:textId="77777777" w:rsidR="00C04670" w:rsidRPr="00C04670" w:rsidRDefault="00C04670" w:rsidP="00DA2CC9">
            <w:r w:rsidRPr="00C04670">
              <w:t>Paper (confidential)</w:t>
            </w:r>
          </w:p>
        </w:tc>
        <w:tc>
          <w:tcPr>
            <w:tcW w:w="2387" w:type="dxa"/>
          </w:tcPr>
          <w:p w14:paraId="0FA3DEE1" w14:textId="77777777" w:rsidR="00C04670" w:rsidRPr="00C04670" w:rsidRDefault="00C04670" w:rsidP="00DA2CC9">
            <w:r w:rsidRPr="00C04670">
              <w:t>16,109.57</w:t>
            </w:r>
          </w:p>
        </w:tc>
        <w:tc>
          <w:tcPr>
            <w:tcW w:w="2388" w:type="dxa"/>
          </w:tcPr>
          <w:p w14:paraId="1CAA1975" w14:textId="77777777" w:rsidR="00C04670" w:rsidRPr="00C04670" w:rsidRDefault="00C04670" w:rsidP="00DA2CC9">
            <w:r w:rsidRPr="00C04670">
              <w:t>19,337.00</w:t>
            </w:r>
          </w:p>
        </w:tc>
        <w:tc>
          <w:tcPr>
            <w:tcW w:w="2387" w:type="dxa"/>
          </w:tcPr>
          <w:p w14:paraId="449F6E6D" w14:textId="77777777" w:rsidR="00C04670" w:rsidRPr="00C04670" w:rsidRDefault="00C04670" w:rsidP="00DA2CC9">
            <w:r w:rsidRPr="00C04670">
              <w:t>4,081.77</w:t>
            </w:r>
          </w:p>
        </w:tc>
      </w:tr>
      <w:tr w:rsidR="00C04670" w:rsidRPr="00C04670" w14:paraId="48B64759" w14:textId="77777777" w:rsidTr="00C04670">
        <w:tc>
          <w:tcPr>
            <w:tcW w:w="2466" w:type="dxa"/>
          </w:tcPr>
          <w:p w14:paraId="7211FFFA" w14:textId="77777777" w:rsidR="00C04670" w:rsidRPr="00C04670" w:rsidRDefault="00C04670" w:rsidP="00DA2CC9">
            <w:r w:rsidRPr="00C04670">
              <w:t>Paper (recycling)</w:t>
            </w:r>
          </w:p>
        </w:tc>
        <w:tc>
          <w:tcPr>
            <w:tcW w:w="2387" w:type="dxa"/>
          </w:tcPr>
          <w:p w14:paraId="37960831" w14:textId="77777777" w:rsidR="00C04670" w:rsidRPr="00C04670" w:rsidRDefault="00C04670" w:rsidP="00DA2CC9">
            <w:r w:rsidRPr="00C04670">
              <w:t>15,822.72</w:t>
            </w:r>
          </w:p>
        </w:tc>
        <w:tc>
          <w:tcPr>
            <w:tcW w:w="2388" w:type="dxa"/>
          </w:tcPr>
          <w:p w14:paraId="11C508B6" w14:textId="77777777" w:rsidR="00C04670" w:rsidRPr="00C04670" w:rsidRDefault="00C04670" w:rsidP="00DA2CC9">
            <w:r w:rsidRPr="00C04670">
              <w:t>28,191.00</w:t>
            </w:r>
          </w:p>
        </w:tc>
        <w:tc>
          <w:tcPr>
            <w:tcW w:w="2387" w:type="dxa"/>
          </w:tcPr>
          <w:p w14:paraId="4EEBD77A" w14:textId="77777777" w:rsidR="00C04670" w:rsidRPr="00C04670" w:rsidRDefault="00C04670" w:rsidP="00DA2CC9">
            <w:r w:rsidRPr="00C04670">
              <w:t>146.96</w:t>
            </w:r>
          </w:p>
        </w:tc>
      </w:tr>
      <w:tr w:rsidR="00C04670" w:rsidRPr="00C04670" w14:paraId="742E3B3C" w14:textId="77777777" w:rsidTr="00C04670">
        <w:tc>
          <w:tcPr>
            <w:tcW w:w="2466" w:type="dxa"/>
          </w:tcPr>
          <w:p w14:paraId="13DC0DFB" w14:textId="77777777" w:rsidR="00C04670" w:rsidRPr="00C04670" w:rsidRDefault="00C04670" w:rsidP="00DA2CC9">
            <w:r w:rsidRPr="00C04670">
              <w:t>Toner &amp; print cartridges</w:t>
            </w:r>
          </w:p>
        </w:tc>
        <w:tc>
          <w:tcPr>
            <w:tcW w:w="2387" w:type="dxa"/>
          </w:tcPr>
          <w:p w14:paraId="7C111831" w14:textId="77777777" w:rsidR="00C04670" w:rsidRPr="00C04670" w:rsidRDefault="00C04670" w:rsidP="00DA2CC9">
            <w:r w:rsidRPr="00C04670">
              <w:t>92.12</w:t>
            </w:r>
          </w:p>
        </w:tc>
        <w:tc>
          <w:tcPr>
            <w:tcW w:w="2388" w:type="dxa"/>
          </w:tcPr>
          <w:p w14:paraId="36DA10FA" w14:textId="77777777" w:rsidR="00C04670" w:rsidRPr="00C04670" w:rsidRDefault="00C04670" w:rsidP="00DA2CC9">
            <w:r w:rsidRPr="00C04670">
              <w:t>185.32</w:t>
            </w:r>
          </w:p>
        </w:tc>
        <w:tc>
          <w:tcPr>
            <w:tcW w:w="2387" w:type="dxa"/>
          </w:tcPr>
          <w:p w14:paraId="66CA265A" w14:textId="77777777" w:rsidR="00C04670" w:rsidRPr="00C04670" w:rsidRDefault="00C04670" w:rsidP="00DA2CC9">
            <w:r w:rsidRPr="00C04670">
              <w:t>129.00</w:t>
            </w:r>
          </w:p>
        </w:tc>
      </w:tr>
      <w:tr w:rsidR="00C04670" w:rsidRPr="00C04670" w14:paraId="215BE4B1" w14:textId="77777777" w:rsidTr="00C04670">
        <w:tc>
          <w:tcPr>
            <w:tcW w:w="2466" w:type="dxa"/>
          </w:tcPr>
          <w:p w14:paraId="2CA36642" w14:textId="77777777" w:rsidR="00C04670" w:rsidRPr="001E3921" w:rsidRDefault="00C04670" w:rsidP="00DA2CC9">
            <w:pPr>
              <w:rPr>
                <w:rStyle w:val="Bold"/>
              </w:rPr>
            </w:pPr>
            <w:r w:rsidRPr="001E3921">
              <w:rPr>
                <w:rStyle w:val="Bold"/>
              </w:rPr>
              <w:t>Total units of waste disposed [kg]</w:t>
            </w:r>
          </w:p>
        </w:tc>
        <w:tc>
          <w:tcPr>
            <w:tcW w:w="2387" w:type="dxa"/>
          </w:tcPr>
          <w:p w14:paraId="1396B664" w14:textId="77777777" w:rsidR="00C04670" w:rsidRPr="001E3921" w:rsidRDefault="00C04670" w:rsidP="00DA2CC9">
            <w:pPr>
              <w:rPr>
                <w:rStyle w:val="Bold"/>
              </w:rPr>
            </w:pPr>
            <w:r w:rsidRPr="001E3921">
              <w:rPr>
                <w:rStyle w:val="Bold"/>
              </w:rPr>
              <w:t>601,750.07</w:t>
            </w:r>
          </w:p>
        </w:tc>
        <w:tc>
          <w:tcPr>
            <w:tcW w:w="2388" w:type="dxa"/>
          </w:tcPr>
          <w:p w14:paraId="17DFC796" w14:textId="77777777" w:rsidR="00C04670" w:rsidRPr="001E3921" w:rsidRDefault="00C04670" w:rsidP="00DA2CC9">
            <w:pPr>
              <w:rPr>
                <w:rStyle w:val="Bold"/>
              </w:rPr>
            </w:pPr>
            <w:r w:rsidRPr="001E3921">
              <w:rPr>
                <w:rStyle w:val="Bold"/>
              </w:rPr>
              <w:t>353,906.99</w:t>
            </w:r>
          </w:p>
        </w:tc>
        <w:tc>
          <w:tcPr>
            <w:tcW w:w="2387" w:type="dxa"/>
          </w:tcPr>
          <w:p w14:paraId="7EF8943D" w14:textId="77777777" w:rsidR="00C04670" w:rsidRPr="001E3921" w:rsidRDefault="00C04670" w:rsidP="00DA2CC9">
            <w:pPr>
              <w:rPr>
                <w:rStyle w:val="Bold"/>
              </w:rPr>
            </w:pPr>
            <w:r w:rsidRPr="001E3921">
              <w:rPr>
                <w:rStyle w:val="Bold"/>
              </w:rPr>
              <w:t>243,535.21</w:t>
            </w:r>
          </w:p>
        </w:tc>
      </w:tr>
      <w:tr w:rsidR="00C04670" w:rsidRPr="00C04670" w14:paraId="7BFE1F4B" w14:textId="77777777" w:rsidTr="002C7969">
        <w:tc>
          <w:tcPr>
            <w:tcW w:w="9628" w:type="dxa"/>
            <w:gridSpan w:val="4"/>
            <w:shd w:val="clear" w:color="auto" w:fill="F3F6FB"/>
          </w:tcPr>
          <w:p w14:paraId="0AC9D507" w14:textId="01DF6B61" w:rsidR="00C04670" w:rsidRPr="001E3921" w:rsidRDefault="00C04670" w:rsidP="00DA2CC9">
            <w:pPr>
              <w:rPr>
                <w:rStyle w:val="Bold"/>
              </w:rPr>
            </w:pPr>
            <w:r w:rsidRPr="001E3921">
              <w:rPr>
                <w:rStyle w:val="Bold"/>
              </w:rPr>
              <w:t xml:space="preserve">WR1 Total units of waste disposed of by waste stream and disposal method [%] </w:t>
            </w:r>
          </w:p>
        </w:tc>
      </w:tr>
      <w:tr w:rsidR="001E3921" w:rsidRPr="00C04670" w14:paraId="00628011" w14:textId="77777777" w:rsidTr="00A64828">
        <w:tc>
          <w:tcPr>
            <w:tcW w:w="9628" w:type="dxa"/>
            <w:gridSpan w:val="4"/>
          </w:tcPr>
          <w:p w14:paraId="0B095730" w14:textId="630FB993" w:rsidR="001E3921" w:rsidRPr="001E3921" w:rsidRDefault="001E3921" w:rsidP="00DA2CC9">
            <w:pPr>
              <w:rPr>
                <w:rStyle w:val="Bold"/>
              </w:rPr>
            </w:pPr>
            <w:r w:rsidRPr="001E3921">
              <w:rPr>
                <w:rStyle w:val="Bold"/>
              </w:rPr>
              <w:t>Landfill (total)</w:t>
            </w:r>
          </w:p>
        </w:tc>
      </w:tr>
      <w:tr w:rsidR="00C04670" w:rsidRPr="00C04670" w14:paraId="2F242976" w14:textId="77777777" w:rsidTr="00C04670">
        <w:tc>
          <w:tcPr>
            <w:tcW w:w="2466" w:type="dxa"/>
          </w:tcPr>
          <w:p w14:paraId="5DD7C56B" w14:textId="77777777" w:rsidR="00C04670" w:rsidRPr="00C04670" w:rsidRDefault="00C04670" w:rsidP="00DA2CC9">
            <w:r w:rsidRPr="00C04670">
              <w:t>General waste</w:t>
            </w:r>
          </w:p>
        </w:tc>
        <w:tc>
          <w:tcPr>
            <w:tcW w:w="2387" w:type="dxa"/>
          </w:tcPr>
          <w:p w14:paraId="39BD9162" w14:textId="77777777" w:rsidR="00C04670" w:rsidRPr="00C04670" w:rsidRDefault="00C04670" w:rsidP="00DA2CC9">
            <w:r w:rsidRPr="00C04670">
              <w:t>43.73%</w:t>
            </w:r>
          </w:p>
        </w:tc>
        <w:tc>
          <w:tcPr>
            <w:tcW w:w="2388" w:type="dxa"/>
          </w:tcPr>
          <w:p w14:paraId="387F39F7" w14:textId="77777777" w:rsidR="00C04670" w:rsidRPr="00C04670" w:rsidRDefault="00C04670" w:rsidP="00DA2CC9">
            <w:r w:rsidRPr="00C04670">
              <w:t>38.99%</w:t>
            </w:r>
          </w:p>
        </w:tc>
        <w:tc>
          <w:tcPr>
            <w:tcW w:w="2387" w:type="dxa"/>
          </w:tcPr>
          <w:p w14:paraId="03DF78A6" w14:textId="77777777" w:rsidR="00C04670" w:rsidRPr="00C04670" w:rsidRDefault="00C04670" w:rsidP="00DA2CC9">
            <w:r w:rsidRPr="00C04670">
              <w:t>43.10%</w:t>
            </w:r>
          </w:p>
        </w:tc>
      </w:tr>
      <w:tr w:rsidR="001E3921" w:rsidRPr="00C04670" w14:paraId="578D430F" w14:textId="77777777" w:rsidTr="006A0431">
        <w:tc>
          <w:tcPr>
            <w:tcW w:w="9628" w:type="dxa"/>
            <w:gridSpan w:val="4"/>
          </w:tcPr>
          <w:p w14:paraId="79FF7089" w14:textId="73D9FBC8" w:rsidR="001E3921" w:rsidRPr="001E3921" w:rsidRDefault="001E3921" w:rsidP="00DA2CC9">
            <w:pPr>
              <w:rPr>
                <w:rStyle w:val="Bold"/>
              </w:rPr>
            </w:pPr>
            <w:r w:rsidRPr="001E3921">
              <w:rPr>
                <w:rStyle w:val="Bold"/>
              </w:rPr>
              <w:t>Offsite treatment</w:t>
            </w:r>
          </w:p>
        </w:tc>
      </w:tr>
      <w:tr w:rsidR="00C04670" w:rsidRPr="00C04670" w14:paraId="4631280C" w14:textId="77777777" w:rsidTr="00C04670">
        <w:tc>
          <w:tcPr>
            <w:tcW w:w="2466" w:type="dxa"/>
          </w:tcPr>
          <w:p w14:paraId="61528A10" w14:textId="77777777" w:rsidR="00C04670" w:rsidRPr="00C04670" w:rsidRDefault="00C04670" w:rsidP="00DA2CC9">
            <w:r w:rsidRPr="00C04670">
              <w:t>Clinical waste – incinerated</w:t>
            </w:r>
          </w:p>
        </w:tc>
        <w:tc>
          <w:tcPr>
            <w:tcW w:w="2387" w:type="dxa"/>
          </w:tcPr>
          <w:p w14:paraId="36876C11" w14:textId="77777777" w:rsidR="00C04670" w:rsidRPr="00C04670" w:rsidRDefault="00C04670" w:rsidP="00DA2CC9">
            <w:r w:rsidRPr="00C04670">
              <w:t>0.39%</w:t>
            </w:r>
          </w:p>
        </w:tc>
        <w:tc>
          <w:tcPr>
            <w:tcW w:w="2388" w:type="dxa"/>
          </w:tcPr>
          <w:p w14:paraId="0449A35E" w14:textId="77777777" w:rsidR="00C04670" w:rsidRPr="00C04670" w:rsidRDefault="00C04670" w:rsidP="00DA2CC9">
            <w:r w:rsidRPr="00C04670">
              <w:t>0.67%</w:t>
            </w:r>
          </w:p>
        </w:tc>
        <w:tc>
          <w:tcPr>
            <w:tcW w:w="2387" w:type="dxa"/>
          </w:tcPr>
          <w:p w14:paraId="180D02CD" w14:textId="77777777" w:rsidR="00C04670" w:rsidRPr="00C04670" w:rsidRDefault="00C04670" w:rsidP="00DA2CC9">
            <w:r w:rsidRPr="00C04670">
              <w:t>0.54%</w:t>
            </w:r>
          </w:p>
        </w:tc>
      </w:tr>
      <w:tr w:rsidR="00C04670" w:rsidRPr="00C04670" w14:paraId="5A13DC59" w14:textId="77777777" w:rsidTr="00C04670">
        <w:tc>
          <w:tcPr>
            <w:tcW w:w="2466" w:type="dxa"/>
          </w:tcPr>
          <w:p w14:paraId="66DA2953" w14:textId="77777777" w:rsidR="00C04670" w:rsidRPr="00C04670" w:rsidRDefault="00C04670" w:rsidP="00DA2CC9">
            <w:r w:rsidRPr="00C04670">
              <w:t>Clinical waste – treated</w:t>
            </w:r>
          </w:p>
        </w:tc>
        <w:tc>
          <w:tcPr>
            <w:tcW w:w="2387" w:type="dxa"/>
          </w:tcPr>
          <w:p w14:paraId="5A70549B" w14:textId="77777777" w:rsidR="00C04670" w:rsidRPr="00C04670" w:rsidRDefault="00C04670" w:rsidP="00DA2CC9">
            <w:r w:rsidRPr="00C04670">
              <w:t>12.06%</w:t>
            </w:r>
          </w:p>
        </w:tc>
        <w:tc>
          <w:tcPr>
            <w:tcW w:w="2388" w:type="dxa"/>
          </w:tcPr>
          <w:p w14:paraId="226A9707" w14:textId="77777777" w:rsidR="00C04670" w:rsidRPr="00C04670" w:rsidRDefault="00C04670" w:rsidP="00DA2CC9">
            <w:r w:rsidRPr="00C04670">
              <w:t>26.81%</w:t>
            </w:r>
          </w:p>
        </w:tc>
        <w:tc>
          <w:tcPr>
            <w:tcW w:w="2387" w:type="dxa"/>
          </w:tcPr>
          <w:p w14:paraId="6E309D6A" w14:textId="77777777" w:rsidR="00C04670" w:rsidRPr="00C04670" w:rsidRDefault="00C04670" w:rsidP="00DA2CC9">
            <w:r w:rsidRPr="00C04670">
              <w:t>27.52%</w:t>
            </w:r>
          </w:p>
        </w:tc>
      </w:tr>
      <w:tr w:rsidR="001E3921" w:rsidRPr="00C04670" w14:paraId="61F8EF6A" w14:textId="77777777" w:rsidTr="00320CB2">
        <w:tc>
          <w:tcPr>
            <w:tcW w:w="9628" w:type="dxa"/>
            <w:gridSpan w:val="4"/>
          </w:tcPr>
          <w:p w14:paraId="47FA220C" w14:textId="3BE2B19C" w:rsidR="001E3921" w:rsidRPr="001E3921" w:rsidRDefault="001E3921" w:rsidP="00564C09">
            <w:pPr>
              <w:keepNext/>
              <w:keepLines/>
              <w:rPr>
                <w:rStyle w:val="Bold"/>
              </w:rPr>
            </w:pPr>
            <w:r w:rsidRPr="001E3921">
              <w:rPr>
                <w:rStyle w:val="Bold"/>
              </w:rPr>
              <w:lastRenderedPageBreak/>
              <w:t>Recycling/recovery (disposal)</w:t>
            </w:r>
          </w:p>
        </w:tc>
      </w:tr>
      <w:tr w:rsidR="00C04670" w:rsidRPr="00C04670" w14:paraId="29360D41" w14:textId="77777777" w:rsidTr="00C04670">
        <w:tc>
          <w:tcPr>
            <w:tcW w:w="2466" w:type="dxa"/>
          </w:tcPr>
          <w:p w14:paraId="2605932C" w14:textId="77777777" w:rsidR="00C04670" w:rsidRPr="00C04670" w:rsidRDefault="00C04670" w:rsidP="00DA2CC9">
            <w:r w:rsidRPr="00C04670">
              <w:t>Batteries</w:t>
            </w:r>
          </w:p>
        </w:tc>
        <w:tc>
          <w:tcPr>
            <w:tcW w:w="2387" w:type="dxa"/>
          </w:tcPr>
          <w:p w14:paraId="3EEBB469" w14:textId="77777777" w:rsidR="00C04670" w:rsidRPr="00C04670" w:rsidRDefault="00C04670" w:rsidP="00DA2CC9">
            <w:r w:rsidRPr="00C04670">
              <w:t>0.03%</w:t>
            </w:r>
          </w:p>
        </w:tc>
        <w:tc>
          <w:tcPr>
            <w:tcW w:w="2388" w:type="dxa"/>
          </w:tcPr>
          <w:p w14:paraId="7374E72C" w14:textId="77777777" w:rsidR="00C04670" w:rsidRPr="00C04670" w:rsidRDefault="00C04670" w:rsidP="00DA2CC9">
            <w:r w:rsidRPr="00C04670">
              <w:t>0.19%</w:t>
            </w:r>
          </w:p>
        </w:tc>
        <w:tc>
          <w:tcPr>
            <w:tcW w:w="2387" w:type="dxa"/>
          </w:tcPr>
          <w:p w14:paraId="66D58AAD" w14:textId="77777777" w:rsidR="00C04670" w:rsidRPr="00C04670" w:rsidRDefault="00C04670" w:rsidP="00DA2CC9">
            <w:r w:rsidRPr="00C04670">
              <w:t>0.05%</w:t>
            </w:r>
          </w:p>
        </w:tc>
      </w:tr>
      <w:tr w:rsidR="00C04670" w:rsidRPr="00C04670" w14:paraId="75B52A48" w14:textId="77777777" w:rsidTr="00C04670">
        <w:tc>
          <w:tcPr>
            <w:tcW w:w="2466" w:type="dxa"/>
          </w:tcPr>
          <w:p w14:paraId="19A73A80" w14:textId="77777777" w:rsidR="00C04670" w:rsidRPr="00C04670" w:rsidRDefault="00C04670" w:rsidP="00DA2CC9">
            <w:r w:rsidRPr="00C04670">
              <w:t>Cardboard</w:t>
            </w:r>
          </w:p>
        </w:tc>
        <w:tc>
          <w:tcPr>
            <w:tcW w:w="2387" w:type="dxa"/>
          </w:tcPr>
          <w:p w14:paraId="3F7C09B5" w14:textId="77777777" w:rsidR="00C04670" w:rsidRPr="00C04670" w:rsidRDefault="00C04670" w:rsidP="00DA2CC9">
            <w:r w:rsidRPr="00C04670">
              <w:t>10.96%</w:t>
            </w:r>
          </w:p>
        </w:tc>
        <w:tc>
          <w:tcPr>
            <w:tcW w:w="2388" w:type="dxa"/>
          </w:tcPr>
          <w:p w14:paraId="148D29FE" w14:textId="77777777" w:rsidR="00C04670" w:rsidRPr="00C04670" w:rsidRDefault="00C04670" w:rsidP="00DA2CC9">
            <w:r w:rsidRPr="00C04670">
              <w:t>5.36%</w:t>
            </w:r>
          </w:p>
        </w:tc>
        <w:tc>
          <w:tcPr>
            <w:tcW w:w="2387" w:type="dxa"/>
          </w:tcPr>
          <w:p w14:paraId="0690A276" w14:textId="77777777" w:rsidR="00C04670" w:rsidRPr="00C04670" w:rsidRDefault="00C04670" w:rsidP="00DA2CC9">
            <w:r w:rsidRPr="00C04670">
              <w:t>12.99%</w:t>
            </w:r>
          </w:p>
        </w:tc>
      </w:tr>
      <w:tr w:rsidR="00C04670" w:rsidRPr="00C04670" w14:paraId="254CC64D" w14:textId="77777777" w:rsidTr="00C04670">
        <w:tc>
          <w:tcPr>
            <w:tcW w:w="2466" w:type="dxa"/>
          </w:tcPr>
          <w:p w14:paraId="42240CCF" w14:textId="77777777" w:rsidR="00C04670" w:rsidRPr="00C04670" w:rsidRDefault="00C04670" w:rsidP="00DA2CC9">
            <w:r w:rsidRPr="00C04670">
              <w:t>Commingled</w:t>
            </w:r>
          </w:p>
        </w:tc>
        <w:tc>
          <w:tcPr>
            <w:tcW w:w="2387" w:type="dxa"/>
          </w:tcPr>
          <w:p w14:paraId="7C0C3664" w14:textId="77777777" w:rsidR="00C04670" w:rsidRPr="00C04670" w:rsidRDefault="00C04670" w:rsidP="00DA2CC9">
            <w:r w:rsidRPr="00C04670">
              <w:t>20.65%</w:t>
            </w:r>
          </w:p>
        </w:tc>
        <w:tc>
          <w:tcPr>
            <w:tcW w:w="2388" w:type="dxa"/>
          </w:tcPr>
          <w:p w14:paraId="7B8F8852" w14:textId="77777777" w:rsidR="00C04670" w:rsidRPr="00C04670" w:rsidRDefault="00C04670" w:rsidP="00DA2CC9">
            <w:r w:rsidRPr="00C04670">
              <w:t>12.85%</w:t>
            </w:r>
          </w:p>
        </w:tc>
        <w:tc>
          <w:tcPr>
            <w:tcW w:w="2387" w:type="dxa"/>
          </w:tcPr>
          <w:p w14:paraId="4C6DA481" w14:textId="77777777" w:rsidR="00C04670" w:rsidRPr="00C04670" w:rsidRDefault="00C04670" w:rsidP="00DA2CC9">
            <w:r w:rsidRPr="00C04670">
              <w:t>12.71%</w:t>
            </w:r>
          </w:p>
        </w:tc>
      </w:tr>
      <w:tr w:rsidR="00C04670" w:rsidRPr="00C04670" w14:paraId="61ECF127" w14:textId="77777777" w:rsidTr="00C04670">
        <w:tc>
          <w:tcPr>
            <w:tcW w:w="2466" w:type="dxa"/>
          </w:tcPr>
          <w:p w14:paraId="0D603EDC" w14:textId="77777777" w:rsidR="00C04670" w:rsidRPr="00C04670" w:rsidRDefault="00C04670" w:rsidP="00DA2CC9">
            <w:r w:rsidRPr="00C04670">
              <w:t>E-waste</w:t>
            </w:r>
          </w:p>
        </w:tc>
        <w:tc>
          <w:tcPr>
            <w:tcW w:w="2387" w:type="dxa"/>
          </w:tcPr>
          <w:p w14:paraId="40582AF4" w14:textId="77777777" w:rsidR="00C04670" w:rsidRPr="00C04670" w:rsidRDefault="00C04670" w:rsidP="00DA2CC9">
            <w:r w:rsidRPr="00C04670">
              <w:t>0.97%</w:t>
            </w:r>
          </w:p>
        </w:tc>
        <w:tc>
          <w:tcPr>
            <w:tcW w:w="2388" w:type="dxa"/>
          </w:tcPr>
          <w:p w14:paraId="1174B2DA" w14:textId="77777777" w:rsidR="00C04670" w:rsidRPr="00C04670" w:rsidRDefault="00C04670" w:rsidP="00DA2CC9">
            <w:r w:rsidRPr="00C04670">
              <w:t>1.63%</w:t>
            </w:r>
          </w:p>
        </w:tc>
        <w:tc>
          <w:tcPr>
            <w:tcW w:w="2387" w:type="dxa"/>
          </w:tcPr>
          <w:p w14:paraId="44FE115D" w14:textId="77777777" w:rsidR="00C04670" w:rsidRPr="00C04670" w:rsidRDefault="00C04670" w:rsidP="00DA2CC9">
            <w:r w:rsidRPr="00C04670">
              <w:t>1.30%</w:t>
            </w:r>
          </w:p>
        </w:tc>
      </w:tr>
      <w:tr w:rsidR="00C04670" w:rsidRPr="00C04670" w14:paraId="2670B2F6" w14:textId="77777777" w:rsidTr="00C04670">
        <w:tc>
          <w:tcPr>
            <w:tcW w:w="2466" w:type="dxa"/>
          </w:tcPr>
          <w:p w14:paraId="59EC533D" w14:textId="77777777" w:rsidR="00C04670" w:rsidRPr="00C04670" w:rsidRDefault="00C04670" w:rsidP="00DA2CC9">
            <w:r w:rsidRPr="00C04670">
              <w:t>Fluorescent tubes</w:t>
            </w:r>
          </w:p>
        </w:tc>
        <w:tc>
          <w:tcPr>
            <w:tcW w:w="2387" w:type="dxa"/>
          </w:tcPr>
          <w:p w14:paraId="5A421E7B" w14:textId="77777777" w:rsidR="00C04670" w:rsidRPr="00C04670" w:rsidRDefault="00C04670" w:rsidP="00DA2CC9">
            <w:r w:rsidRPr="00C04670">
              <w:t>0.00%</w:t>
            </w:r>
          </w:p>
        </w:tc>
        <w:tc>
          <w:tcPr>
            <w:tcW w:w="2388" w:type="dxa"/>
          </w:tcPr>
          <w:p w14:paraId="35982DED" w14:textId="77777777" w:rsidR="00C04670" w:rsidRPr="00C04670" w:rsidRDefault="00C04670" w:rsidP="00DA2CC9">
            <w:r w:rsidRPr="00C04670">
              <w:t>0.01%</w:t>
            </w:r>
          </w:p>
        </w:tc>
        <w:tc>
          <w:tcPr>
            <w:tcW w:w="2387" w:type="dxa"/>
          </w:tcPr>
          <w:p w14:paraId="2A269D63" w14:textId="77777777" w:rsidR="00C04670" w:rsidRPr="00C04670" w:rsidRDefault="00C04670" w:rsidP="00DA2CC9">
            <w:r w:rsidRPr="00C04670">
              <w:t>0.00%</w:t>
            </w:r>
          </w:p>
        </w:tc>
      </w:tr>
      <w:tr w:rsidR="00C04670" w:rsidRPr="00C04670" w14:paraId="1649F104" w14:textId="77777777" w:rsidTr="00C04670">
        <w:tc>
          <w:tcPr>
            <w:tcW w:w="2466" w:type="dxa"/>
          </w:tcPr>
          <w:p w14:paraId="4C8E5298" w14:textId="77777777" w:rsidR="00C04670" w:rsidRPr="00C04670" w:rsidRDefault="00C04670" w:rsidP="00DA2CC9">
            <w:r w:rsidRPr="00C04670">
              <w:t>Grease traps</w:t>
            </w:r>
          </w:p>
        </w:tc>
        <w:tc>
          <w:tcPr>
            <w:tcW w:w="2387" w:type="dxa"/>
          </w:tcPr>
          <w:p w14:paraId="0B037926" w14:textId="77777777" w:rsidR="00C04670" w:rsidRPr="00C04670" w:rsidRDefault="00C04670" w:rsidP="00DA2CC9">
            <w:r w:rsidRPr="00C04670">
              <w:t>0.00%</w:t>
            </w:r>
          </w:p>
        </w:tc>
        <w:tc>
          <w:tcPr>
            <w:tcW w:w="2388" w:type="dxa"/>
          </w:tcPr>
          <w:p w14:paraId="1F4B57CF" w14:textId="77777777" w:rsidR="00C04670" w:rsidRPr="00C04670" w:rsidRDefault="00C04670" w:rsidP="00DA2CC9">
            <w:r w:rsidRPr="00C04670">
              <w:t>0.01%</w:t>
            </w:r>
          </w:p>
        </w:tc>
        <w:tc>
          <w:tcPr>
            <w:tcW w:w="2387" w:type="dxa"/>
          </w:tcPr>
          <w:p w14:paraId="28747219" w14:textId="77777777" w:rsidR="00C04670" w:rsidRPr="00C04670" w:rsidRDefault="00C04670" w:rsidP="00DA2CC9">
            <w:r w:rsidRPr="00C04670">
              <w:t>0.00%</w:t>
            </w:r>
          </w:p>
        </w:tc>
      </w:tr>
      <w:tr w:rsidR="00C04670" w:rsidRPr="00C04670" w14:paraId="2AF582DA" w14:textId="77777777" w:rsidTr="00C04670">
        <w:tc>
          <w:tcPr>
            <w:tcW w:w="2466" w:type="dxa"/>
          </w:tcPr>
          <w:p w14:paraId="2DAFE851" w14:textId="77777777" w:rsidR="00C04670" w:rsidRPr="00C04670" w:rsidRDefault="00C04670" w:rsidP="00DA2CC9">
            <w:r w:rsidRPr="00C04670">
              <w:t>Metals</w:t>
            </w:r>
          </w:p>
        </w:tc>
        <w:tc>
          <w:tcPr>
            <w:tcW w:w="2387" w:type="dxa"/>
          </w:tcPr>
          <w:p w14:paraId="5070384D" w14:textId="77777777" w:rsidR="00C04670" w:rsidRPr="00C04670" w:rsidRDefault="00C04670" w:rsidP="00DA2CC9">
            <w:r w:rsidRPr="00C04670">
              <w:t>–</w:t>
            </w:r>
          </w:p>
        </w:tc>
        <w:tc>
          <w:tcPr>
            <w:tcW w:w="2388" w:type="dxa"/>
          </w:tcPr>
          <w:p w14:paraId="7C2CC9BF" w14:textId="77777777" w:rsidR="00C04670" w:rsidRPr="00C04670" w:rsidRDefault="00C04670" w:rsidP="00DA2CC9">
            <w:r w:rsidRPr="00C04670">
              <w:t>–</w:t>
            </w:r>
          </w:p>
        </w:tc>
        <w:tc>
          <w:tcPr>
            <w:tcW w:w="2387" w:type="dxa"/>
          </w:tcPr>
          <w:p w14:paraId="5D44942E" w14:textId="77777777" w:rsidR="00C04670" w:rsidRPr="00C04670" w:rsidRDefault="00C04670" w:rsidP="00DA2CC9">
            <w:r w:rsidRPr="00C04670">
              <w:t>0.00%</w:t>
            </w:r>
          </w:p>
        </w:tc>
      </w:tr>
      <w:tr w:rsidR="00C04670" w:rsidRPr="00C04670" w14:paraId="18F4692B" w14:textId="77777777" w:rsidTr="00C04670">
        <w:tc>
          <w:tcPr>
            <w:tcW w:w="2466" w:type="dxa"/>
          </w:tcPr>
          <w:p w14:paraId="27A9AC61" w14:textId="77777777" w:rsidR="00C04670" w:rsidRPr="00C04670" w:rsidRDefault="00C04670" w:rsidP="00DA2CC9">
            <w:r w:rsidRPr="00C04670">
              <w:t>Organics (garden)</w:t>
            </w:r>
          </w:p>
        </w:tc>
        <w:tc>
          <w:tcPr>
            <w:tcW w:w="2387" w:type="dxa"/>
          </w:tcPr>
          <w:p w14:paraId="3346CE25" w14:textId="77777777" w:rsidR="00C04670" w:rsidRPr="00C04670" w:rsidRDefault="00C04670" w:rsidP="00DA2CC9">
            <w:r w:rsidRPr="00C04670">
              <w:t>5.89%</w:t>
            </w:r>
          </w:p>
        </w:tc>
        <w:tc>
          <w:tcPr>
            <w:tcW w:w="2388" w:type="dxa"/>
          </w:tcPr>
          <w:p w14:paraId="3E5F312A" w14:textId="77777777" w:rsidR="00C04670" w:rsidRPr="00C04670" w:rsidRDefault="00C04670" w:rsidP="00DA2CC9">
            <w:r w:rsidRPr="00C04670">
              <w:t>–</w:t>
            </w:r>
          </w:p>
        </w:tc>
        <w:tc>
          <w:tcPr>
            <w:tcW w:w="2387" w:type="dxa"/>
          </w:tcPr>
          <w:p w14:paraId="64EDFC49" w14:textId="77777777" w:rsidR="00C04670" w:rsidRPr="00C04670" w:rsidRDefault="00C04670" w:rsidP="00DA2CC9">
            <w:r w:rsidRPr="00C04670">
              <w:t>–</w:t>
            </w:r>
          </w:p>
        </w:tc>
      </w:tr>
      <w:tr w:rsidR="00C04670" w:rsidRPr="00C04670" w14:paraId="71C711D7" w14:textId="77777777" w:rsidTr="00C04670">
        <w:tc>
          <w:tcPr>
            <w:tcW w:w="2466" w:type="dxa"/>
          </w:tcPr>
          <w:p w14:paraId="737358A1" w14:textId="77777777" w:rsidR="00C04670" w:rsidRPr="00C04670" w:rsidRDefault="00C04670" w:rsidP="00DA2CC9">
            <w:r w:rsidRPr="00C04670">
              <w:t>Paper (confidential)</w:t>
            </w:r>
          </w:p>
        </w:tc>
        <w:tc>
          <w:tcPr>
            <w:tcW w:w="2387" w:type="dxa"/>
          </w:tcPr>
          <w:p w14:paraId="2B1C19AB" w14:textId="77777777" w:rsidR="00C04670" w:rsidRPr="00C04670" w:rsidRDefault="00C04670" w:rsidP="00DA2CC9">
            <w:r w:rsidRPr="00C04670">
              <w:t>2.68%</w:t>
            </w:r>
          </w:p>
        </w:tc>
        <w:tc>
          <w:tcPr>
            <w:tcW w:w="2388" w:type="dxa"/>
          </w:tcPr>
          <w:p w14:paraId="70116E4A" w14:textId="77777777" w:rsidR="00C04670" w:rsidRPr="00C04670" w:rsidRDefault="00C04670" w:rsidP="00DA2CC9">
            <w:r w:rsidRPr="00C04670">
              <w:t>5.46%</w:t>
            </w:r>
          </w:p>
        </w:tc>
        <w:tc>
          <w:tcPr>
            <w:tcW w:w="2387" w:type="dxa"/>
          </w:tcPr>
          <w:p w14:paraId="67C0FD6C" w14:textId="77777777" w:rsidR="00C04670" w:rsidRPr="00C04670" w:rsidRDefault="00C04670" w:rsidP="00DA2CC9">
            <w:r w:rsidRPr="00C04670">
              <w:t>1.68%</w:t>
            </w:r>
          </w:p>
        </w:tc>
      </w:tr>
      <w:tr w:rsidR="00C04670" w:rsidRPr="00C04670" w14:paraId="0677DF3A" w14:textId="77777777" w:rsidTr="00C04670">
        <w:tc>
          <w:tcPr>
            <w:tcW w:w="2466" w:type="dxa"/>
          </w:tcPr>
          <w:p w14:paraId="7D045DBD" w14:textId="77777777" w:rsidR="00C04670" w:rsidRPr="00C04670" w:rsidRDefault="00C04670" w:rsidP="00DA2CC9">
            <w:r w:rsidRPr="00C04670">
              <w:t>Paper (recycling)</w:t>
            </w:r>
          </w:p>
        </w:tc>
        <w:tc>
          <w:tcPr>
            <w:tcW w:w="2387" w:type="dxa"/>
          </w:tcPr>
          <w:p w14:paraId="2B8D0696" w14:textId="77777777" w:rsidR="00C04670" w:rsidRPr="00C04670" w:rsidRDefault="00C04670" w:rsidP="00DA2CC9">
            <w:r w:rsidRPr="00C04670">
              <w:t>2.63%</w:t>
            </w:r>
          </w:p>
        </w:tc>
        <w:tc>
          <w:tcPr>
            <w:tcW w:w="2388" w:type="dxa"/>
          </w:tcPr>
          <w:p w14:paraId="5C4263C2" w14:textId="77777777" w:rsidR="00C04670" w:rsidRPr="00C04670" w:rsidRDefault="00C04670" w:rsidP="00DA2CC9">
            <w:r w:rsidRPr="00C04670">
              <w:t>7.97%</w:t>
            </w:r>
          </w:p>
        </w:tc>
        <w:tc>
          <w:tcPr>
            <w:tcW w:w="2387" w:type="dxa"/>
          </w:tcPr>
          <w:p w14:paraId="79F9FD50" w14:textId="77777777" w:rsidR="00C04670" w:rsidRPr="00C04670" w:rsidRDefault="00C04670" w:rsidP="00DA2CC9">
            <w:r w:rsidRPr="00C04670">
              <w:t>0.06%</w:t>
            </w:r>
          </w:p>
        </w:tc>
      </w:tr>
      <w:tr w:rsidR="00C04670" w:rsidRPr="00C04670" w14:paraId="1EC25820" w14:textId="77777777" w:rsidTr="00C04670">
        <w:tc>
          <w:tcPr>
            <w:tcW w:w="2466" w:type="dxa"/>
          </w:tcPr>
          <w:p w14:paraId="3FBB5C9B" w14:textId="77777777" w:rsidR="00C04670" w:rsidRPr="00C04670" w:rsidRDefault="00C04670" w:rsidP="00DA2CC9">
            <w:r w:rsidRPr="00C04670">
              <w:t>Toner &amp; print cartridges</w:t>
            </w:r>
          </w:p>
        </w:tc>
        <w:tc>
          <w:tcPr>
            <w:tcW w:w="2387" w:type="dxa"/>
          </w:tcPr>
          <w:p w14:paraId="11DC8A6A" w14:textId="77777777" w:rsidR="00C04670" w:rsidRPr="00C04670" w:rsidRDefault="00C04670" w:rsidP="00DA2CC9">
            <w:r w:rsidRPr="00C04670">
              <w:t>0.02%</w:t>
            </w:r>
          </w:p>
        </w:tc>
        <w:tc>
          <w:tcPr>
            <w:tcW w:w="2388" w:type="dxa"/>
          </w:tcPr>
          <w:p w14:paraId="54B6D1C2" w14:textId="77777777" w:rsidR="00C04670" w:rsidRPr="00C04670" w:rsidRDefault="00C04670" w:rsidP="00DA2CC9">
            <w:r w:rsidRPr="00C04670">
              <w:t>0.05%</w:t>
            </w:r>
          </w:p>
        </w:tc>
        <w:tc>
          <w:tcPr>
            <w:tcW w:w="2387" w:type="dxa"/>
          </w:tcPr>
          <w:p w14:paraId="0499E3BC" w14:textId="77777777" w:rsidR="00C04670" w:rsidRPr="00C04670" w:rsidRDefault="00C04670" w:rsidP="00DA2CC9">
            <w:r w:rsidRPr="00C04670">
              <w:t>0.05%</w:t>
            </w:r>
          </w:p>
        </w:tc>
      </w:tr>
      <w:tr w:rsidR="00C04670" w:rsidRPr="00C04670" w14:paraId="66C466A0" w14:textId="77777777" w:rsidTr="002C7969">
        <w:tc>
          <w:tcPr>
            <w:tcW w:w="9628" w:type="dxa"/>
            <w:gridSpan w:val="4"/>
            <w:shd w:val="clear" w:color="auto" w:fill="F3F6FB"/>
          </w:tcPr>
          <w:p w14:paraId="30F5F4FD" w14:textId="433FC431" w:rsidR="00C04670" w:rsidRPr="001E3921" w:rsidRDefault="00C04670" w:rsidP="00DA2CC9">
            <w:pPr>
              <w:rPr>
                <w:rStyle w:val="Bold"/>
              </w:rPr>
            </w:pPr>
            <w:r w:rsidRPr="001E3921">
              <w:rPr>
                <w:rStyle w:val="Bold"/>
              </w:rPr>
              <w:t>WR2 Percentage of office sites covered by dedicated collection services for each waste stream</w:t>
            </w:r>
          </w:p>
        </w:tc>
      </w:tr>
      <w:tr w:rsidR="00C04670" w:rsidRPr="00C04670" w14:paraId="43E31628" w14:textId="77777777" w:rsidTr="00C04670">
        <w:tc>
          <w:tcPr>
            <w:tcW w:w="2466" w:type="dxa"/>
          </w:tcPr>
          <w:p w14:paraId="17A1E45D" w14:textId="77777777" w:rsidR="00C04670" w:rsidRPr="00C04670" w:rsidRDefault="00C04670" w:rsidP="00DA2CC9">
            <w:r w:rsidRPr="00C04670">
              <w:t>Printer cartridges</w:t>
            </w:r>
          </w:p>
        </w:tc>
        <w:tc>
          <w:tcPr>
            <w:tcW w:w="2387" w:type="dxa"/>
          </w:tcPr>
          <w:p w14:paraId="38C28E44" w14:textId="77777777" w:rsidR="00C04670" w:rsidRPr="00C04670" w:rsidRDefault="00C04670" w:rsidP="00DA2CC9">
            <w:r w:rsidRPr="00C04670">
              <w:t>60%</w:t>
            </w:r>
          </w:p>
        </w:tc>
        <w:tc>
          <w:tcPr>
            <w:tcW w:w="2388" w:type="dxa"/>
          </w:tcPr>
          <w:p w14:paraId="1AD88F50" w14:textId="77777777" w:rsidR="00C04670" w:rsidRPr="00C04670" w:rsidRDefault="00C04670" w:rsidP="00DA2CC9">
            <w:r w:rsidRPr="00C04670">
              <w:t>–</w:t>
            </w:r>
          </w:p>
        </w:tc>
        <w:tc>
          <w:tcPr>
            <w:tcW w:w="2387" w:type="dxa"/>
          </w:tcPr>
          <w:p w14:paraId="00FEA3EB" w14:textId="77777777" w:rsidR="00C04670" w:rsidRPr="00C04670" w:rsidRDefault="00C04670" w:rsidP="00DA2CC9">
            <w:r w:rsidRPr="00C04670">
              <w:t>–</w:t>
            </w:r>
          </w:p>
        </w:tc>
      </w:tr>
      <w:tr w:rsidR="00C04670" w:rsidRPr="00C04670" w14:paraId="54D3A44C" w14:textId="77777777" w:rsidTr="00C04670">
        <w:tc>
          <w:tcPr>
            <w:tcW w:w="2466" w:type="dxa"/>
          </w:tcPr>
          <w:p w14:paraId="79D5E7AD" w14:textId="77777777" w:rsidR="00C04670" w:rsidRPr="00C04670" w:rsidRDefault="00C04670" w:rsidP="00DA2CC9">
            <w:r w:rsidRPr="00C04670">
              <w:t>Batteries</w:t>
            </w:r>
          </w:p>
        </w:tc>
        <w:tc>
          <w:tcPr>
            <w:tcW w:w="2387" w:type="dxa"/>
          </w:tcPr>
          <w:p w14:paraId="1E25D9C7" w14:textId="77777777" w:rsidR="00C04670" w:rsidRPr="00C04670" w:rsidRDefault="00C04670" w:rsidP="00DA2CC9">
            <w:r w:rsidRPr="00C04670">
              <w:t>1%</w:t>
            </w:r>
          </w:p>
        </w:tc>
        <w:tc>
          <w:tcPr>
            <w:tcW w:w="2388" w:type="dxa"/>
          </w:tcPr>
          <w:p w14:paraId="2D205992" w14:textId="77777777" w:rsidR="00C04670" w:rsidRPr="00C04670" w:rsidRDefault="00C04670" w:rsidP="00DA2CC9">
            <w:r w:rsidRPr="00C04670">
              <w:t>–</w:t>
            </w:r>
          </w:p>
        </w:tc>
        <w:tc>
          <w:tcPr>
            <w:tcW w:w="2387" w:type="dxa"/>
          </w:tcPr>
          <w:p w14:paraId="4D190B4F" w14:textId="77777777" w:rsidR="00C04670" w:rsidRPr="00C04670" w:rsidRDefault="00C04670" w:rsidP="00DA2CC9">
            <w:r w:rsidRPr="00C04670">
              <w:t>–</w:t>
            </w:r>
          </w:p>
        </w:tc>
      </w:tr>
      <w:tr w:rsidR="00C04670" w:rsidRPr="00C04670" w14:paraId="481F9BCC" w14:textId="77777777" w:rsidTr="00C04670">
        <w:tc>
          <w:tcPr>
            <w:tcW w:w="2466" w:type="dxa"/>
          </w:tcPr>
          <w:p w14:paraId="5652E634" w14:textId="77777777" w:rsidR="00C04670" w:rsidRPr="00C04670" w:rsidRDefault="00C04670" w:rsidP="00DA2CC9">
            <w:r w:rsidRPr="00C04670">
              <w:t>E-waste</w:t>
            </w:r>
          </w:p>
        </w:tc>
        <w:tc>
          <w:tcPr>
            <w:tcW w:w="2387" w:type="dxa"/>
          </w:tcPr>
          <w:p w14:paraId="455636A0" w14:textId="77777777" w:rsidR="00C04670" w:rsidRPr="00C04670" w:rsidRDefault="00C04670" w:rsidP="00DA2CC9">
            <w:r w:rsidRPr="00C04670">
              <w:t>1%</w:t>
            </w:r>
          </w:p>
        </w:tc>
        <w:tc>
          <w:tcPr>
            <w:tcW w:w="2388" w:type="dxa"/>
          </w:tcPr>
          <w:p w14:paraId="177A7AE2" w14:textId="77777777" w:rsidR="00C04670" w:rsidRPr="00C04670" w:rsidRDefault="00C04670" w:rsidP="00DA2CC9">
            <w:r w:rsidRPr="00C04670">
              <w:t>–</w:t>
            </w:r>
          </w:p>
        </w:tc>
        <w:tc>
          <w:tcPr>
            <w:tcW w:w="2387" w:type="dxa"/>
          </w:tcPr>
          <w:p w14:paraId="50C8F303" w14:textId="77777777" w:rsidR="00C04670" w:rsidRPr="00C04670" w:rsidRDefault="00C04670" w:rsidP="00DA2CC9">
            <w:r w:rsidRPr="00C04670">
              <w:t>–</w:t>
            </w:r>
          </w:p>
        </w:tc>
      </w:tr>
      <w:tr w:rsidR="00C04670" w:rsidRPr="00C04670" w14:paraId="5B7CF54C" w14:textId="77777777" w:rsidTr="00C04670">
        <w:tc>
          <w:tcPr>
            <w:tcW w:w="2466" w:type="dxa"/>
          </w:tcPr>
          <w:p w14:paraId="7FA8B58D" w14:textId="77777777" w:rsidR="00C04670" w:rsidRPr="00C04670" w:rsidRDefault="00C04670" w:rsidP="00DA2CC9">
            <w:r w:rsidRPr="00C04670">
              <w:t>Soft plastics</w:t>
            </w:r>
          </w:p>
        </w:tc>
        <w:tc>
          <w:tcPr>
            <w:tcW w:w="2387" w:type="dxa"/>
          </w:tcPr>
          <w:p w14:paraId="0649D744" w14:textId="77777777" w:rsidR="00C04670" w:rsidRPr="00C04670" w:rsidRDefault="00C04670" w:rsidP="00DA2CC9">
            <w:r w:rsidRPr="00C04670">
              <w:t>Program on hold</w:t>
            </w:r>
          </w:p>
        </w:tc>
        <w:tc>
          <w:tcPr>
            <w:tcW w:w="2388" w:type="dxa"/>
          </w:tcPr>
          <w:p w14:paraId="59D3F4B0" w14:textId="77777777" w:rsidR="00C04670" w:rsidRPr="00C04670" w:rsidRDefault="00C04670" w:rsidP="00DA2CC9">
            <w:r w:rsidRPr="00C04670">
              <w:t>–</w:t>
            </w:r>
          </w:p>
        </w:tc>
        <w:tc>
          <w:tcPr>
            <w:tcW w:w="2387" w:type="dxa"/>
          </w:tcPr>
          <w:p w14:paraId="335EEB7D" w14:textId="77777777" w:rsidR="00C04670" w:rsidRPr="00C04670" w:rsidRDefault="00C04670" w:rsidP="00DA2CC9">
            <w:r w:rsidRPr="00C04670">
              <w:t>–</w:t>
            </w:r>
          </w:p>
        </w:tc>
      </w:tr>
      <w:tr w:rsidR="00C04670" w:rsidRPr="00C04670" w14:paraId="0C867CB1" w14:textId="77777777" w:rsidTr="002C7969">
        <w:tc>
          <w:tcPr>
            <w:tcW w:w="9628" w:type="dxa"/>
            <w:gridSpan w:val="4"/>
            <w:shd w:val="clear" w:color="auto" w:fill="F3F6FB"/>
          </w:tcPr>
          <w:p w14:paraId="1C693E44" w14:textId="7B773A88" w:rsidR="00C04670" w:rsidRPr="001E3921" w:rsidRDefault="00C04670" w:rsidP="00564C09">
            <w:pPr>
              <w:keepNext/>
              <w:keepLines/>
              <w:rPr>
                <w:rStyle w:val="Bold"/>
              </w:rPr>
            </w:pPr>
            <w:r w:rsidRPr="001E3921">
              <w:rPr>
                <w:rStyle w:val="Bold"/>
              </w:rPr>
              <w:lastRenderedPageBreak/>
              <w:t>WR3 Total units of waste disposed normalised by FTE, headcount, floor area, or other entity or sector specific quantity, by disposal method</w:t>
            </w:r>
          </w:p>
        </w:tc>
      </w:tr>
      <w:tr w:rsidR="00C04670" w:rsidRPr="00C04670" w14:paraId="5FB7776D" w14:textId="77777777" w:rsidTr="00C04670">
        <w:tc>
          <w:tcPr>
            <w:tcW w:w="2466" w:type="dxa"/>
          </w:tcPr>
          <w:p w14:paraId="1E6A3871" w14:textId="77777777" w:rsidR="00C04670" w:rsidRPr="00C04670" w:rsidRDefault="00C04670" w:rsidP="00DA2CC9">
            <w:r w:rsidRPr="00C04670">
              <w:t>Landfill waste generated, normalised per FTE [kg]</w:t>
            </w:r>
          </w:p>
        </w:tc>
        <w:tc>
          <w:tcPr>
            <w:tcW w:w="2387" w:type="dxa"/>
          </w:tcPr>
          <w:p w14:paraId="6C040BFC" w14:textId="77777777" w:rsidR="00C04670" w:rsidRPr="00C04670" w:rsidRDefault="00C04670" w:rsidP="00DA2CC9">
            <w:r w:rsidRPr="00C04670">
              <w:t>41.96</w:t>
            </w:r>
          </w:p>
        </w:tc>
        <w:tc>
          <w:tcPr>
            <w:tcW w:w="2388" w:type="dxa"/>
          </w:tcPr>
          <w:p w14:paraId="724CA094" w14:textId="77777777" w:rsidR="00C04670" w:rsidRPr="00C04670" w:rsidRDefault="00C04670" w:rsidP="00DA2CC9">
            <w:r w:rsidRPr="00C04670">
              <w:t>22.63</w:t>
            </w:r>
          </w:p>
        </w:tc>
        <w:tc>
          <w:tcPr>
            <w:tcW w:w="2387" w:type="dxa"/>
          </w:tcPr>
          <w:p w14:paraId="00B94C79" w14:textId="77777777" w:rsidR="00C04670" w:rsidRPr="00C04670" w:rsidRDefault="00C04670" w:rsidP="00DA2CC9">
            <w:r w:rsidRPr="00C04670">
              <w:t>19.75</w:t>
            </w:r>
          </w:p>
        </w:tc>
      </w:tr>
      <w:tr w:rsidR="00C04670" w:rsidRPr="00C04670" w14:paraId="1280544F" w14:textId="77777777" w:rsidTr="00C04670">
        <w:tc>
          <w:tcPr>
            <w:tcW w:w="2466" w:type="dxa"/>
          </w:tcPr>
          <w:p w14:paraId="1C6D76A7" w14:textId="77777777" w:rsidR="00C04670" w:rsidRPr="00C04670" w:rsidRDefault="00C04670" w:rsidP="00DA2CC9">
            <w:r w:rsidRPr="00C04670">
              <w:t>Waste diverted from landfill (recycling), normalised per FTE [kg]</w:t>
            </w:r>
          </w:p>
        </w:tc>
        <w:tc>
          <w:tcPr>
            <w:tcW w:w="2387" w:type="dxa"/>
          </w:tcPr>
          <w:p w14:paraId="2E6DB2BF" w14:textId="77777777" w:rsidR="00C04670" w:rsidRPr="00C04670" w:rsidRDefault="00C04670" w:rsidP="00DA2CC9">
            <w:r w:rsidRPr="00C04670">
              <w:t>42.06</w:t>
            </w:r>
          </w:p>
        </w:tc>
        <w:tc>
          <w:tcPr>
            <w:tcW w:w="2388" w:type="dxa"/>
          </w:tcPr>
          <w:p w14:paraId="416F0734" w14:textId="77777777" w:rsidR="00C04670" w:rsidRPr="00C04670" w:rsidRDefault="00C04670" w:rsidP="00DA2CC9">
            <w:r w:rsidRPr="00C04670">
              <w:t>19.46</w:t>
            </w:r>
          </w:p>
        </w:tc>
        <w:tc>
          <w:tcPr>
            <w:tcW w:w="2387" w:type="dxa"/>
          </w:tcPr>
          <w:p w14:paraId="5B742A1C" w14:textId="77777777" w:rsidR="00C04670" w:rsidRPr="00C04670" w:rsidRDefault="00C04670" w:rsidP="00DA2CC9">
            <w:r w:rsidRPr="00C04670">
              <w:t>13.22</w:t>
            </w:r>
          </w:p>
        </w:tc>
      </w:tr>
      <w:tr w:rsidR="00C04670" w:rsidRPr="00C04670" w14:paraId="42065600" w14:textId="77777777" w:rsidTr="00C04670">
        <w:tc>
          <w:tcPr>
            <w:tcW w:w="2466" w:type="dxa"/>
          </w:tcPr>
          <w:p w14:paraId="602F0FE6" w14:textId="77777777" w:rsidR="00C04670" w:rsidRPr="00C04670" w:rsidRDefault="00C04670" w:rsidP="00DA2CC9">
            <w:r w:rsidRPr="00C04670">
              <w:t>Total waste generated, normalised per FTE [kg]</w:t>
            </w:r>
          </w:p>
        </w:tc>
        <w:tc>
          <w:tcPr>
            <w:tcW w:w="2387" w:type="dxa"/>
          </w:tcPr>
          <w:p w14:paraId="0881C30C" w14:textId="77777777" w:rsidR="00C04670" w:rsidRPr="00C04670" w:rsidRDefault="00C04670" w:rsidP="00DA2CC9">
            <w:r w:rsidRPr="00C04670">
              <w:t>95.97</w:t>
            </w:r>
          </w:p>
        </w:tc>
        <w:tc>
          <w:tcPr>
            <w:tcW w:w="2388" w:type="dxa"/>
          </w:tcPr>
          <w:p w14:paraId="75246AB0" w14:textId="77777777" w:rsidR="00C04670" w:rsidRPr="00C04670" w:rsidRDefault="00C04670" w:rsidP="00DA2CC9">
            <w:r w:rsidRPr="00C04670">
              <w:t>58.04</w:t>
            </w:r>
          </w:p>
        </w:tc>
        <w:tc>
          <w:tcPr>
            <w:tcW w:w="2387" w:type="dxa"/>
          </w:tcPr>
          <w:p w14:paraId="111DDF25" w14:textId="77777777" w:rsidR="00C04670" w:rsidRPr="00C04670" w:rsidRDefault="00C04670" w:rsidP="00DA2CC9">
            <w:r w:rsidRPr="00C04670">
              <w:t>45.83</w:t>
            </w:r>
          </w:p>
        </w:tc>
      </w:tr>
      <w:tr w:rsidR="00C04670" w:rsidRPr="00C04670" w14:paraId="5957B17E" w14:textId="77777777" w:rsidTr="002C7969">
        <w:tc>
          <w:tcPr>
            <w:tcW w:w="9628" w:type="dxa"/>
            <w:gridSpan w:val="4"/>
            <w:shd w:val="clear" w:color="auto" w:fill="F3F6FB"/>
          </w:tcPr>
          <w:p w14:paraId="37372373" w14:textId="0332ACB1" w:rsidR="00C04670" w:rsidRPr="001E3921" w:rsidRDefault="00C04670" w:rsidP="00DA2CC9">
            <w:pPr>
              <w:rPr>
                <w:rStyle w:val="Bold"/>
              </w:rPr>
            </w:pPr>
            <w:r w:rsidRPr="001E3921">
              <w:rPr>
                <w:rStyle w:val="Bold"/>
              </w:rPr>
              <w:t>WR4 Recycling rate [%]</w:t>
            </w:r>
          </w:p>
        </w:tc>
      </w:tr>
      <w:tr w:rsidR="00C04670" w:rsidRPr="00C04670" w14:paraId="5EB1CF25" w14:textId="77777777" w:rsidTr="00C04670">
        <w:tc>
          <w:tcPr>
            <w:tcW w:w="2466" w:type="dxa"/>
          </w:tcPr>
          <w:p w14:paraId="144109E4" w14:textId="77777777" w:rsidR="00C04670" w:rsidRPr="00C04670" w:rsidRDefault="00C04670" w:rsidP="00DA2CC9">
            <w:r w:rsidRPr="00C04670">
              <w:t>Weight of recyclable and organic materials [kg]</w:t>
            </w:r>
          </w:p>
        </w:tc>
        <w:tc>
          <w:tcPr>
            <w:tcW w:w="2387" w:type="dxa"/>
          </w:tcPr>
          <w:p w14:paraId="1E251E83" w14:textId="77777777" w:rsidR="00C04670" w:rsidRPr="00C04670" w:rsidRDefault="00C04670" w:rsidP="00DA2CC9">
            <w:r w:rsidRPr="00C04670">
              <w:t>263,694.10</w:t>
            </w:r>
          </w:p>
        </w:tc>
        <w:tc>
          <w:tcPr>
            <w:tcW w:w="2388" w:type="dxa"/>
          </w:tcPr>
          <w:p w14:paraId="1110414A" w14:textId="77777777" w:rsidR="00C04670" w:rsidRPr="00C04670" w:rsidRDefault="00C04670" w:rsidP="00DA2CC9">
            <w:r w:rsidRPr="00C04670">
              <w:t>118,649.99</w:t>
            </w:r>
          </w:p>
        </w:tc>
        <w:tc>
          <w:tcPr>
            <w:tcW w:w="2387" w:type="dxa"/>
          </w:tcPr>
          <w:p w14:paraId="37A5621D" w14:textId="77777777" w:rsidR="00C04670" w:rsidRPr="00C04670" w:rsidRDefault="00C04670" w:rsidP="00DA2CC9">
            <w:r w:rsidRPr="00C04670">
              <w:t>70,240.30</w:t>
            </w:r>
          </w:p>
        </w:tc>
      </w:tr>
      <w:tr w:rsidR="00C04670" w:rsidRPr="00C04670" w14:paraId="5A14556B" w14:textId="77777777" w:rsidTr="00C04670">
        <w:tc>
          <w:tcPr>
            <w:tcW w:w="2466" w:type="dxa"/>
          </w:tcPr>
          <w:p w14:paraId="6664ABC2" w14:textId="77777777" w:rsidR="00C04670" w:rsidRPr="00C04670" w:rsidRDefault="00C04670" w:rsidP="00DA2CC9">
            <w:r w:rsidRPr="00C04670">
              <w:t>Weight of total waste [kg]</w:t>
            </w:r>
          </w:p>
        </w:tc>
        <w:tc>
          <w:tcPr>
            <w:tcW w:w="2387" w:type="dxa"/>
          </w:tcPr>
          <w:p w14:paraId="3F1E3234" w14:textId="77777777" w:rsidR="00C04670" w:rsidRPr="00C04670" w:rsidRDefault="00C04670" w:rsidP="00DA2CC9">
            <w:r w:rsidRPr="00C04670">
              <w:t>601,750.07</w:t>
            </w:r>
          </w:p>
        </w:tc>
        <w:tc>
          <w:tcPr>
            <w:tcW w:w="2388" w:type="dxa"/>
          </w:tcPr>
          <w:p w14:paraId="0478D0FB" w14:textId="77777777" w:rsidR="00C04670" w:rsidRPr="00C04670" w:rsidRDefault="00C04670" w:rsidP="00DA2CC9">
            <w:r w:rsidRPr="00C04670">
              <w:t>353,906.99</w:t>
            </w:r>
          </w:p>
        </w:tc>
        <w:tc>
          <w:tcPr>
            <w:tcW w:w="2387" w:type="dxa"/>
          </w:tcPr>
          <w:p w14:paraId="29F5E9BA" w14:textId="77777777" w:rsidR="00C04670" w:rsidRPr="00C04670" w:rsidRDefault="00C04670" w:rsidP="00DA2CC9">
            <w:r w:rsidRPr="00C04670">
              <w:t>243,535.21</w:t>
            </w:r>
          </w:p>
        </w:tc>
      </w:tr>
      <w:tr w:rsidR="00C04670" w:rsidRPr="00C04670" w14:paraId="1BFB1B71" w14:textId="77777777" w:rsidTr="00C04670">
        <w:tc>
          <w:tcPr>
            <w:tcW w:w="2466" w:type="dxa"/>
          </w:tcPr>
          <w:p w14:paraId="591DC356" w14:textId="77777777" w:rsidR="00C04670" w:rsidRPr="001E3921" w:rsidRDefault="00C04670" w:rsidP="00DA2CC9">
            <w:pPr>
              <w:rPr>
                <w:rStyle w:val="Bold"/>
              </w:rPr>
            </w:pPr>
            <w:r w:rsidRPr="001E3921">
              <w:rPr>
                <w:rStyle w:val="Bold"/>
              </w:rPr>
              <w:t>Recycling rate [%]</w:t>
            </w:r>
          </w:p>
        </w:tc>
        <w:tc>
          <w:tcPr>
            <w:tcW w:w="2387" w:type="dxa"/>
          </w:tcPr>
          <w:p w14:paraId="65DB8F6F" w14:textId="77777777" w:rsidR="00C04670" w:rsidRPr="001E3921" w:rsidRDefault="00C04670" w:rsidP="00DA2CC9">
            <w:pPr>
              <w:rPr>
                <w:rStyle w:val="Bold"/>
              </w:rPr>
            </w:pPr>
            <w:r w:rsidRPr="001E3921">
              <w:rPr>
                <w:rStyle w:val="Bold"/>
              </w:rPr>
              <w:t>43.82%</w:t>
            </w:r>
          </w:p>
        </w:tc>
        <w:tc>
          <w:tcPr>
            <w:tcW w:w="2388" w:type="dxa"/>
          </w:tcPr>
          <w:p w14:paraId="331A8352" w14:textId="77777777" w:rsidR="00C04670" w:rsidRPr="001E3921" w:rsidRDefault="00C04670" w:rsidP="00DA2CC9">
            <w:pPr>
              <w:rPr>
                <w:rStyle w:val="Bold"/>
              </w:rPr>
            </w:pPr>
            <w:r w:rsidRPr="001E3921">
              <w:rPr>
                <w:rStyle w:val="Bold"/>
              </w:rPr>
              <w:t>33.53%</w:t>
            </w:r>
          </w:p>
        </w:tc>
        <w:tc>
          <w:tcPr>
            <w:tcW w:w="2387" w:type="dxa"/>
          </w:tcPr>
          <w:p w14:paraId="1B2CAD25" w14:textId="77777777" w:rsidR="00C04670" w:rsidRPr="001E3921" w:rsidRDefault="00C04670" w:rsidP="00DA2CC9">
            <w:pPr>
              <w:rPr>
                <w:rStyle w:val="Bold"/>
              </w:rPr>
            </w:pPr>
            <w:r w:rsidRPr="001E3921">
              <w:rPr>
                <w:rStyle w:val="Bold"/>
              </w:rPr>
              <w:t>28.84%</w:t>
            </w:r>
          </w:p>
        </w:tc>
      </w:tr>
      <w:tr w:rsidR="00C04670" w:rsidRPr="00C04670" w14:paraId="61E1F62A" w14:textId="77777777" w:rsidTr="002C7969">
        <w:tc>
          <w:tcPr>
            <w:tcW w:w="9628" w:type="dxa"/>
            <w:gridSpan w:val="4"/>
            <w:shd w:val="clear" w:color="auto" w:fill="F3F6FB"/>
          </w:tcPr>
          <w:p w14:paraId="3159ECE6" w14:textId="071458BE" w:rsidR="00C04670" w:rsidRPr="001E3921" w:rsidRDefault="00C04670" w:rsidP="00DA2CC9">
            <w:pPr>
              <w:rPr>
                <w:rStyle w:val="Bold"/>
              </w:rPr>
            </w:pPr>
            <w:r w:rsidRPr="001E3921">
              <w:rPr>
                <w:rStyle w:val="Bold"/>
              </w:rPr>
              <w:t>WR5 Greenhouse gas emissions associated with waste disposal [tonnes CO2-e]</w:t>
            </w:r>
          </w:p>
        </w:tc>
      </w:tr>
      <w:tr w:rsidR="00C04670" w:rsidRPr="00C04670" w14:paraId="11499985" w14:textId="77777777" w:rsidTr="00C04670">
        <w:tc>
          <w:tcPr>
            <w:tcW w:w="2466" w:type="dxa"/>
          </w:tcPr>
          <w:p w14:paraId="34AD9575" w14:textId="77777777" w:rsidR="00C04670" w:rsidRPr="00C04670" w:rsidRDefault="00C04670" w:rsidP="00DA2CC9">
            <w:r w:rsidRPr="00C04670">
              <w:t>Tonnes CO2-e</w:t>
            </w:r>
          </w:p>
        </w:tc>
        <w:tc>
          <w:tcPr>
            <w:tcW w:w="2387" w:type="dxa"/>
          </w:tcPr>
          <w:p w14:paraId="024B6813" w14:textId="77777777" w:rsidR="00C04670" w:rsidRPr="00C04670" w:rsidRDefault="00C04670" w:rsidP="00DA2CC9">
            <w:r w:rsidRPr="00C04670">
              <w:t>438.48</w:t>
            </w:r>
          </w:p>
        </w:tc>
        <w:tc>
          <w:tcPr>
            <w:tcW w:w="2388" w:type="dxa"/>
          </w:tcPr>
          <w:p w14:paraId="21E447B8" w14:textId="77777777" w:rsidR="00C04670" w:rsidRPr="00C04670" w:rsidRDefault="00C04670" w:rsidP="00DA2CC9">
            <w:r w:rsidRPr="00C04670">
              <w:t>304.83</w:t>
            </w:r>
          </w:p>
        </w:tc>
        <w:tc>
          <w:tcPr>
            <w:tcW w:w="2387" w:type="dxa"/>
          </w:tcPr>
          <w:p w14:paraId="4DA014C5" w14:textId="77777777" w:rsidR="00C04670" w:rsidRPr="00C04670" w:rsidRDefault="00C04670" w:rsidP="00DA2CC9">
            <w:r w:rsidRPr="00C04670">
              <w:t>224.73</w:t>
            </w:r>
          </w:p>
        </w:tc>
      </w:tr>
    </w:tbl>
    <w:p w14:paraId="71C03308" w14:textId="77777777" w:rsidR="004B2328" w:rsidRDefault="004B2328" w:rsidP="004B2328">
      <w:pPr>
        <w:rPr>
          <w:highlight w:val="yellow"/>
        </w:rPr>
      </w:pPr>
    </w:p>
    <w:tbl>
      <w:tblPr>
        <w:tblStyle w:val="AVTable"/>
        <w:tblW w:w="0" w:type="auto"/>
        <w:tblLook w:val="04A0" w:firstRow="1" w:lastRow="0" w:firstColumn="1" w:lastColumn="0" w:noHBand="0" w:noVBand="1"/>
      </w:tblPr>
      <w:tblGrid>
        <w:gridCol w:w="2558"/>
        <w:gridCol w:w="2357"/>
        <w:gridCol w:w="2356"/>
        <w:gridCol w:w="2357"/>
      </w:tblGrid>
      <w:tr w:rsidR="00C04670" w:rsidRPr="00C04670" w14:paraId="225450A0" w14:textId="77777777" w:rsidTr="001E3921">
        <w:trPr>
          <w:cnfStyle w:val="100000000000" w:firstRow="1" w:lastRow="0" w:firstColumn="0" w:lastColumn="0" w:oddVBand="0" w:evenVBand="0" w:oddHBand="0" w:evenHBand="0" w:firstRowFirstColumn="0" w:firstRowLastColumn="0" w:lastRowFirstColumn="0" w:lastRowLastColumn="0"/>
          <w:tblHeader/>
        </w:trPr>
        <w:tc>
          <w:tcPr>
            <w:tcW w:w="2558" w:type="dxa"/>
          </w:tcPr>
          <w:p w14:paraId="2B5C2086" w14:textId="77777777" w:rsidR="00C04670" w:rsidRPr="00C04670" w:rsidRDefault="00C04670" w:rsidP="00703345">
            <w:r w:rsidRPr="00C04670">
              <w:lastRenderedPageBreak/>
              <w:t>GREENHOUSE GAS EMISSIONS</w:t>
            </w:r>
          </w:p>
        </w:tc>
        <w:tc>
          <w:tcPr>
            <w:tcW w:w="2357" w:type="dxa"/>
          </w:tcPr>
          <w:p w14:paraId="08588455" w14:textId="77777777" w:rsidR="00C04670" w:rsidRPr="00C04670" w:rsidRDefault="00C04670" w:rsidP="00703345">
            <w:r w:rsidRPr="00C04670">
              <w:t>Jul-22 to Jun-23</w:t>
            </w:r>
          </w:p>
        </w:tc>
        <w:tc>
          <w:tcPr>
            <w:tcW w:w="2356" w:type="dxa"/>
          </w:tcPr>
          <w:p w14:paraId="46D96794" w14:textId="77777777" w:rsidR="00C04670" w:rsidRPr="00C04670" w:rsidRDefault="00C04670" w:rsidP="00703345">
            <w:r w:rsidRPr="00C04670">
              <w:t>Jul-21 to Jun-22</w:t>
            </w:r>
          </w:p>
        </w:tc>
        <w:tc>
          <w:tcPr>
            <w:tcW w:w="2357" w:type="dxa"/>
          </w:tcPr>
          <w:p w14:paraId="1D67632C" w14:textId="77777777" w:rsidR="00C04670" w:rsidRPr="00C04670" w:rsidRDefault="00C04670" w:rsidP="00703345">
            <w:r w:rsidRPr="00C04670">
              <w:t>Jul-20 to Jun-21</w:t>
            </w:r>
          </w:p>
        </w:tc>
      </w:tr>
      <w:tr w:rsidR="00C04670" w:rsidRPr="00C04670" w14:paraId="1BDF8991" w14:textId="77777777" w:rsidTr="002C7969">
        <w:tc>
          <w:tcPr>
            <w:tcW w:w="9628" w:type="dxa"/>
            <w:gridSpan w:val="4"/>
            <w:shd w:val="clear" w:color="auto" w:fill="F3F6FB"/>
          </w:tcPr>
          <w:p w14:paraId="0C5B0BC7" w14:textId="143F6ADB" w:rsidR="00C04670" w:rsidRPr="001E3921" w:rsidRDefault="00C04670" w:rsidP="00703345">
            <w:pPr>
              <w:rPr>
                <w:rStyle w:val="Bold"/>
              </w:rPr>
            </w:pPr>
            <w:r w:rsidRPr="001E3921">
              <w:rPr>
                <w:rStyle w:val="Bold"/>
              </w:rPr>
              <w:t>G1 Total scope one (direct) greenhouse gas emissions [tonnes CO2e]</w:t>
            </w:r>
          </w:p>
        </w:tc>
      </w:tr>
      <w:tr w:rsidR="00C04670" w:rsidRPr="00C04670" w14:paraId="2D414579" w14:textId="77777777" w:rsidTr="00C04670">
        <w:tc>
          <w:tcPr>
            <w:tcW w:w="2558" w:type="dxa"/>
          </w:tcPr>
          <w:p w14:paraId="69AD42F6" w14:textId="77777777" w:rsidR="00C04670" w:rsidRPr="00C04670" w:rsidRDefault="00C04670" w:rsidP="00703345">
            <w:r w:rsidRPr="00C04670">
              <w:t>Carbon Dioxide</w:t>
            </w:r>
          </w:p>
        </w:tc>
        <w:tc>
          <w:tcPr>
            <w:tcW w:w="2357" w:type="dxa"/>
          </w:tcPr>
          <w:p w14:paraId="36EEB58E" w14:textId="77777777" w:rsidR="00C04670" w:rsidRPr="00C04670" w:rsidRDefault="00C04670" w:rsidP="00703345">
            <w:r w:rsidRPr="00C04670">
              <w:t>26,808.40</w:t>
            </w:r>
          </w:p>
        </w:tc>
        <w:tc>
          <w:tcPr>
            <w:tcW w:w="2356" w:type="dxa"/>
          </w:tcPr>
          <w:p w14:paraId="7EB7C86C" w14:textId="77777777" w:rsidR="00C04670" w:rsidRPr="00C04670" w:rsidRDefault="00C04670" w:rsidP="00703345">
            <w:r w:rsidRPr="00C04670">
              <w:t>25,557.86</w:t>
            </w:r>
          </w:p>
        </w:tc>
        <w:tc>
          <w:tcPr>
            <w:tcW w:w="2357" w:type="dxa"/>
          </w:tcPr>
          <w:p w14:paraId="6B90CE25" w14:textId="77777777" w:rsidR="00C04670" w:rsidRPr="00C04670" w:rsidRDefault="00C04670" w:rsidP="00703345">
            <w:r w:rsidRPr="00C04670">
              <w:t>25,687.39</w:t>
            </w:r>
          </w:p>
        </w:tc>
      </w:tr>
      <w:tr w:rsidR="00C04670" w:rsidRPr="00C04670" w14:paraId="3A2D194E" w14:textId="77777777" w:rsidTr="00C04670">
        <w:tc>
          <w:tcPr>
            <w:tcW w:w="2558" w:type="dxa"/>
          </w:tcPr>
          <w:p w14:paraId="3C12F951" w14:textId="77777777" w:rsidR="00C04670" w:rsidRPr="00C04670" w:rsidRDefault="00C04670" w:rsidP="00703345">
            <w:r w:rsidRPr="00C04670">
              <w:t>Methane</w:t>
            </w:r>
          </w:p>
        </w:tc>
        <w:tc>
          <w:tcPr>
            <w:tcW w:w="2357" w:type="dxa"/>
          </w:tcPr>
          <w:p w14:paraId="3EF36168" w14:textId="77777777" w:rsidR="00C04670" w:rsidRPr="00C04670" w:rsidRDefault="00C04670" w:rsidP="00703345">
            <w:r w:rsidRPr="00C04670">
              <w:t>4.37</w:t>
            </w:r>
          </w:p>
        </w:tc>
        <w:tc>
          <w:tcPr>
            <w:tcW w:w="2356" w:type="dxa"/>
          </w:tcPr>
          <w:p w14:paraId="19ECA97A" w14:textId="77777777" w:rsidR="00C04670" w:rsidRPr="00C04670" w:rsidRDefault="00C04670" w:rsidP="00703345">
            <w:r w:rsidRPr="00C04670">
              <w:t>4.23</w:t>
            </w:r>
          </w:p>
        </w:tc>
        <w:tc>
          <w:tcPr>
            <w:tcW w:w="2357" w:type="dxa"/>
          </w:tcPr>
          <w:p w14:paraId="272E66DE" w14:textId="77777777" w:rsidR="00C04670" w:rsidRPr="00C04670" w:rsidRDefault="00C04670" w:rsidP="00703345">
            <w:r w:rsidRPr="00C04670">
              <w:t>4.24</w:t>
            </w:r>
          </w:p>
        </w:tc>
      </w:tr>
      <w:tr w:rsidR="00C04670" w:rsidRPr="00C04670" w14:paraId="67D37291" w14:textId="77777777" w:rsidTr="00C04670">
        <w:tc>
          <w:tcPr>
            <w:tcW w:w="2558" w:type="dxa"/>
          </w:tcPr>
          <w:p w14:paraId="6F30AA30" w14:textId="77777777" w:rsidR="00C04670" w:rsidRPr="00C04670" w:rsidRDefault="00C04670" w:rsidP="00703345">
            <w:r w:rsidRPr="00C04670">
              <w:t>Nitrous Oxide</w:t>
            </w:r>
          </w:p>
        </w:tc>
        <w:tc>
          <w:tcPr>
            <w:tcW w:w="2357" w:type="dxa"/>
          </w:tcPr>
          <w:p w14:paraId="38FDE002" w14:textId="77777777" w:rsidR="00C04670" w:rsidRPr="00C04670" w:rsidRDefault="00C04670" w:rsidP="00703345">
            <w:r w:rsidRPr="00C04670">
              <w:t>199.51</w:t>
            </w:r>
          </w:p>
        </w:tc>
        <w:tc>
          <w:tcPr>
            <w:tcW w:w="2356" w:type="dxa"/>
          </w:tcPr>
          <w:p w14:paraId="7E878E34" w14:textId="77777777" w:rsidR="00C04670" w:rsidRPr="00C04670" w:rsidRDefault="00C04670" w:rsidP="00703345">
            <w:r w:rsidRPr="00C04670">
              <w:t>190.65</w:t>
            </w:r>
          </w:p>
        </w:tc>
        <w:tc>
          <w:tcPr>
            <w:tcW w:w="2357" w:type="dxa"/>
          </w:tcPr>
          <w:p w14:paraId="31676D28" w14:textId="77777777" w:rsidR="00C04670" w:rsidRPr="00C04670" w:rsidRDefault="00C04670" w:rsidP="00703345">
            <w:r w:rsidRPr="00C04670">
              <w:t>192.33</w:t>
            </w:r>
          </w:p>
        </w:tc>
      </w:tr>
      <w:tr w:rsidR="00C04670" w:rsidRPr="00C04670" w14:paraId="7753DC74" w14:textId="77777777" w:rsidTr="00C04670">
        <w:tc>
          <w:tcPr>
            <w:tcW w:w="2558" w:type="dxa"/>
          </w:tcPr>
          <w:p w14:paraId="35DF191E" w14:textId="77777777" w:rsidR="00C04670" w:rsidRPr="001E3921" w:rsidRDefault="00C04670" w:rsidP="00703345">
            <w:pPr>
              <w:rPr>
                <w:rStyle w:val="Bold"/>
              </w:rPr>
            </w:pPr>
            <w:r w:rsidRPr="001E3921">
              <w:rPr>
                <w:rStyle w:val="Bold"/>
              </w:rPr>
              <w:t>Total</w:t>
            </w:r>
          </w:p>
        </w:tc>
        <w:tc>
          <w:tcPr>
            <w:tcW w:w="2357" w:type="dxa"/>
          </w:tcPr>
          <w:p w14:paraId="4AD351B7" w14:textId="77777777" w:rsidR="00C04670" w:rsidRPr="001E3921" w:rsidRDefault="00C04670" w:rsidP="00703345">
            <w:pPr>
              <w:rPr>
                <w:rStyle w:val="Bold"/>
              </w:rPr>
            </w:pPr>
            <w:r w:rsidRPr="001E3921">
              <w:rPr>
                <w:rStyle w:val="Bold"/>
              </w:rPr>
              <w:t>27,012.28</w:t>
            </w:r>
          </w:p>
        </w:tc>
        <w:tc>
          <w:tcPr>
            <w:tcW w:w="2356" w:type="dxa"/>
          </w:tcPr>
          <w:p w14:paraId="27F2ADB4" w14:textId="77777777" w:rsidR="00C04670" w:rsidRPr="001E3921" w:rsidRDefault="00C04670" w:rsidP="00703345">
            <w:pPr>
              <w:rPr>
                <w:rStyle w:val="Bold"/>
              </w:rPr>
            </w:pPr>
            <w:r w:rsidRPr="001E3921">
              <w:rPr>
                <w:rStyle w:val="Bold"/>
              </w:rPr>
              <w:t>25,752.74</w:t>
            </w:r>
          </w:p>
        </w:tc>
        <w:tc>
          <w:tcPr>
            <w:tcW w:w="2357" w:type="dxa"/>
          </w:tcPr>
          <w:p w14:paraId="23FE8C2A" w14:textId="77777777" w:rsidR="00C04670" w:rsidRPr="001E3921" w:rsidRDefault="00C04670" w:rsidP="00703345">
            <w:pPr>
              <w:rPr>
                <w:rStyle w:val="Bold"/>
              </w:rPr>
            </w:pPr>
            <w:r w:rsidRPr="001E3921">
              <w:rPr>
                <w:rStyle w:val="Bold"/>
              </w:rPr>
              <w:t>25,883.96</w:t>
            </w:r>
          </w:p>
        </w:tc>
      </w:tr>
      <w:tr w:rsidR="00C04670" w:rsidRPr="00C04670" w14:paraId="56E3D81A" w14:textId="77777777" w:rsidTr="00C04670">
        <w:tc>
          <w:tcPr>
            <w:tcW w:w="2558" w:type="dxa"/>
          </w:tcPr>
          <w:p w14:paraId="673D4CFE" w14:textId="77777777" w:rsidR="00C04670" w:rsidRPr="00C04670" w:rsidRDefault="00C04670" w:rsidP="00703345">
            <w:r w:rsidRPr="00C04670">
              <w:t xml:space="preserve">GHG emissions from stationary fuel (F2) </w:t>
            </w:r>
          </w:p>
        </w:tc>
        <w:tc>
          <w:tcPr>
            <w:tcW w:w="2357" w:type="dxa"/>
          </w:tcPr>
          <w:p w14:paraId="35BF9A0B" w14:textId="77777777" w:rsidR="00C04670" w:rsidRPr="00C04670" w:rsidRDefault="00C04670" w:rsidP="00703345"/>
        </w:tc>
        <w:tc>
          <w:tcPr>
            <w:tcW w:w="2356" w:type="dxa"/>
          </w:tcPr>
          <w:p w14:paraId="128575CF" w14:textId="77777777" w:rsidR="00C04670" w:rsidRPr="00C04670" w:rsidRDefault="00C04670" w:rsidP="00703345"/>
        </w:tc>
        <w:tc>
          <w:tcPr>
            <w:tcW w:w="2357" w:type="dxa"/>
          </w:tcPr>
          <w:p w14:paraId="25054990" w14:textId="77777777" w:rsidR="00C04670" w:rsidRPr="00C04670" w:rsidRDefault="00C04670" w:rsidP="00703345"/>
        </w:tc>
      </w:tr>
      <w:tr w:rsidR="00C04670" w:rsidRPr="00C04670" w14:paraId="48425AE3" w14:textId="77777777" w:rsidTr="00C04670">
        <w:tc>
          <w:tcPr>
            <w:tcW w:w="2558" w:type="dxa"/>
          </w:tcPr>
          <w:p w14:paraId="7DE63F86" w14:textId="77777777" w:rsidR="00C04670" w:rsidRPr="00C04670" w:rsidRDefault="00C04670" w:rsidP="00703345">
            <w:r w:rsidRPr="00C04670">
              <w:t>[tonnes CO2-e]</w:t>
            </w:r>
          </w:p>
        </w:tc>
        <w:tc>
          <w:tcPr>
            <w:tcW w:w="2357" w:type="dxa"/>
          </w:tcPr>
          <w:p w14:paraId="051FEEF8" w14:textId="77777777" w:rsidR="00C04670" w:rsidRPr="00C04670" w:rsidRDefault="00C04670" w:rsidP="00703345">
            <w:r w:rsidRPr="00C04670">
              <w:t>101.41</w:t>
            </w:r>
          </w:p>
        </w:tc>
        <w:tc>
          <w:tcPr>
            <w:tcW w:w="2356" w:type="dxa"/>
          </w:tcPr>
          <w:p w14:paraId="351F5A2A" w14:textId="77777777" w:rsidR="00C04670" w:rsidRPr="00C04670" w:rsidRDefault="00C04670" w:rsidP="00703345">
            <w:r w:rsidRPr="00C04670">
              <w:t>140.98</w:t>
            </w:r>
          </w:p>
        </w:tc>
        <w:tc>
          <w:tcPr>
            <w:tcW w:w="2357" w:type="dxa"/>
          </w:tcPr>
          <w:p w14:paraId="0ED2CE55" w14:textId="77777777" w:rsidR="00C04670" w:rsidRPr="00C04670" w:rsidRDefault="00C04670" w:rsidP="00703345">
            <w:r w:rsidRPr="00C04670">
              <w:t>132.40</w:t>
            </w:r>
          </w:p>
        </w:tc>
      </w:tr>
      <w:tr w:rsidR="00C04670" w:rsidRPr="00C04670" w14:paraId="58AF879D" w14:textId="77777777" w:rsidTr="00C04670">
        <w:tc>
          <w:tcPr>
            <w:tcW w:w="2558" w:type="dxa"/>
          </w:tcPr>
          <w:p w14:paraId="34A57F4C" w14:textId="77777777" w:rsidR="00C04670" w:rsidRPr="00C04670" w:rsidRDefault="00C04670" w:rsidP="00703345">
            <w:r w:rsidRPr="00C04670">
              <w:t>GHG emissions from vehicle fleet (T3) [tonnes CO2-e]</w:t>
            </w:r>
          </w:p>
        </w:tc>
        <w:tc>
          <w:tcPr>
            <w:tcW w:w="2357" w:type="dxa"/>
          </w:tcPr>
          <w:p w14:paraId="4C114F5D" w14:textId="77777777" w:rsidR="00C04670" w:rsidRPr="00C04670" w:rsidRDefault="00C04670" w:rsidP="00703345">
            <w:r w:rsidRPr="00C04670">
              <w:t>26,910.88</w:t>
            </w:r>
          </w:p>
        </w:tc>
        <w:tc>
          <w:tcPr>
            <w:tcW w:w="2356" w:type="dxa"/>
          </w:tcPr>
          <w:p w14:paraId="4F1E8AEF" w14:textId="77777777" w:rsidR="00C04670" w:rsidRPr="00C04670" w:rsidRDefault="00C04670" w:rsidP="00703345">
            <w:r w:rsidRPr="00C04670">
              <w:t>25,611.77</w:t>
            </w:r>
          </w:p>
        </w:tc>
        <w:tc>
          <w:tcPr>
            <w:tcW w:w="2357" w:type="dxa"/>
          </w:tcPr>
          <w:p w14:paraId="61C4DF18" w14:textId="77777777" w:rsidR="00C04670" w:rsidRPr="00C04670" w:rsidRDefault="00C04670" w:rsidP="00703345">
            <w:r w:rsidRPr="00C04670">
              <w:t>25,751.57</w:t>
            </w:r>
          </w:p>
        </w:tc>
      </w:tr>
      <w:tr w:rsidR="001E3921" w:rsidRPr="00C04670" w14:paraId="3097CAD8" w14:textId="77777777" w:rsidTr="002E60A7">
        <w:tc>
          <w:tcPr>
            <w:tcW w:w="9628" w:type="dxa"/>
            <w:gridSpan w:val="4"/>
          </w:tcPr>
          <w:p w14:paraId="3EAA915F" w14:textId="411417C2" w:rsidR="001E3921" w:rsidRPr="001E3921" w:rsidRDefault="001E3921" w:rsidP="00703345">
            <w:pPr>
              <w:rPr>
                <w:rStyle w:val="Bold"/>
              </w:rPr>
            </w:pPr>
            <w:r w:rsidRPr="001E3921">
              <w:rPr>
                <w:rStyle w:val="Bold"/>
              </w:rPr>
              <w:t>Medical/Refrigerant gases</w:t>
            </w:r>
          </w:p>
        </w:tc>
      </w:tr>
      <w:tr w:rsidR="00C04670" w:rsidRPr="00C04670" w14:paraId="367009F8" w14:textId="77777777" w:rsidTr="00C04670">
        <w:tc>
          <w:tcPr>
            <w:tcW w:w="2558" w:type="dxa"/>
          </w:tcPr>
          <w:p w14:paraId="4A4D986F" w14:textId="77777777" w:rsidR="00C04670" w:rsidRPr="00C04670" w:rsidRDefault="00C04670" w:rsidP="00703345">
            <w:r w:rsidRPr="00C04670">
              <w:t>Methoxyflurane whistles</w:t>
            </w:r>
          </w:p>
        </w:tc>
        <w:tc>
          <w:tcPr>
            <w:tcW w:w="2357" w:type="dxa"/>
          </w:tcPr>
          <w:p w14:paraId="1DDDBD9B" w14:textId="77777777" w:rsidR="00C04670" w:rsidRPr="00C04670" w:rsidRDefault="00C04670" w:rsidP="00703345">
            <w:r w:rsidRPr="00C04670">
              <w:t>19.56</w:t>
            </w:r>
          </w:p>
        </w:tc>
        <w:tc>
          <w:tcPr>
            <w:tcW w:w="2356" w:type="dxa"/>
          </w:tcPr>
          <w:p w14:paraId="5EBFB0A2" w14:textId="77777777" w:rsidR="00C04670" w:rsidRPr="00C04670" w:rsidRDefault="00C04670" w:rsidP="00703345">
            <w:r w:rsidRPr="00C04670">
              <w:t>–</w:t>
            </w:r>
          </w:p>
        </w:tc>
        <w:tc>
          <w:tcPr>
            <w:tcW w:w="2357" w:type="dxa"/>
          </w:tcPr>
          <w:p w14:paraId="7AE82212" w14:textId="77777777" w:rsidR="00C04670" w:rsidRPr="00C04670" w:rsidRDefault="00C04670" w:rsidP="00703345">
            <w:r w:rsidRPr="00C04670">
              <w:t>–</w:t>
            </w:r>
          </w:p>
        </w:tc>
      </w:tr>
      <w:tr w:rsidR="00C04670" w:rsidRPr="00C04670" w14:paraId="0D83C467" w14:textId="77777777" w:rsidTr="00C04670">
        <w:tc>
          <w:tcPr>
            <w:tcW w:w="2558" w:type="dxa"/>
          </w:tcPr>
          <w:p w14:paraId="033B4BA2" w14:textId="77777777" w:rsidR="00C04670" w:rsidRPr="001E3921" w:rsidRDefault="00C04670" w:rsidP="00703345">
            <w:pPr>
              <w:rPr>
                <w:rStyle w:val="Bold"/>
              </w:rPr>
            </w:pPr>
            <w:r w:rsidRPr="001E3921">
              <w:rPr>
                <w:rStyle w:val="Bold"/>
              </w:rPr>
              <w:t>Total scope one (direct) greenhouse gas emissions [tonnes CO2e]</w:t>
            </w:r>
          </w:p>
        </w:tc>
        <w:tc>
          <w:tcPr>
            <w:tcW w:w="2357" w:type="dxa"/>
          </w:tcPr>
          <w:p w14:paraId="14D145D8" w14:textId="77777777" w:rsidR="00C04670" w:rsidRPr="001E3921" w:rsidRDefault="00C04670" w:rsidP="00703345">
            <w:pPr>
              <w:rPr>
                <w:rStyle w:val="Bold"/>
              </w:rPr>
            </w:pPr>
            <w:r w:rsidRPr="001E3921">
              <w:rPr>
                <w:rStyle w:val="Bold"/>
              </w:rPr>
              <w:t>27,031.85</w:t>
            </w:r>
          </w:p>
        </w:tc>
        <w:tc>
          <w:tcPr>
            <w:tcW w:w="2356" w:type="dxa"/>
          </w:tcPr>
          <w:p w14:paraId="3B712798" w14:textId="77777777" w:rsidR="00C04670" w:rsidRPr="001E3921" w:rsidRDefault="00C04670" w:rsidP="00703345">
            <w:pPr>
              <w:rPr>
                <w:rStyle w:val="Bold"/>
              </w:rPr>
            </w:pPr>
            <w:r w:rsidRPr="001E3921">
              <w:rPr>
                <w:rStyle w:val="Bold"/>
              </w:rPr>
              <w:t>25,752.75</w:t>
            </w:r>
          </w:p>
        </w:tc>
        <w:tc>
          <w:tcPr>
            <w:tcW w:w="2357" w:type="dxa"/>
          </w:tcPr>
          <w:p w14:paraId="7F08BE91" w14:textId="77777777" w:rsidR="00C04670" w:rsidRPr="001E3921" w:rsidRDefault="00C04670" w:rsidP="00703345">
            <w:pPr>
              <w:rPr>
                <w:rStyle w:val="Bold"/>
              </w:rPr>
            </w:pPr>
            <w:r w:rsidRPr="001E3921">
              <w:rPr>
                <w:rStyle w:val="Bold"/>
              </w:rPr>
              <w:t>25,883.96</w:t>
            </w:r>
          </w:p>
        </w:tc>
      </w:tr>
      <w:tr w:rsidR="00C04670" w:rsidRPr="00C04670" w14:paraId="33F0B8A6" w14:textId="77777777" w:rsidTr="002C7969">
        <w:tc>
          <w:tcPr>
            <w:tcW w:w="9628" w:type="dxa"/>
            <w:gridSpan w:val="4"/>
            <w:shd w:val="clear" w:color="auto" w:fill="F3F6FB"/>
          </w:tcPr>
          <w:p w14:paraId="0E3F7824" w14:textId="30517C81" w:rsidR="00C04670" w:rsidRPr="001E3921" w:rsidRDefault="00C04670" w:rsidP="00703345">
            <w:pPr>
              <w:rPr>
                <w:rStyle w:val="Bold"/>
              </w:rPr>
            </w:pPr>
            <w:r w:rsidRPr="001E3921">
              <w:rPr>
                <w:rStyle w:val="Bold"/>
              </w:rPr>
              <w:t xml:space="preserve">G2 Total scope two (indirect electricity) greenhouse gas emissions [tonnes CO2e] </w:t>
            </w:r>
          </w:p>
        </w:tc>
      </w:tr>
      <w:tr w:rsidR="00C04670" w:rsidRPr="00C04670" w14:paraId="4E7FEA6F" w14:textId="77777777" w:rsidTr="00C04670">
        <w:tc>
          <w:tcPr>
            <w:tcW w:w="2558" w:type="dxa"/>
          </w:tcPr>
          <w:p w14:paraId="34E87B4B" w14:textId="77777777" w:rsidR="00C04670" w:rsidRPr="00C04670" w:rsidRDefault="00C04670" w:rsidP="00703345">
            <w:r w:rsidRPr="00C04670">
              <w:t>Electricity</w:t>
            </w:r>
          </w:p>
        </w:tc>
        <w:tc>
          <w:tcPr>
            <w:tcW w:w="2357" w:type="dxa"/>
          </w:tcPr>
          <w:p w14:paraId="55CEAE8E" w14:textId="77777777" w:rsidR="00C04670" w:rsidRPr="00C04670" w:rsidRDefault="00C04670" w:rsidP="00703345">
            <w:r w:rsidRPr="00C04670">
              <w:t>5,376.72</w:t>
            </w:r>
          </w:p>
        </w:tc>
        <w:tc>
          <w:tcPr>
            <w:tcW w:w="2356" w:type="dxa"/>
          </w:tcPr>
          <w:p w14:paraId="750B7445" w14:textId="77777777" w:rsidR="00C04670" w:rsidRPr="00C04670" w:rsidRDefault="00C04670" w:rsidP="00703345">
            <w:r w:rsidRPr="00C04670">
              <w:t>6,015.11</w:t>
            </w:r>
          </w:p>
        </w:tc>
        <w:tc>
          <w:tcPr>
            <w:tcW w:w="2357" w:type="dxa"/>
          </w:tcPr>
          <w:p w14:paraId="5378707A" w14:textId="77777777" w:rsidR="00C04670" w:rsidRPr="00C04670" w:rsidRDefault="00C04670" w:rsidP="00703345">
            <w:r w:rsidRPr="00C04670">
              <w:t>6,447.76</w:t>
            </w:r>
          </w:p>
        </w:tc>
      </w:tr>
      <w:tr w:rsidR="00C04670" w:rsidRPr="00C04670" w14:paraId="4A525A26" w14:textId="77777777" w:rsidTr="00C04670">
        <w:tc>
          <w:tcPr>
            <w:tcW w:w="2558" w:type="dxa"/>
          </w:tcPr>
          <w:p w14:paraId="1C5196AB" w14:textId="77777777" w:rsidR="00C04670" w:rsidRPr="001E3921" w:rsidRDefault="00C04670" w:rsidP="00703345">
            <w:pPr>
              <w:rPr>
                <w:rStyle w:val="Bold"/>
              </w:rPr>
            </w:pPr>
            <w:r w:rsidRPr="001E3921">
              <w:rPr>
                <w:rStyle w:val="Bold"/>
              </w:rPr>
              <w:t xml:space="preserve">Total scope two (indirect electricity) greenhouse gas emissions [tonnes </w:t>
            </w:r>
            <w:r w:rsidRPr="001E3921">
              <w:rPr>
                <w:rStyle w:val="Bold"/>
              </w:rPr>
              <w:lastRenderedPageBreak/>
              <w:t>CO2e] Market based methodology</w:t>
            </w:r>
          </w:p>
        </w:tc>
        <w:tc>
          <w:tcPr>
            <w:tcW w:w="2357" w:type="dxa"/>
          </w:tcPr>
          <w:p w14:paraId="010DD8A5" w14:textId="77777777" w:rsidR="00C04670" w:rsidRPr="001E3921" w:rsidRDefault="00C04670" w:rsidP="00703345">
            <w:pPr>
              <w:rPr>
                <w:rStyle w:val="Bold"/>
              </w:rPr>
            </w:pPr>
            <w:r w:rsidRPr="001E3921">
              <w:rPr>
                <w:rStyle w:val="Bold"/>
              </w:rPr>
              <w:lastRenderedPageBreak/>
              <w:t>5,376.72</w:t>
            </w:r>
          </w:p>
        </w:tc>
        <w:tc>
          <w:tcPr>
            <w:tcW w:w="2356" w:type="dxa"/>
          </w:tcPr>
          <w:p w14:paraId="0B3CE01A" w14:textId="77777777" w:rsidR="00C04670" w:rsidRPr="001E3921" w:rsidRDefault="00C04670" w:rsidP="00703345">
            <w:pPr>
              <w:rPr>
                <w:rStyle w:val="Bold"/>
              </w:rPr>
            </w:pPr>
            <w:r w:rsidRPr="001E3921">
              <w:rPr>
                <w:rStyle w:val="Bold"/>
              </w:rPr>
              <w:t>6,015.11</w:t>
            </w:r>
          </w:p>
        </w:tc>
        <w:tc>
          <w:tcPr>
            <w:tcW w:w="2357" w:type="dxa"/>
          </w:tcPr>
          <w:p w14:paraId="396DF4BA" w14:textId="77777777" w:rsidR="00C04670" w:rsidRPr="001E3921" w:rsidRDefault="00C04670" w:rsidP="00703345">
            <w:pPr>
              <w:rPr>
                <w:rStyle w:val="Bold"/>
              </w:rPr>
            </w:pPr>
            <w:r w:rsidRPr="001E3921">
              <w:rPr>
                <w:rStyle w:val="Bold"/>
              </w:rPr>
              <w:t>6,447.76</w:t>
            </w:r>
          </w:p>
        </w:tc>
      </w:tr>
      <w:tr w:rsidR="00C04670" w:rsidRPr="00C04670" w14:paraId="7DE2CC97" w14:textId="77777777" w:rsidTr="00C04670">
        <w:tc>
          <w:tcPr>
            <w:tcW w:w="2558" w:type="dxa"/>
          </w:tcPr>
          <w:p w14:paraId="54594C67" w14:textId="77777777" w:rsidR="00C04670" w:rsidRPr="001E3921" w:rsidRDefault="00C04670" w:rsidP="00703345">
            <w:pPr>
              <w:rPr>
                <w:rStyle w:val="Bold"/>
              </w:rPr>
            </w:pPr>
            <w:r w:rsidRPr="001E3921">
              <w:rPr>
                <w:rStyle w:val="Bold"/>
              </w:rPr>
              <w:t>Total scope two (indirect electricity) greenhouse gas emissions [tonnes CO2e] Location based methodology</w:t>
            </w:r>
          </w:p>
        </w:tc>
        <w:tc>
          <w:tcPr>
            <w:tcW w:w="2357" w:type="dxa"/>
          </w:tcPr>
          <w:p w14:paraId="00D4FB24" w14:textId="77777777" w:rsidR="00C04670" w:rsidRPr="001E3921" w:rsidRDefault="00C04670" w:rsidP="00703345">
            <w:pPr>
              <w:rPr>
                <w:rStyle w:val="Bold"/>
              </w:rPr>
            </w:pPr>
            <w:r w:rsidRPr="001E3921">
              <w:rPr>
                <w:rStyle w:val="Bold"/>
              </w:rPr>
              <w:t>6,658.29</w:t>
            </w:r>
          </w:p>
        </w:tc>
        <w:tc>
          <w:tcPr>
            <w:tcW w:w="2356" w:type="dxa"/>
          </w:tcPr>
          <w:p w14:paraId="05B340E4" w14:textId="77777777" w:rsidR="00C04670" w:rsidRPr="001E3921" w:rsidRDefault="00C04670" w:rsidP="00703345">
            <w:pPr>
              <w:rPr>
                <w:rStyle w:val="Bold"/>
              </w:rPr>
            </w:pPr>
            <w:r w:rsidRPr="001E3921">
              <w:rPr>
                <w:rStyle w:val="Bold"/>
              </w:rPr>
              <w:t>7,007.83</w:t>
            </w:r>
          </w:p>
        </w:tc>
        <w:tc>
          <w:tcPr>
            <w:tcW w:w="2357" w:type="dxa"/>
          </w:tcPr>
          <w:p w14:paraId="48CD0FC5" w14:textId="77777777" w:rsidR="00C04670" w:rsidRPr="001E3921" w:rsidRDefault="00C04670" w:rsidP="00703345">
            <w:pPr>
              <w:rPr>
                <w:rStyle w:val="Bold"/>
              </w:rPr>
            </w:pPr>
            <w:r w:rsidRPr="001E3921">
              <w:rPr>
                <w:rStyle w:val="Bold"/>
              </w:rPr>
              <w:t>7,529.40</w:t>
            </w:r>
          </w:p>
        </w:tc>
      </w:tr>
      <w:tr w:rsidR="00C04670" w:rsidRPr="00C04670" w14:paraId="1D27D994" w14:textId="77777777" w:rsidTr="002C7969">
        <w:tc>
          <w:tcPr>
            <w:tcW w:w="9628" w:type="dxa"/>
            <w:gridSpan w:val="4"/>
            <w:shd w:val="clear" w:color="auto" w:fill="F3F6FB"/>
          </w:tcPr>
          <w:p w14:paraId="2F5CFB77" w14:textId="293ACFBA" w:rsidR="00C04670" w:rsidRPr="001E3921" w:rsidRDefault="00C04670" w:rsidP="00703345">
            <w:pPr>
              <w:rPr>
                <w:rStyle w:val="Bold"/>
              </w:rPr>
            </w:pPr>
            <w:r w:rsidRPr="001E3921">
              <w:rPr>
                <w:rStyle w:val="Bold"/>
              </w:rPr>
              <w:t>G3 Total scope three (other indirect) greenhouse gas emissions associated with commercial air travel and waste disposal (tonnes CO2e)</w:t>
            </w:r>
          </w:p>
        </w:tc>
      </w:tr>
      <w:tr w:rsidR="00C04670" w:rsidRPr="00C04670" w14:paraId="2C9E1549" w14:textId="77777777" w:rsidTr="00C04670">
        <w:tc>
          <w:tcPr>
            <w:tcW w:w="2558" w:type="dxa"/>
          </w:tcPr>
          <w:p w14:paraId="1CD2B1F9" w14:textId="77777777" w:rsidR="00C04670" w:rsidRPr="00C04670" w:rsidRDefault="00C04670" w:rsidP="00703345">
            <w:r w:rsidRPr="00C04670">
              <w:t>Commercial air travel</w:t>
            </w:r>
          </w:p>
        </w:tc>
        <w:tc>
          <w:tcPr>
            <w:tcW w:w="2357" w:type="dxa"/>
          </w:tcPr>
          <w:p w14:paraId="5A026191" w14:textId="77777777" w:rsidR="00C04670" w:rsidRPr="00C04670" w:rsidRDefault="00C04670" w:rsidP="00703345">
            <w:r w:rsidRPr="00C04670">
              <w:t>31.53</w:t>
            </w:r>
          </w:p>
        </w:tc>
        <w:tc>
          <w:tcPr>
            <w:tcW w:w="2356" w:type="dxa"/>
          </w:tcPr>
          <w:p w14:paraId="2865D5CA" w14:textId="77777777" w:rsidR="00C04670" w:rsidRPr="00C04670" w:rsidRDefault="00C04670" w:rsidP="00703345">
            <w:r w:rsidRPr="00C04670">
              <w:t>–</w:t>
            </w:r>
          </w:p>
        </w:tc>
        <w:tc>
          <w:tcPr>
            <w:tcW w:w="2357" w:type="dxa"/>
          </w:tcPr>
          <w:p w14:paraId="65C75F40" w14:textId="77777777" w:rsidR="00C04670" w:rsidRPr="00C04670" w:rsidRDefault="00C04670" w:rsidP="00703345">
            <w:r w:rsidRPr="00C04670">
              <w:t>–</w:t>
            </w:r>
          </w:p>
        </w:tc>
      </w:tr>
      <w:tr w:rsidR="00C04670" w:rsidRPr="00C04670" w14:paraId="326F99DA" w14:textId="77777777" w:rsidTr="00C04670">
        <w:tc>
          <w:tcPr>
            <w:tcW w:w="2558" w:type="dxa"/>
          </w:tcPr>
          <w:p w14:paraId="47A34EBC" w14:textId="77777777" w:rsidR="00C04670" w:rsidRPr="00C04670" w:rsidRDefault="00C04670" w:rsidP="00703345">
            <w:r w:rsidRPr="00C04670">
              <w:t>Waste emissions</w:t>
            </w:r>
          </w:p>
        </w:tc>
        <w:tc>
          <w:tcPr>
            <w:tcW w:w="2357" w:type="dxa"/>
          </w:tcPr>
          <w:p w14:paraId="5F106B7F" w14:textId="77777777" w:rsidR="00C04670" w:rsidRPr="00C04670" w:rsidRDefault="00C04670" w:rsidP="00703345">
            <w:r w:rsidRPr="00C04670">
              <w:t>438.48</w:t>
            </w:r>
          </w:p>
        </w:tc>
        <w:tc>
          <w:tcPr>
            <w:tcW w:w="2356" w:type="dxa"/>
          </w:tcPr>
          <w:p w14:paraId="13F8C1E1" w14:textId="77777777" w:rsidR="00C04670" w:rsidRPr="00C04670" w:rsidRDefault="00C04670" w:rsidP="00703345">
            <w:r w:rsidRPr="00C04670">
              <w:t>304.83</w:t>
            </w:r>
          </w:p>
        </w:tc>
        <w:tc>
          <w:tcPr>
            <w:tcW w:w="2357" w:type="dxa"/>
          </w:tcPr>
          <w:p w14:paraId="493286F1" w14:textId="77777777" w:rsidR="00C04670" w:rsidRPr="00C04670" w:rsidRDefault="00C04670" w:rsidP="00703345">
            <w:r w:rsidRPr="00C04670">
              <w:t>224.73</w:t>
            </w:r>
          </w:p>
        </w:tc>
      </w:tr>
      <w:tr w:rsidR="00C04670" w:rsidRPr="00C04670" w14:paraId="3AE7ACE2" w14:textId="77777777" w:rsidTr="00C04670">
        <w:tc>
          <w:tcPr>
            <w:tcW w:w="2558" w:type="dxa"/>
          </w:tcPr>
          <w:p w14:paraId="7E6E12EA" w14:textId="77777777" w:rsidR="00C04670" w:rsidRPr="00C04670" w:rsidRDefault="00C04670" w:rsidP="00703345">
            <w:r w:rsidRPr="00C04670">
              <w:t>Indirect emissions from Stationary Energy</w:t>
            </w:r>
          </w:p>
        </w:tc>
        <w:tc>
          <w:tcPr>
            <w:tcW w:w="2357" w:type="dxa"/>
          </w:tcPr>
          <w:p w14:paraId="5FD8893A" w14:textId="77777777" w:rsidR="00C04670" w:rsidRPr="00C04670" w:rsidRDefault="00C04670" w:rsidP="00703345">
            <w:r w:rsidRPr="00C04670">
              <w:t>701.50</w:t>
            </w:r>
          </w:p>
        </w:tc>
        <w:tc>
          <w:tcPr>
            <w:tcW w:w="2356" w:type="dxa"/>
          </w:tcPr>
          <w:p w14:paraId="11155768" w14:textId="77777777" w:rsidR="00C04670" w:rsidRPr="00C04670" w:rsidRDefault="00C04670" w:rsidP="00703345">
            <w:r w:rsidRPr="00C04670">
              <w:t>667.95</w:t>
            </w:r>
          </w:p>
        </w:tc>
        <w:tc>
          <w:tcPr>
            <w:tcW w:w="2357" w:type="dxa"/>
          </w:tcPr>
          <w:p w14:paraId="7AC6E261" w14:textId="77777777" w:rsidR="00C04670" w:rsidRPr="00C04670" w:rsidRDefault="00C04670" w:rsidP="00703345">
            <w:r w:rsidRPr="00C04670">
              <w:t>753.93</w:t>
            </w:r>
          </w:p>
        </w:tc>
      </w:tr>
      <w:tr w:rsidR="00C04670" w:rsidRPr="00C04670" w14:paraId="72990632" w14:textId="77777777" w:rsidTr="00C04670">
        <w:tc>
          <w:tcPr>
            <w:tcW w:w="2558" w:type="dxa"/>
          </w:tcPr>
          <w:p w14:paraId="64E02780" w14:textId="77777777" w:rsidR="00C04670" w:rsidRPr="00C04670" w:rsidRDefault="00C04670" w:rsidP="00703345">
            <w:r w:rsidRPr="00C04670">
              <w:t>Indirect emissions from Transport Energy</w:t>
            </w:r>
          </w:p>
        </w:tc>
        <w:tc>
          <w:tcPr>
            <w:tcW w:w="2357" w:type="dxa"/>
          </w:tcPr>
          <w:p w14:paraId="06584BB2" w14:textId="77777777" w:rsidR="00C04670" w:rsidRPr="00C04670" w:rsidRDefault="00C04670" w:rsidP="00703345">
            <w:r w:rsidRPr="00C04670">
              <w:t>15,792.18</w:t>
            </w:r>
          </w:p>
        </w:tc>
        <w:tc>
          <w:tcPr>
            <w:tcW w:w="2356" w:type="dxa"/>
          </w:tcPr>
          <w:p w14:paraId="045C9840" w14:textId="77777777" w:rsidR="00C04670" w:rsidRPr="00C04670" w:rsidRDefault="00C04670" w:rsidP="00703345">
            <w:r w:rsidRPr="00C04670">
              <w:t>11,970.16</w:t>
            </w:r>
          </w:p>
        </w:tc>
        <w:tc>
          <w:tcPr>
            <w:tcW w:w="2357" w:type="dxa"/>
          </w:tcPr>
          <w:p w14:paraId="6F4985A5" w14:textId="77777777" w:rsidR="00C04670" w:rsidRPr="00C04670" w:rsidRDefault="00C04670" w:rsidP="00703345">
            <w:r w:rsidRPr="00C04670">
              <w:t>12,469.47</w:t>
            </w:r>
          </w:p>
        </w:tc>
      </w:tr>
      <w:tr w:rsidR="00C04670" w:rsidRPr="00C04670" w14:paraId="1F36C3E6" w14:textId="77777777" w:rsidTr="00C04670">
        <w:tc>
          <w:tcPr>
            <w:tcW w:w="2558" w:type="dxa"/>
          </w:tcPr>
          <w:p w14:paraId="738FA4B9" w14:textId="77777777" w:rsidR="00C04670" w:rsidRPr="00C04670" w:rsidRDefault="00C04670" w:rsidP="00703345">
            <w:r w:rsidRPr="00C04670">
              <w:t>Any other Scope 3 emissions</w:t>
            </w:r>
          </w:p>
        </w:tc>
        <w:tc>
          <w:tcPr>
            <w:tcW w:w="2357" w:type="dxa"/>
          </w:tcPr>
          <w:p w14:paraId="68AF3116" w14:textId="77777777" w:rsidR="00C04670" w:rsidRPr="00C04670" w:rsidRDefault="00C04670" w:rsidP="00703345">
            <w:r w:rsidRPr="00C04670">
              <w:t>77.57</w:t>
            </w:r>
          </w:p>
        </w:tc>
        <w:tc>
          <w:tcPr>
            <w:tcW w:w="2356" w:type="dxa"/>
          </w:tcPr>
          <w:p w14:paraId="23FAF7C7" w14:textId="77777777" w:rsidR="00C04670" w:rsidRPr="00C04670" w:rsidRDefault="00C04670" w:rsidP="00703345">
            <w:r w:rsidRPr="00C04670">
              <w:t>71.15</w:t>
            </w:r>
          </w:p>
        </w:tc>
        <w:tc>
          <w:tcPr>
            <w:tcW w:w="2357" w:type="dxa"/>
          </w:tcPr>
          <w:p w14:paraId="6E005E83" w14:textId="77777777" w:rsidR="00C04670" w:rsidRPr="00C04670" w:rsidRDefault="00C04670" w:rsidP="00703345">
            <w:r w:rsidRPr="00C04670">
              <w:t>82.85</w:t>
            </w:r>
          </w:p>
        </w:tc>
      </w:tr>
      <w:tr w:rsidR="00C04670" w:rsidRPr="00C04670" w14:paraId="26A1402D" w14:textId="77777777" w:rsidTr="00C04670">
        <w:tc>
          <w:tcPr>
            <w:tcW w:w="2558" w:type="dxa"/>
          </w:tcPr>
          <w:p w14:paraId="13060F39" w14:textId="77777777" w:rsidR="00C04670" w:rsidRPr="001E3921" w:rsidRDefault="00C04670" w:rsidP="00703345">
            <w:pPr>
              <w:rPr>
                <w:rStyle w:val="Bold"/>
              </w:rPr>
            </w:pPr>
            <w:r w:rsidRPr="001E3921">
              <w:rPr>
                <w:rStyle w:val="Bold"/>
              </w:rPr>
              <w:t>Total scope three greenhouse gas emissions [tonnes CO2e]</w:t>
            </w:r>
          </w:p>
        </w:tc>
        <w:tc>
          <w:tcPr>
            <w:tcW w:w="2357" w:type="dxa"/>
          </w:tcPr>
          <w:p w14:paraId="6A82A7D1" w14:textId="77777777" w:rsidR="00C04670" w:rsidRPr="001E3921" w:rsidRDefault="00C04670" w:rsidP="00703345">
            <w:pPr>
              <w:rPr>
                <w:rStyle w:val="Bold"/>
              </w:rPr>
            </w:pPr>
            <w:r w:rsidRPr="001E3921">
              <w:rPr>
                <w:rStyle w:val="Bold"/>
              </w:rPr>
              <w:t>17,041.28</w:t>
            </w:r>
          </w:p>
        </w:tc>
        <w:tc>
          <w:tcPr>
            <w:tcW w:w="2356" w:type="dxa"/>
          </w:tcPr>
          <w:p w14:paraId="316CD9EA" w14:textId="77777777" w:rsidR="00C04670" w:rsidRPr="001E3921" w:rsidRDefault="00C04670" w:rsidP="00703345">
            <w:pPr>
              <w:rPr>
                <w:rStyle w:val="Bold"/>
              </w:rPr>
            </w:pPr>
            <w:r w:rsidRPr="001E3921">
              <w:rPr>
                <w:rStyle w:val="Bold"/>
              </w:rPr>
              <w:t>13,014.09</w:t>
            </w:r>
          </w:p>
        </w:tc>
        <w:tc>
          <w:tcPr>
            <w:tcW w:w="2357" w:type="dxa"/>
          </w:tcPr>
          <w:p w14:paraId="37F0A972" w14:textId="77777777" w:rsidR="00C04670" w:rsidRPr="001E3921" w:rsidRDefault="00C04670" w:rsidP="00703345">
            <w:pPr>
              <w:rPr>
                <w:rStyle w:val="Bold"/>
              </w:rPr>
            </w:pPr>
            <w:r w:rsidRPr="001E3921">
              <w:rPr>
                <w:rStyle w:val="Bold"/>
              </w:rPr>
              <w:t>13,530.98</w:t>
            </w:r>
          </w:p>
        </w:tc>
      </w:tr>
      <w:tr w:rsidR="00C04670" w:rsidRPr="00C04670" w14:paraId="14B6A642" w14:textId="77777777" w:rsidTr="002C7969">
        <w:tc>
          <w:tcPr>
            <w:tcW w:w="9628" w:type="dxa"/>
            <w:gridSpan w:val="4"/>
            <w:shd w:val="clear" w:color="auto" w:fill="F3F6FB"/>
          </w:tcPr>
          <w:p w14:paraId="632EC7DF" w14:textId="3D03747E" w:rsidR="00C04670" w:rsidRPr="001E3921" w:rsidRDefault="00C04670" w:rsidP="00703345">
            <w:pPr>
              <w:rPr>
                <w:rStyle w:val="Bold"/>
              </w:rPr>
            </w:pPr>
            <w:r w:rsidRPr="001E3921">
              <w:rPr>
                <w:rStyle w:val="Bold"/>
              </w:rPr>
              <w:t>G(</w:t>
            </w:r>
            <w:proofErr w:type="spellStart"/>
            <w:r w:rsidRPr="001E3921">
              <w:rPr>
                <w:rStyle w:val="Bold"/>
              </w:rPr>
              <w:t>Opt</w:t>
            </w:r>
            <w:proofErr w:type="spellEnd"/>
            <w:r w:rsidRPr="001E3921">
              <w:rPr>
                <w:rStyle w:val="Bold"/>
              </w:rPr>
              <w:t>) Net greenhouse gas emissions (tonnes CO2e)</w:t>
            </w:r>
          </w:p>
        </w:tc>
      </w:tr>
      <w:tr w:rsidR="00C04670" w:rsidRPr="00C04670" w14:paraId="4B9F5EDA" w14:textId="77777777" w:rsidTr="00C04670">
        <w:tc>
          <w:tcPr>
            <w:tcW w:w="2558" w:type="dxa"/>
          </w:tcPr>
          <w:p w14:paraId="3E14E933" w14:textId="77777777" w:rsidR="00C04670" w:rsidRPr="001E3921" w:rsidRDefault="00C04670" w:rsidP="00703345">
            <w:pPr>
              <w:rPr>
                <w:rStyle w:val="Bold"/>
              </w:rPr>
            </w:pPr>
            <w:r w:rsidRPr="001E3921">
              <w:rPr>
                <w:rStyle w:val="Bold"/>
              </w:rPr>
              <w:t xml:space="preserve">Gross greenhouse gas emissions (G1 + </w:t>
            </w:r>
            <w:r w:rsidRPr="001E3921">
              <w:rPr>
                <w:rStyle w:val="Bold"/>
              </w:rPr>
              <w:lastRenderedPageBreak/>
              <w:t>G2 + G3) [tonnes CO2e]</w:t>
            </w:r>
          </w:p>
        </w:tc>
        <w:tc>
          <w:tcPr>
            <w:tcW w:w="2357" w:type="dxa"/>
          </w:tcPr>
          <w:p w14:paraId="43431E59" w14:textId="77777777" w:rsidR="00C04670" w:rsidRPr="001E3921" w:rsidRDefault="00C04670" w:rsidP="00703345">
            <w:pPr>
              <w:rPr>
                <w:rStyle w:val="Bold"/>
              </w:rPr>
            </w:pPr>
            <w:r w:rsidRPr="001E3921">
              <w:rPr>
                <w:rStyle w:val="Bold"/>
              </w:rPr>
              <w:lastRenderedPageBreak/>
              <w:t>49,449.84</w:t>
            </w:r>
          </w:p>
        </w:tc>
        <w:tc>
          <w:tcPr>
            <w:tcW w:w="2356" w:type="dxa"/>
          </w:tcPr>
          <w:p w14:paraId="00F0077D" w14:textId="77777777" w:rsidR="00C04670" w:rsidRPr="001E3921" w:rsidRDefault="00C04670" w:rsidP="00703345">
            <w:pPr>
              <w:rPr>
                <w:rStyle w:val="Bold"/>
              </w:rPr>
            </w:pPr>
            <w:r w:rsidRPr="001E3921">
              <w:rPr>
                <w:rStyle w:val="Bold"/>
              </w:rPr>
              <w:t>44,781.94</w:t>
            </w:r>
          </w:p>
        </w:tc>
        <w:tc>
          <w:tcPr>
            <w:tcW w:w="2357" w:type="dxa"/>
          </w:tcPr>
          <w:p w14:paraId="135C0102" w14:textId="77777777" w:rsidR="00C04670" w:rsidRPr="001E3921" w:rsidRDefault="00C04670" w:rsidP="00703345">
            <w:pPr>
              <w:rPr>
                <w:rStyle w:val="Bold"/>
              </w:rPr>
            </w:pPr>
            <w:r w:rsidRPr="001E3921">
              <w:rPr>
                <w:rStyle w:val="Bold"/>
              </w:rPr>
              <w:t>45,862.71</w:t>
            </w:r>
          </w:p>
        </w:tc>
      </w:tr>
      <w:tr w:rsidR="00C04670" w:rsidRPr="00C04670" w14:paraId="66442920" w14:textId="77777777" w:rsidTr="00C04670">
        <w:tc>
          <w:tcPr>
            <w:tcW w:w="2558" w:type="dxa"/>
          </w:tcPr>
          <w:p w14:paraId="3C06AE38" w14:textId="77777777" w:rsidR="00C04670" w:rsidRPr="00C04670" w:rsidRDefault="00C04670" w:rsidP="00703345">
            <w:r w:rsidRPr="00C04670">
              <w:t>Green Power Electricity</w:t>
            </w:r>
          </w:p>
        </w:tc>
        <w:tc>
          <w:tcPr>
            <w:tcW w:w="2357" w:type="dxa"/>
          </w:tcPr>
          <w:p w14:paraId="67567468" w14:textId="77777777" w:rsidR="00C04670" w:rsidRPr="00C04670" w:rsidRDefault="00C04670" w:rsidP="00703345">
            <w:r w:rsidRPr="00C04670">
              <w:t>-5,135.62</w:t>
            </w:r>
          </w:p>
        </w:tc>
        <w:tc>
          <w:tcPr>
            <w:tcW w:w="2356" w:type="dxa"/>
          </w:tcPr>
          <w:p w14:paraId="7ABCA05B" w14:textId="77777777" w:rsidR="00C04670" w:rsidRPr="00C04670" w:rsidRDefault="00C04670" w:rsidP="00703345">
            <w:r w:rsidRPr="00C04670">
              <w:t>-2,670.25</w:t>
            </w:r>
          </w:p>
        </w:tc>
        <w:tc>
          <w:tcPr>
            <w:tcW w:w="2357" w:type="dxa"/>
          </w:tcPr>
          <w:p w14:paraId="3160B673" w14:textId="77777777" w:rsidR="00C04670" w:rsidRPr="00C04670" w:rsidRDefault="00C04670" w:rsidP="00703345">
            <w:r w:rsidRPr="00C04670">
              <w:t>-2,755.53</w:t>
            </w:r>
          </w:p>
        </w:tc>
      </w:tr>
      <w:tr w:rsidR="00C04670" w:rsidRPr="00C04670" w14:paraId="3BDF2F60" w14:textId="77777777" w:rsidTr="00C04670">
        <w:tc>
          <w:tcPr>
            <w:tcW w:w="2558" w:type="dxa"/>
          </w:tcPr>
          <w:p w14:paraId="5FEA982D" w14:textId="77777777" w:rsidR="00C04670" w:rsidRPr="00C04670" w:rsidRDefault="00C04670" w:rsidP="00703345">
            <w:r w:rsidRPr="00C04670">
              <w:t xml:space="preserve">Scope 2 emissions (location based) minus </w:t>
            </w:r>
            <w:proofErr w:type="spellStart"/>
            <w:r w:rsidRPr="00C04670">
              <w:t>GreenPower</w:t>
            </w:r>
            <w:proofErr w:type="spellEnd"/>
            <w:r w:rsidRPr="00C04670">
              <w:t xml:space="preserve"> [tonnes CO2e]</w:t>
            </w:r>
          </w:p>
        </w:tc>
        <w:tc>
          <w:tcPr>
            <w:tcW w:w="2357" w:type="dxa"/>
          </w:tcPr>
          <w:p w14:paraId="45DCD13C" w14:textId="77777777" w:rsidR="00C04670" w:rsidRPr="00C04670" w:rsidRDefault="00C04670" w:rsidP="00703345">
            <w:r w:rsidRPr="00C04670">
              <w:t>1,519.92</w:t>
            </w:r>
          </w:p>
        </w:tc>
        <w:tc>
          <w:tcPr>
            <w:tcW w:w="2356" w:type="dxa"/>
          </w:tcPr>
          <w:p w14:paraId="4353D14D" w14:textId="77777777" w:rsidR="00C04670" w:rsidRPr="00C04670" w:rsidRDefault="00C04670" w:rsidP="00703345">
            <w:r w:rsidRPr="00C04670">
              <w:t>4,336.41</w:t>
            </w:r>
          </w:p>
        </w:tc>
        <w:tc>
          <w:tcPr>
            <w:tcW w:w="2357" w:type="dxa"/>
          </w:tcPr>
          <w:p w14:paraId="01913D09" w14:textId="77777777" w:rsidR="00C04670" w:rsidRPr="00C04670" w:rsidRDefault="00C04670" w:rsidP="00703345">
            <w:r w:rsidRPr="00C04670">
              <w:t>4,772.46</w:t>
            </w:r>
          </w:p>
        </w:tc>
      </w:tr>
      <w:tr w:rsidR="00C04670" w:rsidRPr="00C04670" w14:paraId="1A391CB3" w14:textId="77777777" w:rsidTr="00C04670">
        <w:tc>
          <w:tcPr>
            <w:tcW w:w="2558" w:type="dxa"/>
          </w:tcPr>
          <w:p w14:paraId="7C295D0D" w14:textId="77777777" w:rsidR="00C04670" w:rsidRPr="001E3921" w:rsidRDefault="00C04670" w:rsidP="00703345">
            <w:pPr>
              <w:rPr>
                <w:rStyle w:val="Bold"/>
              </w:rPr>
            </w:pPr>
            <w:r w:rsidRPr="001E3921">
              <w:rPr>
                <w:rStyle w:val="Bold"/>
              </w:rPr>
              <w:t>Any Offsets purchased</w:t>
            </w:r>
          </w:p>
        </w:tc>
        <w:tc>
          <w:tcPr>
            <w:tcW w:w="2357" w:type="dxa"/>
          </w:tcPr>
          <w:p w14:paraId="59E3A598" w14:textId="77777777" w:rsidR="00C04670" w:rsidRPr="001E3921" w:rsidRDefault="00C04670" w:rsidP="00703345">
            <w:pPr>
              <w:rPr>
                <w:rStyle w:val="Bold"/>
              </w:rPr>
            </w:pPr>
            <w:r w:rsidRPr="001E3921">
              <w:rPr>
                <w:rStyle w:val="Bold"/>
              </w:rPr>
              <w:t>-5,135.62</w:t>
            </w:r>
          </w:p>
        </w:tc>
        <w:tc>
          <w:tcPr>
            <w:tcW w:w="2356" w:type="dxa"/>
          </w:tcPr>
          <w:p w14:paraId="0D54AB63" w14:textId="77777777" w:rsidR="00C04670" w:rsidRPr="001E3921" w:rsidRDefault="00C04670" w:rsidP="00703345">
            <w:pPr>
              <w:rPr>
                <w:rStyle w:val="Bold"/>
              </w:rPr>
            </w:pPr>
            <w:r w:rsidRPr="001E3921">
              <w:rPr>
                <w:rStyle w:val="Bold"/>
              </w:rPr>
              <w:t>-2,670.25</w:t>
            </w:r>
          </w:p>
        </w:tc>
        <w:tc>
          <w:tcPr>
            <w:tcW w:w="2357" w:type="dxa"/>
          </w:tcPr>
          <w:p w14:paraId="043FAF6A" w14:textId="77777777" w:rsidR="00C04670" w:rsidRPr="001E3921" w:rsidRDefault="00C04670" w:rsidP="00703345">
            <w:pPr>
              <w:rPr>
                <w:rStyle w:val="Bold"/>
              </w:rPr>
            </w:pPr>
            <w:r w:rsidRPr="001E3921">
              <w:rPr>
                <w:rStyle w:val="Bold"/>
              </w:rPr>
              <w:t>-2,755.53</w:t>
            </w:r>
          </w:p>
        </w:tc>
      </w:tr>
      <w:tr w:rsidR="00C04670" w:rsidRPr="00C04670" w14:paraId="142519B9" w14:textId="77777777" w:rsidTr="00C04670">
        <w:tc>
          <w:tcPr>
            <w:tcW w:w="2558" w:type="dxa"/>
          </w:tcPr>
          <w:p w14:paraId="1C0EB26E" w14:textId="77777777" w:rsidR="00C04670" w:rsidRPr="001E3921" w:rsidRDefault="00C04670" w:rsidP="00703345">
            <w:pPr>
              <w:rPr>
                <w:rStyle w:val="Bold"/>
              </w:rPr>
            </w:pPr>
            <w:r w:rsidRPr="001E3921">
              <w:rPr>
                <w:rStyle w:val="Bold"/>
              </w:rPr>
              <w:t>Net greenhouse gas emissions (G1 + G2 + G3) [tonnes CO2e]</w:t>
            </w:r>
          </w:p>
        </w:tc>
        <w:tc>
          <w:tcPr>
            <w:tcW w:w="2357" w:type="dxa"/>
          </w:tcPr>
          <w:p w14:paraId="7ADFF0A9" w14:textId="77777777" w:rsidR="00C04670" w:rsidRPr="001E3921" w:rsidRDefault="00C04670" w:rsidP="00703345">
            <w:pPr>
              <w:rPr>
                <w:rStyle w:val="Bold"/>
              </w:rPr>
            </w:pPr>
            <w:r w:rsidRPr="001E3921">
              <w:rPr>
                <w:rStyle w:val="Bold"/>
              </w:rPr>
              <w:t>44,314.22</w:t>
            </w:r>
          </w:p>
        </w:tc>
        <w:tc>
          <w:tcPr>
            <w:tcW w:w="2356" w:type="dxa"/>
          </w:tcPr>
          <w:p w14:paraId="7C208744" w14:textId="77777777" w:rsidR="00C04670" w:rsidRPr="001E3921" w:rsidRDefault="00C04670" w:rsidP="00703345">
            <w:pPr>
              <w:rPr>
                <w:rStyle w:val="Bold"/>
              </w:rPr>
            </w:pPr>
            <w:r w:rsidRPr="001E3921">
              <w:rPr>
                <w:rStyle w:val="Bold"/>
              </w:rPr>
              <w:t>42,111.70</w:t>
            </w:r>
          </w:p>
        </w:tc>
        <w:tc>
          <w:tcPr>
            <w:tcW w:w="2357" w:type="dxa"/>
          </w:tcPr>
          <w:p w14:paraId="06F22FEC" w14:textId="77777777" w:rsidR="00C04670" w:rsidRPr="001E3921" w:rsidRDefault="00C04670" w:rsidP="00703345">
            <w:pPr>
              <w:rPr>
                <w:rStyle w:val="Bold"/>
              </w:rPr>
            </w:pPr>
            <w:r w:rsidRPr="001E3921">
              <w:rPr>
                <w:rStyle w:val="Bold"/>
              </w:rPr>
              <w:t>43,107.18</w:t>
            </w:r>
          </w:p>
        </w:tc>
      </w:tr>
      <w:tr w:rsidR="00C04670" w:rsidRPr="00C04670" w14:paraId="7363F5FC" w14:textId="77777777" w:rsidTr="00C04670">
        <w:tc>
          <w:tcPr>
            <w:tcW w:w="2558" w:type="dxa"/>
          </w:tcPr>
          <w:p w14:paraId="6E588F64" w14:textId="77777777" w:rsidR="00C04670" w:rsidRPr="001E3921" w:rsidRDefault="00C04670" w:rsidP="00703345">
            <w:pPr>
              <w:rPr>
                <w:rStyle w:val="Bold"/>
              </w:rPr>
            </w:pPr>
            <w:r w:rsidRPr="001E3921">
              <w:rPr>
                <w:rStyle w:val="Bold"/>
              </w:rPr>
              <w:t xml:space="preserve">Net GHG emissions, comparison to baseline data and FY22 (G1 + G2 (location based) – </w:t>
            </w:r>
            <w:proofErr w:type="spellStart"/>
            <w:proofErr w:type="gramStart"/>
            <w:r w:rsidRPr="001E3921">
              <w:rPr>
                <w:rStyle w:val="Bold"/>
              </w:rPr>
              <w:t>GreenPower</w:t>
            </w:r>
            <w:proofErr w:type="spellEnd"/>
            <w:r w:rsidRPr="001E3921">
              <w:rPr>
                <w:rStyle w:val="Bold"/>
              </w:rPr>
              <w:t>)*</w:t>
            </w:r>
            <w:proofErr w:type="gramEnd"/>
          </w:p>
        </w:tc>
        <w:tc>
          <w:tcPr>
            <w:tcW w:w="2357" w:type="dxa"/>
          </w:tcPr>
          <w:p w14:paraId="5681F094" w14:textId="77777777" w:rsidR="00C04670" w:rsidRPr="001E3921" w:rsidRDefault="00C04670" w:rsidP="00703345">
            <w:pPr>
              <w:rPr>
                <w:rStyle w:val="Bold"/>
              </w:rPr>
            </w:pPr>
            <w:r w:rsidRPr="001E3921">
              <w:rPr>
                <w:rStyle w:val="Bold"/>
              </w:rPr>
              <w:t>28,552.44</w:t>
            </w:r>
          </w:p>
        </w:tc>
        <w:tc>
          <w:tcPr>
            <w:tcW w:w="2356" w:type="dxa"/>
          </w:tcPr>
          <w:p w14:paraId="51F74457" w14:textId="77777777" w:rsidR="00C04670" w:rsidRPr="001E3921" w:rsidRDefault="00C04670" w:rsidP="00703345">
            <w:pPr>
              <w:rPr>
                <w:rStyle w:val="Bold"/>
              </w:rPr>
            </w:pPr>
            <w:r w:rsidRPr="001E3921">
              <w:rPr>
                <w:rStyle w:val="Bold"/>
              </w:rPr>
              <w:t>30,089.16</w:t>
            </w:r>
          </w:p>
        </w:tc>
        <w:tc>
          <w:tcPr>
            <w:tcW w:w="2357" w:type="dxa"/>
          </w:tcPr>
          <w:p w14:paraId="1605B0FF" w14:textId="77777777" w:rsidR="00C04670" w:rsidRPr="001E3921" w:rsidRDefault="00C04670" w:rsidP="00703345">
            <w:pPr>
              <w:rPr>
                <w:rStyle w:val="Bold"/>
              </w:rPr>
            </w:pPr>
            <w:r w:rsidRPr="001E3921">
              <w:rPr>
                <w:rStyle w:val="Bold"/>
              </w:rPr>
              <w:t>30,656.42</w:t>
            </w:r>
          </w:p>
        </w:tc>
      </w:tr>
      <w:tr w:rsidR="00C04670" w:rsidRPr="00C04670" w14:paraId="5CE20774" w14:textId="77777777" w:rsidTr="002C7969">
        <w:tc>
          <w:tcPr>
            <w:tcW w:w="9628" w:type="dxa"/>
            <w:gridSpan w:val="4"/>
            <w:shd w:val="clear" w:color="auto" w:fill="F3F6FB"/>
          </w:tcPr>
          <w:p w14:paraId="0A00D46D" w14:textId="7DFF5A83" w:rsidR="00C04670" w:rsidRPr="001E3921" w:rsidRDefault="00C04670" w:rsidP="00703345">
            <w:pPr>
              <w:rPr>
                <w:rStyle w:val="Bold"/>
              </w:rPr>
            </w:pPr>
            <w:r w:rsidRPr="001E3921">
              <w:rPr>
                <w:rStyle w:val="Bold"/>
              </w:rPr>
              <w:t>Normalisation factors</w:t>
            </w:r>
          </w:p>
        </w:tc>
      </w:tr>
      <w:tr w:rsidR="00C04670" w:rsidRPr="00C04670" w14:paraId="5C33498E" w14:textId="77777777" w:rsidTr="00C04670">
        <w:tc>
          <w:tcPr>
            <w:tcW w:w="2558" w:type="dxa"/>
          </w:tcPr>
          <w:p w14:paraId="6644CD46" w14:textId="77777777" w:rsidR="00C04670" w:rsidRPr="001E3921" w:rsidRDefault="00C04670" w:rsidP="00703345">
            <w:pPr>
              <w:rPr>
                <w:rStyle w:val="Bold"/>
              </w:rPr>
            </w:pPr>
            <w:r w:rsidRPr="001E3921">
              <w:rPr>
                <w:rStyle w:val="Bold"/>
              </w:rPr>
              <w:t>Cases</w:t>
            </w:r>
          </w:p>
        </w:tc>
        <w:tc>
          <w:tcPr>
            <w:tcW w:w="2357" w:type="dxa"/>
          </w:tcPr>
          <w:p w14:paraId="7883D1FD" w14:textId="77777777" w:rsidR="00C04670" w:rsidRPr="001E3921" w:rsidRDefault="00C04670" w:rsidP="00703345">
            <w:pPr>
              <w:rPr>
                <w:rStyle w:val="Bold"/>
              </w:rPr>
            </w:pPr>
            <w:r w:rsidRPr="001E3921">
              <w:rPr>
                <w:rStyle w:val="Bold"/>
              </w:rPr>
              <w:t>822,562</w:t>
            </w:r>
          </w:p>
        </w:tc>
        <w:tc>
          <w:tcPr>
            <w:tcW w:w="2356" w:type="dxa"/>
          </w:tcPr>
          <w:p w14:paraId="741BD5C3" w14:textId="77777777" w:rsidR="00C04670" w:rsidRPr="001E3921" w:rsidRDefault="00C04670" w:rsidP="00703345">
            <w:pPr>
              <w:rPr>
                <w:rStyle w:val="Bold"/>
              </w:rPr>
            </w:pPr>
            <w:r w:rsidRPr="001E3921">
              <w:rPr>
                <w:rStyle w:val="Bold"/>
              </w:rPr>
              <w:t>807,523</w:t>
            </w:r>
          </w:p>
        </w:tc>
        <w:tc>
          <w:tcPr>
            <w:tcW w:w="2357" w:type="dxa"/>
          </w:tcPr>
          <w:p w14:paraId="6AE4879C" w14:textId="77777777" w:rsidR="00C04670" w:rsidRPr="001E3921" w:rsidRDefault="00C04670" w:rsidP="00703345">
            <w:pPr>
              <w:rPr>
                <w:rStyle w:val="Bold"/>
              </w:rPr>
            </w:pPr>
            <w:r w:rsidRPr="001E3921">
              <w:rPr>
                <w:rStyle w:val="Bold"/>
              </w:rPr>
              <w:t>777,312</w:t>
            </w:r>
          </w:p>
        </w:tc>
      </w:tr>
      <w:tr w:rsidR="00C04670" w:rsidRPr="00C04670" w14:paraId="2E1C779A" w14:textId="77777777" w:rsidTr="00C04670">
        <w:tc>
          <w:tcPr>
            <w:tcW w:w="2558" w:type="dxa"/>
          </w:tcPr>
          <w:p w14:paraId="3699BD5B" w14:textId="77777777" w:rsidR="00C04670" w:rsidRPr="001E3921" w:rsidRDefault="00C04670" w:rsidP="00703345">
            <w:pPr>
              <w:rPr>
                <w:rStyle w:val="Bold"/>
              </w:rPr>
            </w:pPr>
            <w:r w:rsidRPr="001E3921">
              <w:rPr>
                <w:rStyle w:val="Bold"/>
              </w:rPr>
              <w:t>Emissions per case (kg CO2e G1 + G2) as per FY22 methodology</w:t>
            </w:r>
          </w:p>
        </w:tc>
        <w:tc>
          <w:tcPr>
            <w:tcW w:w="2357" w:type="dxa"/>
          </w:tcPr>
          <w:p w14:paraId="43020DB2" w14:textId="77777777" w:rsidR="00C04670" w:rsidRPr="001E3921" w:rsidRDefault="00C04670" w:rsidP="00703345">
            <w:pPr>
              <w:rPr>
                <w:rStyle w:val="Bold"/>
              </w:rPr>
            </w:pPr>
            <w:r w:rsidRPr="001E3921">
              <w:rPr>
                <w:rStyle w:val="Bold"/>
              </w:rPr>
              <w:t>35</w:t>
            </w:r>
          </w:p>
        </w:tc>
        <w:tc>
          <w:tcPr>
            <w:tcW w:w="2356" w:type="dxa"/>
          </w:tcPr>
          <w:p w14:paraId="40D44400" w14:textId="77777777" w:rsidR="00C04670" w:rsidRPr="001E3921" w:rsidRDefault="00C04670" w:rsidP="00703345">
            <w:pPr>
              <w:rPr>
                <w:rStyle w:val="Bold"/>
              </w:rPr>
            </w:pPr>
            <w:r w:rsidRPr="001E3921">
              <w:rPr>
                <w:rStyle w:val="Bold"/>
              </w:rPr>
              <w:t>37</w:t>
            </w:r>
          </w:p>
        </w:tc>
        <w:tc>
          <w:tcPr>
            <w:tcW w:w="2357" w:type="dxa"/>
          </w:tcPr>
          <w:p w14:paraId="2A4181C7" w14:textId="77777777" w:rsidR="00C04670" w:rsidRPr="001E3921" w:rsidRDefault="00C04670" w:rsidP="00703345">
            <w:pPr>
              <w:rPr>
                <w:rStyle w:val="Bold"/>
              </w:rPr>
            </w:pPr>
            <w:r w:rsidRPr="001E3921">
              <w:rPr>
                <w:rStyle w:val="Bold"/>
              </w:rPr>
              <w:t>39</w:t>
            </w:r>
          </w:p>
        </w:tc>
      </w:tr>
      <w:tr w:rsidR="00C04670" w:rsidRPr="00C04670" w14:paraId="2C1EB960" w14:textId="77777777" w:rsidTr="00C04670">
        <w:tc>
          <w:tcPr>
            <w:tcW w:w="2558" w:type="dxa"/>
          </w:tcPr>
          <w:p w14:paraId="15250D4A" w14:textId="77777777" w:rsidR="00C04670" w:rsidRPr="001E3921" w:rsidRDefault="00C04670" w:rsidP="00703345">
            <w:pPr>
              <w:rPr>
                <w:rStyle w:val="Bold"/>
              </w:rPr>
            </w:pPr>
            <w:r w:rsidRPr="001E3921">
              <w:rPr>
                <w:rStyle w:val="Bold"/>
              </w:rPr>
              <w:t>FTE</w:t>
            </w:r>
          </w:p>
        </w:tc>
        <w:tc>
          <w:tcPr>
            <w:tcW w:w="2357" w:type="dxa"/>
          </w:tcPr>
          <w:p w14:paraId="497B8827" w14:textId="77777777" w:rsidR="00C04670" w:rsidRPr="001E3921" w:rsidRDefault="00C04670" w:rsidP="00703345">
            <w:pPr>
              <w:rPr>
                <w:rStyle w:val="Bold"/>
              </w:rPr>
            </w:pPr>
            <w:r w:rsidRPr="001E3921">
              <w:rPr>
                <w:rStyle w:val="Bold"/>
              </w:rPr>
              <w:t>6,270</w:t>
            </w:r>
          </w:p>
        </w:tc>
        <w:tc>
          <w:tcPr>
            <w:tcW w:w="2356" w:type="dxa"/>
          </w:tcPr>
          <w:p w14:paraId="232329D2" w14:textId="77777777" w:rsidR="00C04670" w:rsidRPr="001E3921" w:rsidRDefault="00C04670" w:rsidP="00703345">
            <w:pPr>
              <w:rPr>
                <w:rStyle w:val="Bold"/>
              </w:rPr>
            </w:pPr>
            <w:r w:rsidRPr="001E3921">
              <w:rPr>
                <w:rStyle w:val="Bold"/>
              </w:rPr>
              <w:t>6,098</w:t>
            </w:r>
          </w:p>
        </w:tc>
        <w:tc>
          <w:tcPr>
            <w:tcW w:w="2357" w:type="dxa"/>
          </w:tcPr>
          <w:p w14:paraId="1708151D" w14:textId="77777777" w:rsidR="00C04670" w:rsidRPr="001E3921" w:rsidRDefault="00C04670" w:rsidP="00703345">
            <w:pPr>
              <w:rPr>
                <w:rStyle w:val="Bold"/>
              </w:rPr>
            </w:pPr>
            <w:r w:rsidRPr="001E3921">
              <w:rPr>
                <w:rStyle w:val="Bold"/>
              </w:rPr>
              <w:t>5,314</w:t>
            </w:r>
          </w:p>
        </w:tc>
      </w:tr>
    </w:tbl>
    <w:p w14:paraId="61B94F6A" w14:textId="77777777" w:rsidR="004B2328" w:rsidRPr="00C04670" w:rsidRDefault="004B2328" w:rsidP="00C04670">
      <w:pPr>
        <w:pStyle w:val="Heading4"/>
      </w:pPr>
      <w:r w:rsidRPr="00C04670">
        <w:lastRenderedPageBreak/>
        <w:t>Notes:</w:t>
      </w:r>
    </w:p>
    <w:p w14:paraId="1D28744B" w14:textId="0ADDCF33" w:rsidR="004B2328" w:rsidRPr="00C04670" w:rsidRDefault="004B2328" w:rsidP="00C04670">
      <w:pPr>
        <w:pStyle w:val="NotesListlvl1"/>
        <w:numPr>
          <w:ilvl w:val="0"/>
          <w:numId w:val="28"/>
        </w:numPr>
      </w:pPr>
      <w:r w:rsidRPr="00C04670">
        <w:t xml:space="preserve">All figures have been forecast and adjusted to include the most up-to-date information, available at the time of preparation. Where data was not available or estimated in prior years but has since become available, the data has been adjusted to reflect actual figures representing the reported portfolio as </w:t>
      </w:r>
      <w:proofErr w:type="gramStart"/>
      <w:r w:rsidRPr="00C04670">
        <w:t>at</w:t>
      </w:r>
      <w:proofErr w:type="gramEnd"/>
      <w:r w:rsidRPr="00C04670">
        <w:t xml:space="preserve"> 30 June 2023 </w:t>
      </w:r>
    </w:p>
    <w:p w14:paraId="34023278" w14:textId="7A6290B2" w:rsidR="004B2328" w:rsidRPr="00C04670" w:rsidRDefault="004B2328" w:rsidP="00C04670">
      <w:pPr>
        <w:pStyle w:val="NotesListlvl1"/>
      </w:pPr>
      <w:r w:rsidRPr="00C04670">
        <w:t>Greenhouse emissions are reported for Scope 1 (direct emissions from owned or controlled sources), Scope 2 (indirect emissions from the generation of purchased electricity) and Scope 3 (emissions outside our operational control but within our supply chain). Emission factors for calculation of greenhouse impact are taken in most part from Department of Climate Change, Energy, the Environment and Water Efficiency (DCEEW), National Greenhouse Account (NGA) Factors, February 2023 https://www.dcceew.gov.au/climate-change/publications/national-greenhouse-accounts-factors-2022. Where no factors are provided by DCEEW other sources are used, primarily DEFRA (UK) for air travel and Victorian EPA for paper and water.</w:t>
      </w:r>
    </w:p>
    <w:p w14:paraId="5356FB89" w14:textId="3255ED35" w:rsidR="004B2328" w:rsidRPr="00C04670" w:rsidRDefault="004B2328" w:rsidP="00C04670">
      <w:pPr>
        <w:pStyle w:val="NotesListlvl1"/>
      </w:pPr>
      <w:r w:rsidRPr="00C04670">
        <w:tab/>
        <w:t xml:space="preserve">Scope 2 emissions have been calculated following the Climate Active electricity accounting rules using a market-based emission factor approach as well as using the </w:t>
      </w:r>
      <w:proofErr w:type="gramStart"/>
      <w:r w:rsidRPr="00C04670">
        <w:t>location based</w:t>
      </w:r>
      <w:proofErr w:type="gramEnd"/>
      <w:r w:rsidRPr="00C04670">
        <w:t xml:space="preserve"> emission factor for Victoria as set out in the NGA. Scope 2 emissions only use the Scope 2 factor unless otherwise indicated to include Scope 3 as well. </w:t>
      </w:r>
    </w:p>
    <w:p w14:paraId="4AFC9DB8" w14:textId="2579DD80" w:rsidR="004B2328" w:rsidRPr="00C04670" w:rsidRDefault="004B2328" w:rsidP="00C04670">
      <w:pPr>
        <w:pStyle w:val="NotesListlvl1"/>
      </w:pPr>
      <w:r w:rsidRPr="00C04670">
        <w:t xml:space="preserve">Given the transition of methodology used for Scope 2 emissions, to help the reader compare data to previous annual reports, historical calculation approaches have been included. When this has </w:t>
      </w:r>
      <w:proofErr w:type="gramStart"/>
      <w:r w:rsidRPr="00C04670">
        <w:t>occurred</w:t>
      </w:r>
      <w:proofErr w:type="gramEnd"/>
      <w:r w:rsidRPr="00C04670">
        <w:t xml:space="preserve"> it is identified as using FY22 methodology. </w:t>
      </w:r>
    </w:p>
    <w:p w14:paraId="708A53BC" w14:textId="4F3349C5" w:rsidR="004B2328" w:rsidRPr="00C04670" w:rsidRDefault="004B2328" w:rsidP="00C04670">
      <w:pPr>
        <w:pStyle w:val="NotesListlvl1"/>
      </w:pPr>
      <w:r w:rsidRPr="00C04670">
        <w:t>Gross greenhouse emissions figures incorporate all Scope 1, 2 and 3 emissions produced (not including any offsets).</w:t>
      </w:r>
    </w:p>
    <w:p w14:paraId="583B8BB6" w14:textId="7DA1F556" w:rsidR="004B2328" w:rsidRPr="00C04670" w:rsidRDefault="004B2328" w:rsidP="00C04670">
      <w:pPr>
        <w:pStyle w:val="NotesListlvl1"/>
      </w:pPr>
      <w:r w:rsidRPr="00C04670">
        <w:t xml:space="preserve">Net greenhouse emissions figures incorporate an offset for the purchase of accredited </w:t>
      </w:r>
      <w:proofErr w:type="spellStart"/>
      <w:r w:rsidRPr="00C04670">
        <w:t>GreenPower</w:t>
      </w:r>
      <w:proofErr w:type="spellEnd"/>
      <w:r w:rsidRPr="00C04670">
        <w:t xml:space="preserve">. </w:t>
      </w:r>
    </w:p>
    <w:p w14:paraId="7F6BA639" w14:textId="494DDE3A" w:rsidR="004B2328" w:rsidRPr="00C04670" w:rsidRDefault="004B2328" w:rsidP="00C04670">
      <w:pPr>
        <w:pStyle w:val="NotesListlvl1"/>
      </w:pPr>
      <w:r w:rsidRPr="00C04670">
        <w:t>A review of operational control identified that (rooms) AV leased within buildings or grounds of (other) government entities were outside AV’s operational control and have therefore been removed from AV’s building inventory.</w:t>
      </w:r>
    </w:p>
    <w:p w14:paraId="05BB3B9A" w14:textId="4B5325D2" w:rsidR="004B2328" w:rsidRPr="00C04670" w:rsidRDefault="004B2328" w:rsidP="00C04670">
      <w:pPr>
        <w:pStyle w:val="NotesListlvl1"/>
      </w:pPr>
      <w:r w:rsidRPr="00C04670">
        <w:t>For carbon per case, a case is an event that results in one or more responses by an ambulance service.</w:t>
      </w:r>
    </w:p>
    <w:p w14:paraId="5FD4C221" w14:textId="4FDEBF75" w:rsidR="004B2328" w:rsidRPr="00C04670" w:rsidRDefault="004B2328" w:rsidP="00C04670">
      <w:pPr>
        <w:pStyle w:val="NotesListlvl1"/>
      </w:pPr>
      <w:r w:rsidRPr="00C04670">
        <w:t>Official Full Time Equivalent staff as at the end of the financial year.</w:t>
      </w:r>
    </w:p>
    <w:p w14:paraId="00285BB6" w14:textId="2F63C100" w:rsidR="004B2328" w:rsidRDefault="004B2328" w:rsidP="00C04670">
      <w:pPr>
        <w:pStyle w:val="NotesListlvl1"/>
      </w:pPr>
      <w:r w:rsidRPr="00C04670">
        <w:t>Transport Energy incorporates all AV road vehicles and air fleet. Due to lag in data collation, road-based fuel is calculated using the 12-month period from June 2022 to May 2023.</w:t>
      </w:r>
    </w:p>
    <w:p w14:paraId="540A6B5E" w14:textId="77777777" w:rsidR="00C04670" w:rsidRDefault="00C04670" w:rsidP="00C04670"/>
    <w:p w14:paraId="58CEC58B" w14:textId="77777777" w:rsidR="00C04670" w:rsidRDefault="00C04670" w:rsidP="00C04670">
      <w:pPr>
        <w:sectPr w:rsidR="00C04670" w:rsidSect="002E0685">
          <w:footnotePr>
            <w:numRestart w:val="eachSect"/>
          </w:footnotePr>
          <w:pgSz w:w="11906" w:h="16838"/>
          <w:pgMar w:top="1134" w:right="1134" w:bottom="1134" w:left="1134" w:header="680" w:footer="624" w:gutter="0"/>
          <w:cols w:space="299"/>
          <w:docGrid w:linePitch="326"/>
        </w:sectPr>
      </w:pPr>
    </w:p>
    <w:p w14:paraId="275301ED" w14:textId="77777777" w:rsidR="004B2328" w:rsidRDefault="004B2328" w:rsidP="004B2328">
      <w:pPr>
        <w:pStyle w:val="Heading1"/>
      </w:pPr>
      <w:bookmarkStart w:id="22" w:name="_Toc152945633"/>
      <w:r>
        <w:lastRenderedPageBreak/>
        <w:t>Social Procurement</w:t>
      </w:r>
      <w:bookmarkEnd w:id="21"/>
      <w:bookmarkEnd w:id="22"/>
    </w:p>
    <w:p w14:paraId="367DAC67" w14:textId="77777777" w:rsidR="004B2328" w:rsidRDefault="004B2328" w:rsidP="004B2328">
      <w:r>
        <w:t xml:space="preserve">Through our buying power, we generate social, </w:t>
      </w:r>
      <w:proofErr w:type="gramStart"/>
      <w:r>
        <w:t>economic</w:t>
      </w:r>
      <w:proofErr w:type="gramEnd"/>
      <w:r>
        <w:t xml:space="preserve"> and environmental outcomes that benefit the Victorian community and the environment. Our Social Procurement Framework provides the basis of our collaboration with our suppliers, to improve the social and environmental value of our purchasing decisions. </w:t>
      </w:r>
    </w:p>
    <w:p w14:paraId="0E4BC257" w14:textId="77777777" w:rsidR="004B2328" w:rsidRDefault="004B2328" w:rsidP="004B2328">
      <w:r>
        <w:t xml:space="preserve">This Social Procurement Framework sets the governance requirements by which AV intends to apply social procurement to achieve its related enterprise performance objectives. </w:t>
      </w:r>
    </w:p>
    <w:p w14:paraId="0B6B2BB2" w14:textId="77777777" w:rsidR="004B2328" w:rsidRDefault="004B2328" w:rsidP="004B2328">
      <w:r>
        <w:t xml:space="preserve">AV's approach to social procurement is grounded by nine key objectives, based on the Victorian Government's Social Procurement Framework objectives. These objectives are considered in purchasing decisions to deliver the social and environmental value we strive for. </w:t>
      </w:r>
    </w:p>
    <w:p w14:paraId="297805F6" w14:textId="77777777" w:rsidR="004B2328" w:rsidRDefault="004B2328" w:rsidP="004B2328">
      <w:r>
        <w:t>These objectives are:</w:t>
      </w:r>
    </w:p>
    <w:p w14:paraId="7AEA3E36" w14:textId="77777777" w:rsidR="004B2328" w:rsidRPr="00C04670" w:rsidRDefault="004B2328" w:rsidP="004B2328">
      <w:pPr>
        <w:pStyle w:val="ListBullet"/>
        <w:rPr>
          <w:spacing w:val="-4"/>
        </w:rPr>
      </w:pPr>
      <w:r w:rsidRPr="00C04670">
        <w:rPr>
          <w:spacing w:val="-4"/>
        </w:rPr>
        <w:t>Providing opportunities for Victorian Aboriginal and Torres Strait Islander peoples.</w:t>
      </w:r>
    </w:p>
    <w:p w14:paraId="7C896DFA" w14:textId="77777777" w:rsidR="004B2328" w:rsidRDefault="004B2328" w:rsidP="004B2328">
      <w:pPr>
        <w:pStyle w:val="ListBullet"/>
      </w:pPr>
      <w:r>
        <w:t xml:space="preserve">Providing opportunities to Victorians with disability. </w:t>
      </w:r>
    </w:p>
    <w:p w14:paraId="3F4D1831" w14:textId="77777777" w:rsidR="004B2328" w:rsidRDefault="004B2328" w:rsidP="004B2328">
      <w:pPr>
        <w:pStyle w:val="ListBullet"/>
      </w:pPr>
      <w:r>
        <w:t>Promoting gender equality and women's safety.</w:t>
      </w:r>
    </w:p>
    <w:p w14:paraId="0BA5D9C2" w14:textId="77777777" w:rsidR="004B2328" w:rsidRDefault="004B2328" w:rsidP="004B2328">
      <w:pPr>
        <w:pStyle w:val="ListBullet"/>
      </w:pPr>
      <w:r>
        <w:t>Providing opportunities for disadvantaged Victorians.</w:t>
      </w:r>
    </w:p>
    <w:p w14:paraId="749FA5AA" w14:textId="77777777" w:rsidR="004B2328" w:rsidRDefault="004B2328" w:rsidP="004B2328">
      <w:pPr>
        <w:pStyle w:val="ListBullet"/>
      </w:pPr>
      <w:r>
        <w:t>Supporting safe and fair workplaces.</w:t>
      </w:r>
    </w:p>
    <w:p w14:paraId="2BA361D2" w14:textId="77777777" w:rsidR="004B2328" w:rsidRDefault="004B2328" w:rsidP="004B2328">
      <w:pPr>
        <w:pStyle w:val="ListBullet"/>
      </w:pPr>
      <w:r>
        <w:t>Engaging social enterprises, Australian disability enterprises and Aboriginal and Torres Strait Islander businesses where possible.</w:t>
      </w:r>
    </w:p>
    <w:p w14:paraId="35EC80E5" w14:textId="77777777" w:rsidR="004B2328" w:rsidRDefault="004B2328" w:rsidP="004B2328">
      <w:pPr>
        <w:pStyle w:val="ListBullet"/>
      </w:pPr>
      <w:r>
        <w:t>Supporting sustainable Victorian regions.</w:t>
      </w:r>
    </w:p>
    <w:p w14:paraId="4D198F3B" w14:textId="77777777" w:rsidR="004B2328" w:rsidRDefault="004B2328" w:rsidP="004B2328">
      <w:pPr>
        <w:pStyle w:val="ListBullet"/>
      </w:pPr>
      <w:r>
        <w:t>Consideration of a project's environmentally sustainable outputs.</w:t>
      </w:r>
    </w:p>
    <w:p w14:paraId="6898B38E" w14:textId="77777777" w:rsidR="004B2328" w:rsidRDefault="004B2328" w:rsidP="004B2328">
      <w:pPr>
        <w:pStyle w:val="ListBullet"/>
      </w:pPr>
      <w:r>
        <w:t>Sustainable business practices adopted by suppliers.</w:t>
      </w:r>
    </w:p>
    <w:p w14:paraId="452D48B8" w14:textId="77777777" w:rsidR="004B2328" w:rsidRDefault="004B2328" w:rsidP="004B2328">
      <w:r>
        <w:t>AV continues to deliver a range of work in line with the Framework. These include:</w:t>
      </w:r>
    </w:p>
    <w:p w14:paraId="52E4385D" w14:textId="77777777" w:rsidR="004B2328" w:rsidRDefault="004B2328" w:rsidP="004B2328">
      <w:pPr>
        <w:pStyle w:val="ListBullet"/>
      </w:pPr>
      <w:r>
        <w:t>Continuing membership of Social Traders who aim to connect certified enterprises with business, creating a positive impact through jobs, community services and support for the most marginalised.</w:t>
      </w:r>
    </w:p>
    <w:p w14:paraId="07619176" w14:textId="77777777" w:rsidR="004B2328" w:rsidRDefault="004B2328" w:rsidP="004B2328">
      <w:pPr>
        <w:pStyle w:val="ListBullet"/>
      </w:pPr>
      <w:r>
        <w:t>Continuing our membership of Supply Nation, which aims to help shape the emerging and rapidly evolving Indigenous business sector, to assist with growing our Indigenous spend and understanding.</w:t>
      </w:r>
    </w:p>
    <w:p w14:paraId="45160873" w14:textId="77777777" w:rsidR="004B2328" w:rsidRDefault="004B2328" w:rsidP="004B2328">
      <w:pPr>
        <w:pStyle w:val="ListBullet"/>
      </w:pPr>
      <w:r>
        <w:t xml:space="preserve">The implementation of a Reconciliation Action Plan (RAP). </w:t>
      </w:r>
    </w:p>
    <w:p w14:paraId="794F0089" w14:textId="77777777" w:rsidR="004B2328" w:rsidRDefault="004B2328" w:rsidP="004B2328">
      <w:pPr>
        <w:pStyle w:val="ListBullet"/>
      </w:pPr>
      <w:r>
        <w:lastRenderedPageBreak/>
        <w:t>Continued analysis of the AV procurement spend profile in conjunction with Social Traders and Supply Nation, to identify social procurement opportunities.</w:t>
      </w:r>
    </w:p>
    <w:p w14:paraId="66D48306" w14:textId="77777777" w:rsidR="004B2328" w:rsidRDefault="004B2328" w:rsidP="004B2328">
      <w:pPr>
        <w:pStyle w:val="ListBullet"/>
      </w:pPr>
      <w:r>
        <w:t>Delivering social procurement training to management groups within AV.</w:t>
      </w:r>
    </w:p>
    <w:p w14:paraId="01B375BE" w14:textId="77777777" w:rsidR="004B2328" w:rsidRDefault="004B2328" w:rsidP="004B2328">
      <w:pPr>
        <w:pStyle w:val="ListBullet"/>
      </w:pPr>
      <w:r>
        <w:t>Supporting growth within AV to purchase social and sustainable products offered by our stationery provider (copy paper, bottled water, paper cups, etc).</w:t>
      </w:r>
    </w:p>
    <w:p w14:paraId="356327FA" w14:textId="4D60A37A" w:rsidR="008F1814" w:rsidRDefault="004B2328" w:rsidP="00C04670">
      <w:pPr>
        <w:pStyle w:val="ListBullet"/>
      </w:pPr>
      <w:r>
        <w:t>Attestation process/procedure for social procurement reporting.</w:t>
      </w:r>
    </w:p>
    <w:p w14:paraId="70010A54" w14:textId="77777777" w:rsidR="004B2328" w:rsidRDefault="004B2328" w:rsidP="004B2328">
      <w:pPr>
        <w:pStyle w:val="ListBullet"/>
      </w:pPr>
      <w:r>
        <w:t>Providing an internal register of social providers on AV's Intranet.</w:t>
      </w:r>
    </w:p>
    <w:p w14:paraId="380160D6" w14:textId="77777777" w:rsidR="004B2328" w:rsidRDefault="004B2328" w:rsidP="004B2328">
      <w:pPr>
        <w:pStyle w:val="ListBullet"/>
      </w:pPr>
      <w:r>
        <w:t>Increasing numbers of social suppliers in AV's supply chain.</w:t>
      </w:r>
    </w:p>
    <w:p w14:paraId="27ECC25E" w14:textId="77777777" w:rsidR="004B2328" w:rsidRDefault="004B2328" w:rsidP="004B2328">
      <w:pPr>
        <w:pStyle w:val="ListBullet"/>
      </w:pPr>
      <w:r>
        <w:t>Continuing to integrate social and environmental responsibility requirements into tenders.</w:t>
      </w:r>
    </w:p>
    <w:p w14:paraId="40E954B5" w14:textId="77777777" w:rsidR="004B2328" w:rsidRDefault="004B2328" w:rsidP="004B2328">
      <w:pPr>
        <w:pStyle w:val="ListBullet"/>
      </w:pPr>
      <w:r>
        <w:t>Social procurement spend analysis.</w:t>
      </w:r>
    </w:p>
    <w:p w14:paraId="5263854F" w14:textId="77777777" w:rsidR="004B2328" w:rsidRDefault="004B2328" w:rsidP="004B2328">
      <w:r>
        <w:t>AV’s Indigenous spend grew rapidly over the financial year. In fact, it grew tenfold from 2022, prompting praise from Supply Nation and complementing our RAP. AV continues to provide quarterly reporting to Supply Nation to allow opportunity analysis and includes our major procurement opportunities on the Supply Nation opportunity board, allowing easier access to tender opportunities for Indigenous suppliers. In addition to our spend with Supply Nation approved suppliers, AV also spent a further $16,000 with known Indigenous suppliers who are outside of the Supply Nation database.</w:t>
      </w:r>
    </w:p>
    <w:p w14:paraId="1D1DF28A" w14:textId="07A765AE" w:rsidR="004B2328" w:rsidRPr="00C04670" w:rsidRDefault="004B2328" w:rsidP="00C04670">
      <w:r>
        <w:t>In 2022-2023 our Indigenous spend was $382,000, as compared with $35,000 in 2021-2022.</w:t>
      </w:r>
    </w:p>
    <w:tbl>
      <w:tblPr>
        <w:tblStyle w:val="AVTable"/>
        <w:tblW w:w="0" w:type="auto"/>
        <w:tblLayout w:type="fixed"/>
        <w:tblLook w:val="04A0" w:firstRow="1" w:lastRow="0" w:firstColumn="1" w:lastColumn="0" w:noHBand="0" w:noVBand="1"/>
      </w:tblPr>
      <w:tblGrid>
        <w:gridCol w:w="2648"/>
        <w:gridCol w:w="1396"/>
        <w:gridCol w:w="1396"/>
        <w:gridCol w:w="1396"/>
        <w:gridCol w:w="1396"/>
        <w:gridCol w:w="1396"/>
      </w:tblGrid>
      <w:tr w:rsidR="002C7969" w:rsidRPr="00C04670" w14:paraId="6E0F9CE9" w14:textId="77777777" w:rsidTr="00C04670">
        <w:trPr>
          <w:cnfStyle w:val="100000000000" w:firstRow="1" w:lastRow="0" w:firstColumn="0" w:lastColumn="0" w:oddVBand="0" w:evenVBand="0" w:oddHBand="0" w:evenHBand="0" w:firstRowFirstColumn="0" w:firstRowLastColumn="0" w:lastRowFirstColumn="0" w:lastRowLastColumn="0"/>
        </w:trPr>
        <w:tc>
          <w:tcPr>
            <w:tcW w:w="2648" w:type="dxa"/>
          </w:tcPr>
          <w:p w14:paraId="20ED44E2" w14:textId="77777777" w:rsidR="00C04670" w:rsidRPr="00C04670" w:rsidRDefault="00C04670" w:rsidP="00BD144A"/>
        </w:tc>
        <w:tc>
          <w:tcPr>
            <w:tcW w:w="1396" w:type="dxa"/>
          </w:tcPr>
          <w:p w14:paraId="49785816" w14:textId="77777777" w:rsidR="00C04670" w:rsidRPr="00C04670" w:rsidRDefault="00C04670" w:rsidP="00C04670">
            <w:pPr>
              <w:jc w:val="center"/>
            </w:pPr>
            <w:r w:rsidRPr="00C04670">
              <w:t>2023 Q1</w:t>
            </w:r>
          </w:p>
        </w:tc>
        <w:tc>
          <w:tcPr>
            <w:tcW w:w="1396" w:type="dxa"/>
          </w:tcPr>
          <w:p w14:paraId="28D8107F" w14:textId="77777777" w:rsidR="00C04670" w:rsidRPr="00C04670" w:rsidRDefault="00C04670" w:rsidP="00C04670">
            <w:pPr>
              <w:jc w:val="center"/>
            </w:pPr>
            <w:r w:rsidRPr="00C04670">
              <w:t>2023 Q2</w:t>
            </w:r>
          </w:p>
        </w:tc>
        <w:tc>
          <w:tcPr>
            <w:tcW w:w="1396" w:type="dxa"/>
          </w:tcPr>
          <w:p w14:paraId="03FD9D13" w14:textId="77777777" w:rsidR="00C04670" w:rsidRPr="00C04670" w:rsidRDefault="00C04670" w:rsidP="00C04670">
            <w:pPr>
              <w:jc w:val="center"/>
            </w:pPr>
            <w:r w:rsidRPr="00C04670">
              <w:t>2023 Q3</w:t>
            </w:r>
          </w:p>
        </w:tc>
        <w:tc>
          <w:tcPr>
            <w:tcW w:w="1396" w:type="dxa"/>
          </w:tcPr>
          <w:p w14:paraId="337F9993" w14:textId="77777777" w:rsidR="00C04670" w:rsidRPr="00C04670" w:rsidRDefault="00C04670" w:rsidP="00C04670">
            <w:pPr>
              <w:jc w:val="center"/>
            </w:pPr>
            <w:r w:rsidRPr="00C04670">
              <w:t>2023 Q4</w:t>
            </w:r>
          </w:p>
        </w:tc>
        <w:tc>
          <w:tcPr>
            <w:tcW w:w="1396" w:type="dxa"/>
          </w:tcPr>
          <w:p w14:paraId="413374AB" w14:textId="77777777" w:rsidR="00C04670" w:rsidRPr="00C04670" w:rsidRDefault="00C04670" w:rsidP="00C04670">
            <w:pPr>
              <w:jc w:val="center"/>
            </w:pPr>
            <w:r w:rsidRPr="00C04670">
              <w:t>$ TOTAL</w:t>
            </w:r>
          </w:p>
        </w:tc>
      </w:tr>
      <w:tr w:rsidR="00C04670" w:rsidRPr="00C04670" w14:paraId="791B97A9" w14:textId="77777777" w:rsidTr="00C04670">
        <w:tc>
          <w:tcPr>
            <w:tcW w:w="2648" w:type="dxa"/>
          </w:tcPr>
          <w:p w14:paraId="680379D9" w14:textId="77777777" w:rsidR="00C04670" w:rsidRPr="00C04670" w:rsidRDefault="00C04670" w:rsidP="00BD144A">
            <w:r w:rsidRPr="00C04670">
              <w:t>Supply Nation Data</w:t>
            </w:r>
          </w:p>
        </w:tc>
        <w:tc>
          <w:tcPr>
            <w:tcW w:w="1396" w:type="dxa"/>
          </w:tcPr>
          <w:p w14:paraId="6866668D" w14:textId="77777777" w:rsidR="00C04670" w:rsidRPr="00C04670" w:rsidRDefault="00C04670" w:rsidP="00C04670">
            <w:pPr>
              <w:jc w:val="center"/>
            </w:pPr>
            <w:r w:rsidRPr="00C04670">
              <w:t>62,957</w:t>
            </w:r>
          </w:p>
        </w:tc>
        <w:tc>
          <w:tcPr>
            <w:tcW w:w="1396" w:type="dxa"/>
          </w:tcPr>
          <w:p w14:paraId="3B791E91" w14:textId="77777777" w:rsidR="00C04670" w:rsidRPr="00C04670" w:rsidRDefault="00C04670" w:rsidP="00C04670">
            <w:pPr>
              <w:jc w:val="center"/>
            </w:pPr>
            <w:r w:rsidRPr="00C04670">
              <w:t>109,202</w:t>
            </w:r>
          </w:p>
        </w:tc>
        <w:tc>
          <w:tcPr>
            <w:tcW w:w="1396" w:type="dxa"/>
          </w:tcPr>
          <w:p w14:paraId="3096775E" w14:textId="77777777" w:rsidR="00C04670" w:rsidRPr="00C04670" w:rsidRDefault="00C04670" w:rsidP="00C04670">
            <w:pPr>
              <w:jc w:val="center"/>
            </w:pPr>
            <w:r w:rsidRPr="00C04670">
              <w:t>127,857</w:t>
            </w:r>
          </w:p>
        </w:tc>
        <w:tc>
          <w:tcPr>
            <w:tcW w:w="1396" w:type="dxa"/>
          </w:tcPr>
          <w:p w14:paraId="176E310F" w14:textId="77777777" w:rsidR="00C04670" w:rsidRPr="00C04670" w:rsidRDefault="00C04670" w:rsidP="00C04670">
            <w:pPr>
              <w:jc w:val="center"/>
            </w:pPr>
            <w:r w:rsidRPr="00C04670">
              <w:t>82,022</w:t>
            </w:r>
          </w:p>
        </w:tc>
        <w:tc>
          <w:tcPr>
            <w:tcW w:w="1396" w:type="dxa"/>
          </w:tcPr>
          <w:p w14:paraId="795CD31A" w14:textId="77777777" w:rsidR="00C04670" w:rsidRPr="00C04670" w:rsidRDefault="00C04670" w:rsidP="00C04670">
            <w:pPr>
              <w:jc w:val="center"/>
            </w:pPr>
            <w:r w:rsidRPr="00C04670">
              <w:t>382,038</w:t>
            </w:r>
          </w:p>
        </w:tc>
      </w:tr>
    </w:tbl>
    <w:p w14:paraId="46AF2513" w14:textId="77777777" w:rsidR="004B2328" w:rsidRDefault="004B2328" w:rsidP="004B2328">
      <w:r>
        <w:t>In 2022-2023 our Indigenous spend was $382,000, as compared with $35,000 in 2021-2022.</w:t>
      </w:r>
    </w:p>
    <w:p w14:paraId="482E3340" w14:textId="77777777" w:rsidR="004B2328" w:rsidRDefault="004B2328" w:rsidP="004B2328">
      <w:r>
        <w:t xml:space="preserve">Over the reporting period, AV’s Procurement department undertook significant steps to build on the embedded social requirements contained in our RFx suite of documents. Commencing with the request for tender (RFT) process, we engaged with the Department of Government Services for several of our major projects, working with them with the aim to obtain the best possible social outcome. </w:t>
      </w:r>
    </w:p>
    <w:p w14:paraId="2F7106ED" w14:textId="77777777" w:rsidR="004B2328" w:rsidRDefault="004B2328" w:rsidP="004B2328">
      <w:r>
        <w:t xml:space="preserve">This partnership particularly targeted the Social Procurement Plan and the criteria and weighting setting for those projects harnessing both the department's and project team's relevant sector knowledge to establish an informed social </w:t>
      </w:r>
      <w:r>
        <w:lastRenderedPageBreak/>
        <w:t xml:space="preserve">criteria weighting. Social procurement commitments within contracts were also set for the first time in this period with those commitments </w:t>
      </w:r>
      <w:proofErr w:type="gramStart"/>
      <w:r>
        <w:t>entered into</w:t>
      </w:r>
      <w:proofErr w:type="gramEnd"/>
      <w:r>
        <w:t xml:space="preserve"> the Industry Capability Networks (ICN) reporting portal. </w:t>
      </w:r>
    </w:p>
    <w:p w14:paraId="1E23826C" w14:textId="77777777" w:rsidR="004B2328" w:rsidRDefault="004B2328" w:rsidP="004B2328">
      <w:r>
        <w:t>The data set from the responsible department for social procurement, the Department of Government Services, known as the ‘wash tool’ has been amended removing some key suppliers which have had an adverse effect on our spend data for the 2022-2023. While the companies are still not-for-profit providers, they are not on the Social Traders certified list. (Table One demonstrates the spend with these suppliers removed and compares what it would be if those suppliers were still included).</w:t>
      </w:r>
    </w:p>
    <w:p w14:paraId="534F3848" w14:textId="77777777" w:rsidR="004B2328" w:rsidRPr="00465350" w:rsidRDefault="004B2328" w:rsidP="004B2328">
      <w:pPr>
        <w:pStyle w:val="Heading5"/>
      </w:pPr>
      <w:r>
        <w:t>Table 1</w:t>
      </w:r>
    </w:p>
    <w:tbl>
      <w:tblPr>
        <w:tblStyle w:val="AVTable"/>
        <w:tblW w:w="5000" w:type="pct"/>
        <w:tblLayout w:type="fixed"/>
        <w:tblLook w:val="04A0" w:firstRow="1" w:lastRow="0" w:firstColumn="1" w:lastColumn="0" w:noHBand="0" w:noVBand="1"/>
        <w:tblCaption w:val="Social Procurement"/>
      </w:tblPr>
      <w:tblGrid>
        <w:gridCol w:w="3681"/>
        <w:gridCol w:w="3402"/>
        <w:gridCol w:w="2545"/>
      </w:tblGrid>
      <w:tr w:rsidR="004B2328" w:rsidRPr="002D1E5F" w14:paraId="016D9114" w14:textId="77777777" w:rsidTr="00C04670">
        <w:trPr>
          <w:cnfStyle w:val="100000000000" w:firstRow="1" w:lastRow="0" w:firstColumn="0" w:lastColumn="0" w:oddVBand="0" w:evenVBand="0" w:oddHBand="0" w:evenHBand="0" w:firstRowFirstColumn="0" w:firstRowLastColumn="0" w:lastRowFirstColumn="0" w:lastRowLastColumn="0"/>
          <w:tblHeader/>
        </w:trPr>
        <w:tc>
          <w:tcPr>
            <w:tcW w:w="3681" w:type="dxa"/>
          </w:tcPr>
          <w:p w14:paraId="212F1433" w14:textId="35DB5022" w:rsidR="004B2328" w:rsidRPr="002D1E5F" w:rsidRDefault="004B2328" w:rsidP="00E549BC">
            <w:pPr>
              <w:jc w:val="center"/>
            </w:pPr>
            <w:r w:rsidRPr="00465350">
              <w:t>Suppliers Excluded</w:t>
            </w:r>
            <w:r>
              <w:t xml:space="preserve"> </w:t>
            </w:r>
            <w:r w:rsidR="00C04670">
              <w:br/>
            </w:r>
            <w:r w:rsidRPr="00465350">
              <w:t>2022-2023</w:t>
            </w:r>
          </w:p>
        </w:tc>
        <w:tc>
          <w:tcPr>
            <w:tcW w:w="3402" w:type="dxa"/>
          </w:tcPr>
          <w:p w14:paraId="2626AD8A" w14:textId="399DE738" w:rsidR="004B2328" w:rsidRPr="002D1E5F" w:rsidRDefault="004B2328" w:rsidP="00E549BC">
            <w:pPr>
              <w:jc w:val="center"/>
            </w:pPr>
            <w:r w:rsidRPr="00465350">
              <w:t xml:space="preserve">Suppliers </w:t>
            </w:r>
            <w:r>
              <w:t>In</w:t>
            </w:r>
            <w:r w:rsidRPr="00465350">
              <w:t>cluded</w:t>
            </w:r>
            <w:r>
              <w:t xml:space="preserve"> </w:t>
            </w:r>
            <w:r w:rsidR="00C04670">
              <w:br/>
            </w:r>
            <w:r w:rsidRPr="00465350">
              <w:t>2022-2023</w:t>
            </w:r>
          </w:p>
        </w:tc>
        <w:tc>
          <w:tcPr>
            <w:tcW w:w="2545" w:type="dxa"/>
          </w:tcPr>
          <w:p w14:paraId="34DC45C6" w14:textId="77777777" w:rsidR="004B2328" w:rsidRPr="002D1E5F" w:rsidRDefault="004B2328" w:rsidP="00E549BC">
            <w:pPr>
              <w:jc w:val="center"/>
            </w:pPr>
            <w:r>
              <w:t xml:space="preserve">Data </w:t>
            </w:r>
            <w:r w:rsidRPr="00465350">
              <w:t>2022-2023</w:t>
            </w:r>
          </w:p>
        </w:tc>
      </w:tr>
      <w:tr w:rsidR="004B2328" w14:paraId="1F8D84C7" w14:textId="77777777" w:rsidTr="00C04670">
        <w:tc>
          <w:tcPr>
            <w:tcW w:w="3681" w:type="dxa"/>
          </w:tcPr>
          <w:p w14:paraId="63635F11" w14:textId="77777777" w:rsidR="004B2328" w:rsidRPr="00FD1623" w:rsidRDefault="004B2328" w:rsidP="00E549BC">
            <w:pPr>
              <w:jc w:val="center"/>
            </w:pPr>
            <w:r w:rsidRPr="00930554">
              <w:t xml:space="preserve">$21,309,499 </w:t>
            </w:r>
          </w:p>
        </w:tc>
        <w:tc>
          <w:tcPr>
            <w:tcW w:w="3402" w:type="dxa"/>
          </w:tcPr>
          <w:p w14:paraId="7642EEDB" w14:textId="77777777" w:rsidR="004B2328" w:rsidRPr="00FD1623" w:rsidRDefault="004B2328" w:rsidP="00E549BC">
            <w:pPr>
              <w:jc w:val="center"/>
            </w:pPr>
            <w:r w:rsidRPr="00930554">
              <w:t xml:space="preserve"> $24,031,812 </w:t>
            </w:r>
          </w:p>
        </w:tc>
        <w:tc>
          <w:tcPr>
            <w:tcW w:w="2545" w:type="dxa"/>
          </w:tcPr>
          <w:p w14:paraId="00D25181" w14:textId="77777777" w:rsidR="004B2328" w:rsidRPr="00FD1623" w:rsidRDefault="004B2328" w:rsidP="00E549BC">
            <w:pPr>
              <w:jc w:val="center"/>
            </w:pPr>
            <w:r w:rsidRPr="00930554">
              <w:t xml:space="preserve"> $27,767,754 </w:t>
            </w:r>
          </w:p>
        </w:tc>
      </w:tr>
      <w:tr w:rsidR="004B2328" w14:paraId="400CE7F5" w14:textId="77777777" w:rsidTr="00C04670">
        <w:tc>
          <w:tcPr>
            <w:tcW w:w="3681" w:type="dxa"/>
          </w:tcPr>
          <w:p w14:paraId="132B81A4" w14:textId="77777777" w:rsidR="004B2328" w:rsidRPr="00FD1623" w:rsidRDefault="004B2328" w:rsidP="00E549BC">
            <w:pPr>
              <w:jc w:val="center"/>
              <w:rPr>
                <w:sz w:val="10"/>
                <w:szCs w:val="10"/>
              </w:rPr>
            </w:pPr>
            <w:r w:rsidRPr="00930554">
              <w:t xml:space="preserve"> $1,193,802 </w:t>
            </w:r>
          </w:p>
        </w:tc>
        <w:tc>
          <w:tcPr>
            <w:tcW w:w="3402" w:type="dxa"/>
          </w:tcPr>
          <w:p w14:paraId="07192A2A" w14:textId="77777777" w:rsidR="004B2328" w:rsidRPr="00FD1623" w:rsidRDefault="004B2328" w:rsidP="00E549BC">
            <w:pPr>
              <w:jc w:val="center"/>
            </w:pPr>
            <w:r w:rsidRPr="00930554">
              <w:t xml:space="preserve"> $3,426,609 </w:t>
            </w:r>
          </w:p>
        </w:tc>
        <w:tc>
          <w:tcPr>
            <w:tcW w:w="2545" w:type="dxa"/>
          </w:tcPr>
          <w:p w14:paraId="6B734437" w14:textId="77777777" w:rsidR="004B2328" w:rsidRPr="00FD1623" w:rsidRDefault="004B2328" w:rsidP="00E549BC">
            <w:pPr>
              <w:jc w:val="center"/>
            </w:pPr>
            <w:r w:rsidRPr="00930554">
              <w:t xml:space="preserve"> $3,447,470</w:t>
            </w:r>
          </w:p>
        </w:tc>
      </w:tr>
    </w:tbl>
    <w:p w14:paraId="7E554081" w14:textId="77777777" w:rsidR="004B2328" w:rsidRPr="00C04670" w:rsidRDefault="004B2328" w:rsidP="004B2328">
      <w:pPr>
        <w:rPr>
          <w:spacing w:val="-4"/>
        </w:rPr>
      </w:pPr>
      <w:r w:rsidRPr="00C04670">
        <w:rPr>
          <w:spacing w:val="-4"/>
        </w:rPr>
        <w:t>The overall 2022-2023 social procurement spend (Table 2) dropped slightly below during this reporting period, from $27.7M to $21.3M ($24M adjusted figure), which apart from the above anomaly was heavily attributed to the downturn in business with one of our major health providers. The ‘addressable spend’ when we look at the adjusted like for like figure had a slight increase which was a pleasing outcome.</w:t>
      </w:r>
    </w:p>
    <w:p w14:paraId="279889AE" w14:textId="77777777" w:rsidR="004B2328" w:rsidRPr="00465350" w:rsidRDefault="004B2328" w:rsidP="004B2328">
      <w:pPr>
        <w:pStyle w:val="Heading5"/>
      </w:pPr>
      <w:r>
        <w:t>Table 2</w:t>
      </w:r>
    </w:p>
    <w:tbl>
      <w:tblPr>
        <w:tblStyle w:val="AVTable"/>
        <w:tblW w:w="5000" w:type="pct"/>
        <w:tblLayout w:type="fixed"/>
        <w:tblLook w:val="04A0" w:firstRow="1" w:lastRow="0" w:firstColumn="1" w:lastColumn="0" w:noHBand="0" w:noVBand="1"/>
        <w:tblCaption w:val="Social Procurement"/>
      </w:tblPr>
      <w:tblGrid>
        <w:gridCol w:w="3758"/>
        <w:gridCol w:w="1806"/>
        <w:gridCol w:w="2108"/>
        <w:gridCol w:w="1956"/>
      </w:tblGrid>
      <w:tr w:rsidR="004B2328" w:rsidRPr="002D1E5F" w14:paraId="3F8D8F55" w14:textId="77777777" w:rsidTr="00C04670">
        <w:trPr>
          <w:cnfStyle w:val="100000000000" w:firstRow="1" w:lastRow="0" w:firstColumn="0" w:lastColumn="0" w:oddVBand="0" w:evenVBand="0" w:oddHBand="0" w:evenHBand="0" w:firstRowFirstColumn="0" w:firstRowLastColumn="0" w:lastRowFirstColumn="0" w:lastRowLastColumn="0"/>
          <w:tblHeader/>
        </w:trPr>
        <w:tc>
          <w:tcPr>
            <w:tcW w:w="3539" w:type="dxa"/>
          </w:tcPr>
          <w:p w14:paraId="21E69295" w14:textId="77777777" w:rsidR="004B2328" w:rsidRPr="002D1E5F" w:rsidRDefault="004B2328" w:rsidP="00E549BC">
            <w:r w:rsidRPr="002D1E5F">
              <w:t>Social Procurement</w:t>
            </w:r>
          </w:p>
        </w:tc>
        <w:tc>
          <w:tcPr>
            <w:tcW w:w="1701" w:type="dxa"/>
          </w:tcPr>
          <w:p w14:paraId="259224B7" w14:textId="77777777" w:rsidR="004B2328" w:rsidRPr="002D1E5F" w:rsidRDefault="004B2328" w:rsidP="00E549BC">
            <w:pPr>
              <w:jc w:val="center"/>
            </w:pPr>
            <w:r w:rsidRPr="002D1E5F">
              <w:t>20</w:t>
            </w:r>
            <w:r>
              <w:t>22</w:t>
            </w:r>
            <w:r w:rsidRPr="002D1E5F">
              <w:t>-2</w:t>
            </w:r>
            <w:r>
              <w:t>3</w:t>
            </w:r>
          </w:p>
        </w:tc>
        <w:tc>
          <w:tcPr>
            <w:tcW w:w="1985" w:type="dxa"/>
          </w:tcPr>
          <w:p w14:paraId="72973800" w14:textId="77777777" w:rsidR="004B2328" w:rsidRPr="002D1E5F" w:rsidRDefault="004B2328" w:rsidP="00E549BC">
            <w:pPr>
              <w:jc w:val="center"/>
            </w:pPr>
            <w:r w:rsidRPr="002D1E5F">
              <w:t>202</w:t>
            </w:r>
            <w:r>
              <w:t>1</w:t>
            </w:r>
            <w:r w:rsidRPr="002D1E5F">
              <w:t>-2</w:t>
            </w:r>
            <w:r>
              <w:t>2</w:t>
            </w:r>
          </w:p>
        </w:tc>
        <w:tc>
          <w:tcPr>
            <w:tcW w:w="1842" w:type="dxa"/>
          </w:tcPr>
          <w:p w14:paraId="2E4C48B2" w14:textId="77777777" w:rsidR="004B2328" w:rsidRPr="002D1E5F" w:rsidRDefault="004B2328" w:rsidP="00E549BC">
            <w:pPr>
              <w:jc w:val="center"/>
            </w:pPr>
            <w:r w:rsidRPr="002D1E5F">
              <w:t>202</w:t>
            </w:r>
            <w:r>
              <w:t>0</w:t>
            </w:r>
            <w:r w:rsidRPr="002D1E5F">
              <w:t>-2</w:t>
            </w:r>
            <w:r>
              <w:t>1</w:t>
            </w:r>
          </w:p>
        </w:tc>
      </w:tr>
      <w:tr w:rsidR="004B2328" w14:paraId="762E8559" w14:textId="77777777" w:rsidTr="00C04670">
        <w:tc>
          <w:tcPr>
            <w:tcW w:w="3539" w:type="dxa"/>
          </w:tcPr>
          <w:p w14:paraId="34C09256" w14:textId="77777777" w:rsidR="004B2328" w:rsidRPr="00FD1623" w:rsidRDefault="004B2328" w:rsidP="00E549BC">
            <w:r w:rsidRPr="006A513F">
              <w:t xml:space="preserve">Social procurement </w:t>
            </w:r>
            <w:proofErr w:type="gramStart"/>
            <w:r w:rsidRPr="006A513F">
              <w:t>spend</w:t>
            </w:r>
            <w:proofErr w:type="gramEnd"/>
          </w:p>
        </w:tc>
        <w:tc>
          <w:tcPr>
            <w:tcW w:w="1701" w:type="dxa"/>
          </w:tcPr>
          <w:p w14:paraId="5ABABAA4" w14:textId="77777777" w:rsidR="004B2328" w:rsidRPr="00FD1623" w:rsidRDefault="004B2328" w:rsidP="00E549BC">
            <w:pPr>
              <w:jc w:val="center"/>
            </w:pPr>
            <w:r w:rsidRPr="006A513F">
              <w:t>$21.3m</w:t>
            </w:r>
          </w:p>
        </w:tc>
        <w:tc>
          <w:tcPr>
            <w:tcW w:w="1985" w:type="dxa"/>
          </w:tcPr>
          <w:p w14:paraId="489717C5" w14:textId="77777777" w:rsidR="004B2328" w:rsidRPr="00FD1623" w:rsidRDefault="004B2328" w:rsidP="00E549BC">
            <w:pPr>
              <w:jc w:val="center"/>
            </w:pPr>
            <w:r w:rsidRPr="006A513F">
              <w:t>$27.7m</w:t>
            </w:r>
          </w:p>
        </w:tc>
        <w:tc>
          <w:tcPr>
            <w:tcW w:w="1842" w:type="dxa"/>
          </w:tcPr>
          <w:p w14:paraId="6777B383" w14:textId="77777777" w:rsidR="004B2328" w:rsidRPr="00FD1623" w:rsidRDefault="004B2328" w:rsidP="00E549BC">
            <w:pPr>
              <w:jc w:val="center"/>
            </w:pPr>
            <w:r w:rsidRPr="006A513F">
              <w:t>$18.4m</w:t>
            </w:r>
          </w:p>
        </w:tc>
      </w:tr>
      <w:tr w:rsidR="004B2328" w14:paraId="7C1E6848" w14:textId="77777777" w:rsidTr="00C04670">
        <w:tc>
          <w:tcPr>
            <w:tcW w:w="3539" w:type="dxa"/>
          </w:tcPr>
          <w:p w14:paraId="71BEA296" w14:textId="5F69EED8" w:rsidR="004B2328" w:rsidRPr="00FD1623" w:rsidRDefault="004B2328" w:rsidP="00E549BC">
            <w:pPr>
              <w:rPr>
                <w:sz w:val="10"/>
                <w:szCs w:val="10"/>
              </w:rPr>
            </w:pPr>
            <w:r w:rsidRPr="006A513F">
              <w:t>Social procurement ‘addressable spend’</w:t>
            </w:r>
            <w:r w:rsidR="00C04670">
              <w:rPr>
                <w:rStyle w:val="FootnoteReference"/>
              </w:rPr>
              <w:footnoteReference w:id="11"/>
            </w:r>
          </w:p>
        </w:tc>
        <w:tc>
          <w:tcPr>
            <w:tcW w:w="1701" w:type="dxa"/>
          </w:tcPr>
          <w:p w14:paraId="39704D0D" w14:textId="77777777" w:rsidR="004B2328" w:rsidRPr="00FD1623" w:rsidRDefault="004B2328" w:rsidP="00E549BC">
            <w:pPr>
              <w:jc w:val="center"/>
            </w:pPr>
            <w:r w:rsidRPr="006A513F">
              <w:t>$1.1m</w:t>
            </w:r>
          </w:p>
        </w:tc>
        <w:tc>
          <w:tcPr>
            <w:tcW w:w="1985" w:type="dxa"/>
          </w:tcPr>
          <w:p w14:paraId="2448CF9B" w14:textId="77777777" w:rsidR="004B2328" w:rsidRPr="00FD1623" w:rsidRDefault="004B2328" w:rsidP="00E549BC">
            <w:pPr>
              <w:jc w:val="center"/>
            </w:pPr>
            <w:r w:rsidRPr="006A513F">
              <w:t>$3.4m</w:t>
            </w:r>
          </w:p>
        </w:tc>
        <w:tc>
          <w:tcPr>
            <w:tcW w:w="1842" w:type="dxa"/>
          </w:tcPr>
          <w:p w14:paraId="185125A8" w14:textId="77777777" w:rsidR="004B2328" w:rsidRPr="00FD1623" w:rsidRDefault="004B2328" w:rsidP="00E549BC">
            <w:pPr>
              <w:jc w:val="center"/>
            </w:pPr>
            <w:r w:rsidRPr="006A513F">
              <w:t>$654,000</w:t>
            </w:r>
          </w:p>
        </w:tc>
      </w:tr>
      <w:tr w:rsidR="004B2328" w14:paraId="71B2B60F" w14:textId="77777777" w:rsidTr="00C04670">
        <w:tc>
          <w:tcPr>
            <w:tcW w:w="3539" w:type="dxa"/>
          </w:tcPr>
          <w:p w14:paraId="35939296" w14:textId="43FE7474" w:rsidR="004B2328" w:rsidRPr="00FD1623" w:rsidRDefault="004B2328" w:rsidP="00E549BC">
            <w:r w:rsidRPr="006A513F">
              <w:t>Number of social suppliers</w:t>
            </w:r>
            <w:r w:rsidR="00C04670">
              <w:rPr>
                <w:rStyle w:val="FootnoteReference"/>
              </w:rPr>
              <w:footnoteReference w:id="12"/>
            </w:r>
          </w:p>
        </w:tc>
        <w:tc>
          <w:tcPr>
            <w:tcW w:w="1701" w:type="dxa"/>
          </w:tcPr>
          <w:p w14:paraId="796B44DA" w14:textId="77777777" w:rsidR="004B2328" w:rsidRPr="00FD1623" w:rsidRDefault="004B2328" w:rsidP="00E549BC">
            <w:pPr>
              <w:jc w:val="center"/>
            </w:pPr>
            <w:r w:rsidRPr="006A513F">
              <w:t>86</w:t>
            </w:r>
          </w:p>
        </w:tc>
        <w:tc>
          <w:tcPr>
            <w:tcW w:w="1985" w:type="dxa"/>
          </w:tcPr>
          <w:p w14:paraId="233D6086" w14:textId="77777777" w:rsidR="004B2328" w:rsidRPr="00FD1623" w:rsidRDefault="004B2328" w:rsidP="00E549BC">
            <w:pPr>
              <w:jc w:val="center"/>
            </w:pPr>
            <w:r w:rsidRPr="006A513F">
              <w:t>76</w:t>
            </w:r>
          </w:p>
        </w:tc>
        <w:tc>
          <w:tcPr>
            <w:tcW w:w="1842" w:type="dxa"/>
          </w:tcPr>
          <w:p w14:paraId="04ACBBF1" w14:textId="77777777" w:rsidR="004B2328" w:rsidRPr="00DB25CC" w:rsidRDefault="004B2328" w:rsidP="00E549BC">
            <w:pPr>
              <w:jc w:val="center"/>
              <w:rPr>
                <w:sz w:val="10"/>
                <w:szCs w:val="10"/>
              </w:rPr>
            </w:pPr>
            <w:r w:rsidRPr="006A513F">
              <w:t>60</w:t>
            </w:r>
          </w:p>
        </w:tc>
      </w:tr>
    </w:tbl>
    <w:p w14:paraId="6FFF4F6A" w14:textId="77777777" w:rsidR="004B2328" w:rsidRDefault="004B2328" w:rsidP="004B2328"/>
    <w:p w14:paraId="309679FD" w14:textId="77777777" w:rsidR="004B2328" w:rsidRPr="00465350" w:rsidRDefault="004B2328" w:rsidP="004B2328">
      <w:pPr>
        <w:pStyle w:val="Heading5"/>
      </w:pPr>
      <w:r w:rsidRPr="001171BC">
        <w:t>Table 3 (Like for like)</w:t>
      </w:r>
    </w:p>
    <w:tbl>
      <w:tblPr>
        <w:tblStyle w:val="AVTable"/>
        <w:tblW w:w="5000" w:type="pct"/>
        <w:tblLook w:val="04A0" w:firstRow="1" w:lastRow="0" w:firstColumn="1" w:lastColumn="0" w:noHBand="0" w:noVBand="1"/>
        <w:tblCaption w:val="Social Procurement"/>
      </w:tblPr>
      <w:tblGrid>
        <w:gridCol w:w="3758"/>
        <w:gridCol w:w="1806"/>
        <w:gridCol w:w="2108"/>
        <w:gridCol w:w="1956"/>
      </w:tblGrid>
      <w:tr w:rsidR="004B2328" w:rsidRPr="002D1E5F" w14:paraId="493E5A7C" w14:textId="77777777" w:rsidTr="00C04670">
        <w:trPr>
          <w:cnfStyle w:val="100000000000" w:firstRow="1" w:lastRow="0" w:firstColumn="0" w:lastColumn="0" w:oddVBand="0" w:evenVBand="0" w:oddHBand="0" w:evenHBand="0" w:firstRowFirstColumn="0" w:firstRowLastColumn="0" w:lastRowFirstColumn="0" w:lastRowLastColumn="0"/>
          <w:tblHeader/>
        </w:trPr>
        <w:tc>
          <w:tcPr>
            <w:tcW w:w="3539" w:type="dxa"/>
          </w:tcPr>
          <w:p w14:paraId="17D2A8B8" w14:textId="77777777" w:rsidR="004B2328" w:rsidRPr="002D1E5F" w:rsidRDefault="004B2328" w:rsidP="00E549BC">
            <w:r>
              <w:t>S</w:t>
            </w:r>
            <w:r w:rsidRPr="00411439">
              <w:t>ocial Procurement</w:t>
            </w:r>
          </w:p>
        </w:tc>
        <w:tc>
          <w:tcPr>
            <w:tcW w:w="1701" w:type="dxa"/>
          </w:tcPr>
          <w:p w14:paraId="079F4B1A" w14:textId="77777777" w:rsidR="004B2328" w:rsidRPr="002D1E5F" w:rsidRDefault="004B2328" w:rsidP="00E549BC">
            <w:pPr>
              <w:jc w:val="center"/>
            </w:pPr>
            <w:r w:rsidRPr="00411439">
              <w:t>FY 2023</w:t>
            </w:r>
          </w:p>
        </w:tc>
        <w:tc>
          <w:tcPr>
            <w:tcW w:w="1985" w:type="dxa"/>
          </w:tcPr>
          <w:p w14:paraId="0510D707" w14:textId="77777777" w:rsidR="004B2328" w:rsidRPr="002D1E5F" w:rsidRDefault="004B2328" w:rsidP="00E549BC">
            <w:pPr>
              <w:jc w:val="center"/>
            </w:pPr>
            <w:r w:rsidRPr="00411439">
              <w:t>FY 2022</w:t>
            </w:r>
          </w:p>
        </w:tc>
        <w:tc>
          <w:tcPr>
            <w:tcW w:w="1842" w:type="dxa"/>
          </w:tcPr>
          <w:p w14:paraId="7215CBF5" w14:textId="77777777" w:rsidR="004B2328" w:rsidRPr="002D1E5F" w:rsidRDefault="004B2328" w:rsidP="00E549BC">
            <w:pPr>
              <w:jc w:val="center"/>
            </w:pPr>
            <w:r w:rsidRPr="00411439">
              <w:t>FY 2021</w:t>
            </w:r>
          </w:p>
        </w:tc>
      </w:tr>
      <w:tr w:rsidR="004B2328" w14:paraId="3AD8740F" w14:textId="77777777" w:rsidTr="00C04670">
        <w:tc>
          <w:tcPr>
            <w:tcW w:w="3539" w:type="dxa"/>
          </w:tcPr>
          <w:p w14:paraId="782210D9" w14:textId="21BBA0EE" w:rsidR="004B2328" w:rsidRPr="00FD1623" w:rsidRDefault="004B2328" w:rsidP="00E549BC">
            <w:r w:rsidRPr="00411439">
              <w:t>Social Procurement – Addressable Spend</w:t>
            </w:r>
            <w:r w:rsidR="00C04670">
              <w:rPr>
                <w:rStyle w:val="FootnoteReference"/>
              </w:rPr>
              <w:footnoteReference w:id="13"/>
            </w:r>
          </w:p>
        </w:tc>
        <w:tc>
          <w:tcPr>
            <w:tcW w:w="1701" w:type="dxa"/>
          </w:tcPr>
          <w:p w14:paraId="4DED51D0" w14:textId="77777777" w:rsidR="004B2328" w:rsidRPr="00FD1623" w:rsidRDefault="004B2328" w:rsidP="00E549BC">
            <w:pPr>
              <w:jc w:val="center"/>
            </w:pPr>
            <w:r w:rsidRPr="00411439">
              <w:t>$ 3.4M</w:t>
            </w:r>
          </w:p>
        </w:tc>
        <w:tc>
          <w:tcPr>
            <w:tcW w:w="1985" w:type="dxa"/>
          </w:tcPr>
          <w:p w14:paraId="24687181" w14:textId="77777777" w:rsidR="004B2328" w:rsidRPr="00FD1623" w:rsidRDefault="004B2328" w:rsidP="00E549BC">
            <w:pPr>
              <w:jc w:val="center"/>
            </w:pPr>
            <w:r w:rsidRPr="00411439">
              <w:t>$ 3.4M</w:t>
            </w:r>
          </w:p>
        </w:tc>
        <w:tc>
          <w:tcPr>
            <w:tcW w:w="1842" w:type="dxa"/>
          </w:tcPr>
          <w:p w14:paraId="55D72CA4" w14:textId="77777777" w:rsidR="004B2328" w:rsidRPr="00FD1623" w:rsidRDefault="004B2328" w:rsidP="00E549BC">
            <w:pPr>
              <w:jc w:val="center"/>
            </w:pPr>
            <w:r w:rsidRPr="00411439">
              <w:t>$654,000</w:t>
            </w:r>
          </w:p>
        </w:tc>
      </w:tr>
    </w:tbl>
    <w:p w14:paraId="5583E273" w14:textId="77777777" w:rsidR="004B2328" w:rsidRDefault="004B2328" w:rsidP="004B2328">
      <w:pPr>
        <w:pStyle w:val="Heading2"/>
      </w:pPr>
      <w:bookmarkStart w:id="23" w:name="_Toc85283804"/>
      <w:bookmarkStart w:id="24" w:name="_Toc85283805"/>
      <w:r>
        <w:t>Case Studies</w:t>
      </w:r>
      <w:bookmarkEnd w:id="23"/>
    </w:p>
    <w:p w14:paraId="3F933DC7" w14:textId="77777777" w:rsidR="004B2328" w:rsidRPr="006965D7" w:rsidRDefault="004B2328" w:rsidP="004B2328">
      <w:pPr>
        <w:pStyle w:val="Heading3"/>
      </w:pPr>
      <w:r w:rsidRPr="006965D7">
        <w:t>Thread Group Australia</w:t>
      </w:r>
    </w:p>
    <w:p w14:paraId="0EB5D9A2" w14:textId="77777777" w:rsidR="004B2328" w:rsidRPr="006965D7" w:rsidRDefault="004B2328" w:rsidP="004B2328">
      <w:pPr>
        <w:rPr>
          <w:rFonts w:eastAsia="Times New Roman"/>
        </w:rPr>
      </w:pPr>
      <w:r w:rsidRPr="006965D7">
        <w:rPr>
          <w:rFonts w:eastAsia="Times New Roman"/>
        </w:rPr>
        <w:t xml:space="preserve">AV has </w:t>
      </w:r>
      <w:proofErr w:type="gramStart"/>
      <w:r w:rsidRPr="006965D7">
        <w:rPr>
          <w:rFonts w:eastAsia="Times New Roman"/>
        </w:rPr>
        <w:t>entered into</w:t>
      </w:r>
      <w:proofErr w:type="gramEnd"/>
      <w:r w:rsidRPr="006965D7">
        <w:rPr>
          <w:rFonts w:eastAsia="Times New Roman"/>
        </w:rPr>
        <w:t xml:space="preserve"> a contract for the supply of uniforms and associated services (Module 2) for staff from an Indigenous supplier, Thread Group Australia. </w:t>
      </w:r>
    </w:p>
    <w:p w14:paraId="716AC343" w14:textId="77777777" w:rsidR="004B2328" w:rsidRPr="006965D7" w:rsidRDefault="004B2328" w:rsidP="004B2328">
      <w:pPr>
        <w:rPr>
          <w:rFonts w:eastAsia="Times New Roman"/>
        </w:rPr>
      </w:pPr>
      <w:r w:rsidRPr="006965D7">
        <w:rPr>
          <w:rFonts w:eastAsia="Times New Roman"/>
        </w:rPr>
        <w:t>The relationship is in its infancy but offers exciting prospects and opportunities as Thread Group Australia continues to prove its ability to produce products to AV’s requirements. Thread Group Australia has been able to supply one significant order to date and a second significant order has recently been placed.</w:t>
      </w:r>
    </w:p>
    <w:p w14:paraId="27D1D003" w14:textId="77777777" w:rsidR="004B2328" w:rsidRPr="006965D7" w:rsidRDefault="004B2328" w:rsidP="004B2328">
      <w:pPr>
        <w:rPr>
          <w:rFonts w:eastAsia="Times New Roman"/>
        </w:rPr>
      </w:pPr>
      <w:r w:rsidRPr="006965D7">
        <w:rPr>
          <w:rFonts w:eastAsia="Times New Roman"/>
        </w:rPr>
        <w:t xml:space="preserve">Thread Group Australia is a boutique family-owned apparel and personal protective equipment (PPE) management company. In addition, Thread Group Australia is an ethically accredited (ECA), Indigenous owned and registered company, manufacturing high quality uniforms, workwear, and PPE. </w:t>
      </w:r>
    </w:p>
    <w:p w14:paraId="3725C182" w14:textId="77777777" w:rsidR="004B2328" w:rsidRPr="006965D7" w:rsidRDefault="004B2328" w:rsidP="004B2328">
      <w:pPr>
        <w:rPr>
          <w:rFonts w:eastAsia="Times New Roman"/>
        </w:rPr>
      </w:pPr>
      <w:r w:rsidRPr="006965D7">
        <w:rPr>
          <w:rFonts w:eastAsia="Times New Roman"/>
        </w:rPr>
        <w:t xml:space="preserve">Thread Group Australia was established in 2020 and is under female ownership and directorship. Since its establishment, Thread Group Australia has become a leader in the uniform, workwear, and PPE marketplace, leveraging on 30 years of technical expertise across design, </w:t>
      </w:r>
      <w:proofErr w:type="gramStart"/>
      <w:r w:rsidRPr="006965D7">
        <w:rPr>
          <w:rFonts w:eastAsia="Times New Roman"/>
        </w:rPr>
        <w:t>pattern-making</w:t>
      </w:r>
      <w:proofErr w:type="gramEnd"/>
      <w:r w:rsidRPr="006965D7">
        <w:rPr>
          <w:rFonts w:eastAsia="Times New Roman"/>
        </w:rPr>
        <w:t xml:space="preserve">, prototype/sample making, bulk production, quality assurance, warehousing, marketing, and communications. </w:t>
      </w:r>
    </w:p>
    <w:p w14:paraId="3E7D5777" w14:textId="77777777" w:rsidR="004B2328" w:rsidRPr="006965D7" w:rsidRDefault="004B2328" w:rsidP="004B2328">
      <w:pPr>
        <w:rPr>
          <w:rFonts w:eastAsia="Times New Roman"/>
        </w:rPr>
      </w:pPr>
      <w:r w:rsidRPr="006965D7">
        <w:rPr>
          <w:rFonts w:eastAsia="Times New Roman"/>
        </w:rPr>
        <w:t>Thread Group Australia is contracted by AV as a provider for its uniform requirements in accordance with AV specifications. Thread Group Australia is committed to providing AV uniforms that fully meet the requirements of our on-road clinical staff and are suitable to the daily environmental conditions they encounter.</w:t>
      </w:r>
    </w:p>
    <w:p w14:paraId="699155C2" w14:textId="77777777" w:rsidR="004B2328" w:rsidRPr="008F3926" w:rsidRDefault="004B2328" w:rsidP="004B2328">
      <w:r w:rsidRPr="006965D7">
        <w:rPr>
          <w:rFonts w:eastAsia="Times New Roman"/>
        </w:rPr>
        <w:lastRenderedPageBreak/>
        <w:t>AV’s contract with Thread Group Australia also provides further Indigenous providers with business opportunities such as Creative Spirit, which provides packaging for AV’s uniform requirements</w:t>
      </w:r>
      <w:r>
        <w:t>.</w:t>
      </w:r>
    </w:p>
    <w:p w14:paraId="0793D20A" w14:textId="77777777" w:rsidR="004B2328" w:rsidRDefault="004B2328" w:rsidP="004B2328">
      <w:pPr>
        <w:pStyle w:val="Heading1"/>
      </w:pPr>
      <w:bookmarkStart w:id="25" w:name="_Toc152945634"/>
      <w:r>
        <w:lastRenderedPageBreak/>
        <w:t>Donations Summary</w:t>
      </w:r>
      <w:bookmarkEnd w:id="24"/>
      <w:bookmarkEnd w:id="25"/>
    </w:p>
    <w:p w14:paraId="4CED85F3" w14:textId="77777777" w:rsidR="004B2328" w:rsidRDefault="004B2328" w:rsidP="004B2328">
      <w:r>
        <w:t>General Donations and Bequests greater than or equal to $1,000</w:t>
      </w:r>
    </w:p>
    <w:tbl>
      <w:tblPr>
        <w:tblStyle w:val="AVTable"/>
        <w:tblW w:w="5000" w:type="pct"/>
        <w:tblLayout w:type="fixed"/>
        <w:tblLook w:val="04A0" w:firstRow="1" w:lastRow="0" w:firstColumn="1" w:lastColumn="0" w:noHBand="0" w:noVBand="1"/>
      </w:tblPr>
      <w:tblGrid>
        <w:gridCol w:w="7225"/>
        <w:gridCol w:w="2403"/>
      </w:tblGrid>
      <w:tr w:rsidR="004B2328" w:rsidRPr="007A4937" w14:paraId="53CF8513" w14:textId="77777777" w:rsidTr="00C04670">
        <w:trPr>
          <w:cnfStyle w:val="100000000000" w:firstRow="1" w:lastRow="0" w:firstColumn="0" w:lastColumn="0" w:oddVBand="0" w:evenVBand="0" w:oddHBand="0" w:evenHBand="0" w:firstRowFirstColumn="0" w:firstRowLastColumn="0" w:lastRowFirstColumn="0" w:lastRowLastColumn="0"/>
          <w:tblHeader/>
        </w:trPr>
        <w:tc>
          <w:tcPr>
            <w:tcW w:w="7225" w:type="dxa"/>
          </w:tcPr>
          <w:p w14:paraId="4F389D95" w14:textId="77777777" w:rsidR="004B2328" w:rsidRPr="007A4937" w:rsidRDefault="004B2328" w:rsidP="00E549BC">
            <w:r w:rsidRPr="007A4937">
              <w:t>Name of Donor</w:t>
            </w:r>
          </w:p>
        </w:tc>
        <w:tc>
          <w:tcPr>
            <w:tcW w:w="2403" w:type="dxa"/>
          </w:tcPr>
          <w:p w14:paraId="4A0242F5" w14:textId="77777777" w:rsidR="004B2328" w:rsidRPr="007A4937" w:rsidRDefault="004B2328" w:rsidP="00E549BC">
            <w:pPr>
              <w:jc w:val="right"/>
            </w:pPr>
            <w:r w:rsidRPr="007A4937">
              <w:t>Donation Amount</w:t>
            </w:r>
          </w:p>
        </w:tc>
      </w:tr>
      <w:tr w:rsidR="004B2328" w:rsidRPr="007A4937" w14:paraId="2FC79235" w14:textId="77777777" w:rsidTr="00C04670">
        <w:tc>
          <w:tcPr>
            <w:tcW w:w="7225" w:type="dxa"/>
          </w:tcPr>
          <w:p w14:paraId="5B30FC19" w14:textId="77777777" w:rsidR="004B2328" w:rsidRPr="007A4937" w:rsidRDefault="004B2328" w:rsidP="00E549BC">
            <w:r w:rsidRPr="00FA6453">
              <w:t>Estate of Alan Thomas Patterson</w:t>
            </w:r>
          </w:p>
        </w:tc>
        <w:tc>
          <w:tcPr>
            <w:tcW w:w="2403" w:type="dxa"/>
          </w:tcPr>
          <w:p w14:paraId="01442EE4" w14:textId="77777777" w:rsidR="004B2328" w:rsidRPr="007A4937" w:rsidRDefault="004B2328" w:rsidP="00E549BC">
            <w:pPr>
              <w:jc w:val="right"/>
            </w:pPr>
            <w:r w:rsidRPr="00FA6453">
              <w:t>$53,314.18</w:t>
            </w:r>
          </w:p>
        </w:tc>
      </w:tr>
      <w:tr w:rsidR="004B2328" w:rsidRPr="007A4937" w14:paraId="3A9A8798" w14:textId="77777777" w:rsidTr="00C04670">
        <w:tc>
          <w:tcPr>
            <w:tcW w:w="7225" w:type="dxa"/>
          </w:tcPr>
          <w:p w14:paraId="1640C9A2" w14:textId="77777777" w:rsidR="004B2328" w:rsidRPr="007A4937" w:rsidRDefault="004B2328" w:rsidP="00E549BC">
            <w:r w:rsidRPr="00FA6453">
              <w:t>Christopher King</w:t>
            </w:r>
          </w:p>
        </w:tc>
        <w:tc>
          <w:tcPr>
            <w:tcW w:w="2403" w:type="dxa"/>
          </w:tcPr>
          <w:p w14:paraId="4E840AAE" w14:textId="77777777" w:rsidR="004B2328" w:rsidRPr="007A4937" w:rsidRDefault="004B2328" w:rsidP="00E549BC">
            <w:pPr>
              <w:jc w:val="right"/>
            </w:pPr>
            <w:r w:rsidRPr="00FA6453">
              <w:t>$40,000.00</w:t>
            </w:r>
          </w:p>
        </w:tc>
      </w:tr>
      <w:tr w:rsidR="004B2328" w:rsidRPr="007A4937" w14:paraId="7F5ECDBB" w14:textId="77777777" w:rsidTr="00C04670">
        <w:tc>
          <w:tcPr>
            <w:tcW w:w="7225" w:type="dxa"/>
          </w:tcPr>
          <w:p w14:paraId="5550B439" w14:textId="77777777" w:rsidR="004B2328" w:rsidRPr="007A4937" w:rsidRDefault="004B2328" w:rsidP="00E549BC">
            <w:r w:rsidRPr="00FA6453">
              <w:t>Judith F Stembridge</w:t>
            </w:r>
          </w:p>
        </w:tc>
        <w:tc>
          <w:tcPr>
            <w:tcW w:w="2403" w:type="dxa"/>
          </w:tcPr>
          <w:p w14:paraId="141EDF07" w14:textId="77777777" w:rsidR="004B2328" w:rsidRPr="007A4937" w:rsidRDefault="004B2328" w:rsidP="00E549BC">
            <w:pPr>
              <w:jc w:val="right"/>
            </w:pPr>
            <w:r w:rsidRPr="00FA6453">
              <w:t>$20,000.00</w:t>
            </w:r>
          </w:p>
        </w:tc>
      </w:tr>
      <w:tr w:rsidR="004B2328" w:rsidRPr="007A4937" w14:paraId="2C259FA4" w14:textId="77777777" w:rsidTr="00C04670">
        <w:tc>
          <w:tcPr>
            <w:tcW w:w="7225" w:type="dxa"/>
          </w:tcPr>
          <w:p w14:paraId="730775FE" w14:textId="77777777" w:rsidR="004B2328" w:rsidRPr="007A4937" w:rsidRDefault="004B2328" w:rsidP="00E549BC">
            <w:r w:rsidRPr="00FA6453">
              <w:t>Edward &amp; Mary Neighbour</w:t>
            </w:r>
          </w:p>
        </w:tc>
        <w:tc>
          <w:tcPr>
            <w:tcW w:w="2403" w:type="dxa"/>
          </w:tcPr>
          <w:p w14:paraId="0046833E" w14:textId="77777777" w:rsidR="004B2328" w:rsidRPr="007A4937" w:rsidRDefault="004B2328" w:rsidP="00E549BC">
            <w:pPr>
              <w:jc w:val="right"/>
            </w:pPr>
            <w:r w:rsidRPr="00FA6453">
              <w:t>$17,211.70</w:t>
            </w:r>
          </w:p>
        </w:tc>
      </w:tr>
      <w:tr w:rsidR="004B2328" w:rsidRPr="007A4937" w14:paraId="34CD8890" w14:textId="77777777" w:rsidTr="00C04670">
        <w:tc>
          <w:tcPr>
            <w:tcW w:w="7225" w:type="dxa"/>
          </w:tcPr>
          <w:p w14:paraId="3A6A204F" w14:textId="77777777" w:rsidR="004B2328" w:rsidRPr="007A4937" w:rsidRDefault="004B2328" w:rsidP="00E549BC">
            <w:r w:rsidRPr="00FA6453">
              <w:t>99 Bikes Pty Ltd</w:t>
            </w:r>
          </w:p>
        </w:tc>
        <w:tc>
          <w:tcPr>
            <w:tcW w:w="2403" w:type="dxa"/>
          </w:tcPr>
          <w:p w14:paraId="146654BD" w14:textId="77777777" w:rsidR="004B2328" w:rsidRPr="007A4937" w:rsidRDefault="004B2328" w:rsidP="00E549BC">
            <w:pPr>
              <w:jc w:val="right"/>
            </w:pPr>
            <w:r w:rsidRPr="00FA6453">
              <w:t>$10,293.18</w:t>
            </w:r>
          </w:p>
        </w:tc>
      </w:tr>
      <w:tr w:rsidR="004B2328" w:rsidRPr="007A4937" w14:paraId="2BB2B207" w14:textId="77777777" w:rsidTr="00C04670">
        <w:tc>
          <w:tcPr>
            <w:tcW w:w="7225" w:type="dxa"/>
          </w:tcPr>
          <w:p w14:paraId="4BFCD51A" w14:textId="77777777" w:rsidR="004B2328" w:rsidRPr="007A4937" w:rsidRDefault="004B2328" w:rsidP="00E549BC">
            <w:r w:rsidRPr="00FA6453">
              <w:t>B J Davies</w:t>
            </w:r>
          </w:p>
        </w:tc>
        <w:tc>
          <w:tcPr>
            <w:tcW w:w="2403" w:type="dxa"/>
          </w:tcPr>
          <w:p w14:paraId="3D8829A7" w14:textId="77777777" w:rsidR="004B2328" w:rsidRPr="007A4937" w:rsidRDefault="004B2328" w:rsidP="00E549BC">
            <w:pPr>
              <w:jc w:val="right"/>
            </w:pPr>
            <w:r w:rsidRPr="00FA6453">
              <w:t>$10,000.00</w:t>
            </w:r>
          </w:p>
        </w:tc>
      </w:tr>
      <w:tr w:rsidR="004B2328" w:rsidRPr="007A4937" w14:paraId="639D326B" w14:textId="77777777" w:rsidTr="00C04670">
        <w:tc>
          <w:tcPr>
            <w:tcW w:w="7225" w:type="dxa"/>
          </w:tcPr>
          <w:p w14:paraId="01647F87" w14:textId="77777777" w:rsidR="004B2328" w:rsidRPr="007A4937" w:rsidRDefault="004B2328" w:rsidP="00E549BC">
            <w:r w:rsidRPr="00FA6453">
              <w:t>Edwards Foundation</w:t>
            </w:r>
          </w:p>
        </w:tc>
        <w:tc>
          <w:tcPr>
            <w:tcW w:w="2403" w:type="dxa"/>
          </w:tcPr>
          <w:p w14:paraId="077D0E60" w14:textId="77777777" w:rsidR="004B2328" w:rsidRPr="007A4937" w:rsidRDefault="004B2328" w:rsidP="00E549BC">
            <w:pPr>
              <w:jc w:val="right"/>
            </w:pPr>
            <w:r w:rsidRPr="00FA6453">
              <w:t>$10,000.00</w:t>
            </w:r>
          </w:p>
        </w:tc>
      </w:tr>
      <w:tr w:rsidR="004B2328" w:rsidRPr="007A4937" w14:paraId="0372B7F0" w14:textId="77777777" w:rsidTr="00C04670">
        <w:tc>
          <w:tcPr>
            <w:tcW w:w="7225" w:type="dxa"/>
          </w:tcPr>
          <w:p w14:paraId="20A42B65" w14:textId="77777777" w:rsidR="004B2328" w:rsidRPr="007A4937" w:rsidRDefault="004B2328" w:rsidP="00E549BC">
            <w:r w:rsidRPr="00FA6453">
              <w:t>The Estate of William Henry McDonald</w:t>
            </w:r>
          </w:p>
        </w:tc>
        <w:tc>
          <w:tcPr>
            <w:tcW w:w="2403" w:type="dxa"/>
          </w:tcPr>
          <w:p w14:paraId="55218EDE" w14:textId="77777777" w:rsidR="004B2328" w:rsidRPr="007A4937" w:rsidRDefault="004B2328" w:rsidP="00E549BC">
            <w:pPr>
              <w:jc w:val="right"/>
            </w:pPr>
            <w:r w:rsidRPr="00FA6453">
              <w:t>$10,000.00</w:t>
            </w:r>
          </w:p>
        </w:tc>
      </w:tr>
      <w:tr w:rsidR="004B2328" w:rsidRPr="007A4937" w14:paraId="3B29D35F" w14:textId="77777777" w:rsidTr="00C04670">
        <w:tc>
          <w:tcPr>
            <w:tcW w:w="7225" w:type="dxa"/>
          </w:tcPr>
          <w:p w14:paraId="63072B22" w14:textId="77777777" w:rsidR="004B2328" w:rsidRPr="007A4937" w:rsidRDefault="004B2328" w:rsidP="00E549BC">
            <w:r w:rsidRPr="00FA6453">
              <w:t xml:space="preserve">Alma Sylvia &amp; Carmen </w:t>
            </w:r>
            <w:proofErr w:type="spellStart"/>
            <w:r w:rsidRPr="00FA6453">
              <w:t>Figuerola</w:t>
            </w:r>
            <w:proofErr w:type="spellEnd"/>
            <w:r w:rsidRPr="00FA6453">
              <w:t xml:space="preserve"> Trust Fund</w:t>
            </w:r>
          </w:p>
        </w:tc>
        <w:tc>
          <w:tcPr>
            <w:tcW w:w="2403" w:type="dxa"/>
          </w:tcPr>
          <w:p w14:paraId="250E92FE" w14:textId="77777777" w:rsidR="004B2328" w:rsidRPr="007A4937" w:rsidRDefault="004B2328" w:rsidP="00E549BC">
            <w:pPr>
              <w:jc w:val="right"/>
            </w:pPr>
            <w:r w:rsidRPr="00FA6453">
              <w:t>$9,130.39</w:t>
            </w:r>
          </w:p>
        </w:tc>
      </w:tr>
      <w:tr w:rsidR="004B2328" w:rsidRPr="007A4937" w14:paraId="3357BF8F" w14:textId="77777777" w:rsidTr="00C04670">
        <w:tc>
          <w:tcPr>
            <w:tcW w:w="7225" w:type="dxa"/>
          </w:tcPr>
          <w:p w14:paraId="4E9EA6B9" w14:textId="77777777" w:rsidR="004B2328" w:rsidRPr="007A4937" w:rsidRDefault="004B2328" w:rsidP="00E549BC">
            <w:r w:rsidRPr="00FA6453">
              <w:t>Anonymous</w:t>
            </w:r>
          </w:p>
        </w:tc>
        <w:tc>
          <w:tcPr>
            <w:tcW w:w="2403" w:type="dxa"/>
          </w:tcPr>
          <w:p w14:paraId="376EDE6D" w14:textId="77777777" w:rsidR="004B2328" w:rsidRPr="007A4937" w:rsidRDefault="004B2328" w:rsidP="00E549BC">
            <w:pPr>
              <w:jc w:val="right"/>
            </w:pPr>
            <w:r w:rsidRPr="00FA6453">
              <w:t>$8,888.00</w:t>
            </w:r>
          </w:p>
        </w:tc>
      </w:tr>
      <w:tr w:rsidR="004B2328" w:rsidRPr="007A4937" w14:paraId="5DE86B94" w14:textId="77777777" w:rsidTr="00C04670">
        <w:tc>
          <w:tcPr>
            <w:tcW w:w="7225" w:type="dxa"/>
          </w:tcPr>
          <w:p w14:paraId="485CA11F" w14:textId="77777777" w:rsidR="004B2328" w:rsidRPr="007A4937" w:rsidRDefault="004B2328" w:rsidP="00E549BC">
            <w:r w:rsidRPr="00FA6453">
              <w:t>Equity Trustees Charitable Foundation Fitzgerald/</w:t>
            </w:r>
            <w:proofErr w:type="spellStart"/>
            <w:r w:rsidRPr="00FA6453">
              <w:t>Hasket</w:t>
            </w:r>
            <w:proofErr w:type="spellEnd"/>
            <w:r w:rsidRPr="00FA6453">
              <w:t xml:space="preserve"> Bequest</w:t>
            </w:r>
          </w:p>
        </w:tc>
        <w:tc>
          <w:tcPr>
            <w:tcW w:w="2403" w:type="dxa"/>
          </w:tcPr>
          <w:p w14:paraId="249E09BD" w14:textId="77777777" w:rsidR="004B2328" w:rsidRPr="007A4937" w:rsidRDefault="004B2328" w:rsidP="00E549BC">
            <w:pPr>
              <w:jc w:val="right"/>
            </w:pPr>
            <w:r w:rsidRPr="00FA6453">
              <w:t>$8,000.00</w:t>
            </w:r>
          </w:p>
        </w:tc>
      </w:tr>
      <w:tr w:rsidR="004B2328" w:rsidRPr="007A4937" w14:paraId="4C56B315" w14:textId="77777777" w:rsidTr="00C04670">
        <w:tc>
          <w:tcPr>
            <w:tcW w:w="7225" w:type="dxa"/>
          </w:tcPr>
          <w:p w14:paraId="3873F764" w14:textId="77777777" w:rsidR="004B2328" w:rsidRPr="007A4937" w:rsidRDefault="004B2328" w:rsidP="00E549BC">
            <w:proofErr w:type="spellStart"/>
            <w:r w:rsidRPr="00FA6453">
              <w:t>Ritchies</w:t>
            </w:r>
            <w:proofErr w:type="spellEnd"/>
            <w:r w:rsidRPr="00FA6453">
              <w:t xml:space="preserve"> Stores</w:t>
            </w:r>
          </w:p>
        </w:tc>
        <w:tc>
          <w:tcPr>
            <w:tcW w:w="2403" w:type="dxa"/>
          </w:tcPr>
          <w:p w14:paraId="53E67D03" w14:textId="77777777" w:rsidR="004B2328" w:rsidRPr="007A4937" w:rsidRDefault="004B2328" w:rsidP="00E549BC">
            <w:pPr>
              <w:jc w:val="right"/>
            </w:pPr>
            <w:r w:rsidRPr="00FA6453">
              <w:t>$7,760.06</w:t>
            </w:r>
          </w:p>
        </w:tc>
      </w:tr>
      <w:tr w:rsidR="004B2328" w:rsidRPr="007A4937" w14:paraId="2FD6D18B" w14:textId="77777777" w:rsidTr="00C04670">
        <w:tc>
          <w:tcPr>
            <w:tcW w:w="7225" w:type="dxa"/>
          </w:tcPr>
          <w:p w14:paraId="3521020C" w14:textId="77777777" w:rsidR="004B2328" w:rsidRPr="007A4937" w:rsidRDefault="004B2328" w:rsidP="00E549BC">
            <w:r w:rsidRPr="00FA6453">
              <w:t>Anonymous</w:t>
            </w:r>
          </w:p>
        </w:tc>
        <w:tc>
          <w:tcPr>
            <w:tcW w:w="2403" w:type="dxa"/>
          </w:tcPr>
          <w:p w14:paraId="4E5862E5" w14:textId="77777777" w:rsidR="004B2328" w:rsidRPr="007A4937" w:rsidRDefault="004B2328" w:rsidP="00E549BC">
            <w:pPr>
              <w:jc w:val="right"/>
            </w:pPr>
            <w:r w:rsidRPr="00FA6453">
              <w:t>$7,422.00</w:t>
            </w:r>
          </w:p>
        </w:tc>
      </w:tr>
      <w:tr w:rsidR="004B2328" w:rsidRPr="007A4937" w14:paraId="7BADA69D" w14:textId="77777777" w:rsidTr="00C04670">
        <w:tc>
          <w:tcPr>
            <w:tcW w:w="7225" w:type="dxa"/>
          </w:tcPr>
          <w:p w14:paraId="5F319FFB" w14:textId="77777777" w:rsidR="004B2328" w:rsidRPr="007A4937" w:rsidRDefault="004B2328" w:rsidP="00E549BC">
            <w:r w:rsidRPr="00FA6453">
              <w:t xml:space="preserve">The </w:t>
            </w:r>
            <w:proofErr w:type="spellStart"/>
            <w:r w:rsidRPr="00FA6453">
              <w:t>Filantropikos</w:t>
            </w:r>
            <w:proofErr w:type="spellEnd"/>
            <w:r w:rsidRPr="00FA6453">
              <w:t xml:space="preserve"> </w:t>
            </w:r>
            <w:proofErr w:type="spellStart"/>
            <w:r w:rsidRPr="00FA6453">
              <w:t>Syllogos</w:t>
            </w:r>
            <w:proofErr w:type="spellEnd"/>
            <w:r w:rsidRPr="00FA6453">
              <w:t xml:space="preserve"> Greek Club</w:t>
            </w:r>
          </w:p>
        </w:tc>
        <w:tc>
          <w:tcPr>
            <w:tcW w:w="2403" w:type="dxa"/>
          </w:tcPr>
          <w:p w14:paraId="0DD33BE6" w14:textId="77777777" w:rsidR="004B2328" w:rsidRPr="007A4937" w:rsidRDefault="004B2328" w:rsidP="00E549BC">
            <w:pPr>
              <w:jc w:val="right"/>
            </w:pPr>
            <w:r w:rsidRPr="00FA6453">
              <w:t>$6,000.00</w:t>
            </w:r>
          </w:p>
        </w:tc>
      </w:tr>
      <w:tr w:rsidR="004B2328" w:rsidRPr="007A4937" w14:paraId="5F99DF90" w14:textId="77777777" w:rsidTr="00C04670">
        <w:tc>
          <w:tcPr>
            <w:tcW w:w="7225" w:type="dxa"/>
          </w:tcPr>
          <w:p w14:paraId="4FDDE0DA" w14:textId="77777777" w:rsidR="004B2328" w:rsidRPr="007A4937" w:rsidRDefault="004B2328" w:rsidP="00E549BC">
            <w:r w:rsidRPr="00FA6453">
              <w:t>Rowland &amp; Judy Paterson</w:t>
            </w:r>
          </w:p>
        </w:tc>
        <w:tc>
          <w:tcPr>
            <w:tcW w:w="2403" w:type="dxa"/>
          </w:tcPr>
          <w:p w14:paraId="0E07E2F1" w14:textId="77777777" w:rsidR="004B2328" w:rsidRPr="007A4937" w:rsidRDefault="004B2328" w:rsidP="00E549BC">
            <w:pPr>
              <w:jc w:val="right"/>
            </w:pPr>
            <w:r w:rsidRPr="00FA6453">
              <w:t>$5,500.00</w:t>
            </w:r>
          </w:p>
        </w:tc>
      </w:tr>
      <w:tr w:rsidR="004B2328" w:rsidRPr="007A4937" w14:paraId="05F55BB8" w14:textId="77777777" w:rsidTr="00C04670">
        <w:tc>
          <w:tcPr>
            <w:tcW w:w="7225" w:type="dxa"/>
          </w:tcPr>
          <w:p w14:paraId="2D227101" w14:textId="77777777" w:rsidR="004B2328" w:rsidRPr="007A4937" w:rsidRDefault="004B2328" w:rsidP="00E549BC">
            <w:r w:rsidRPr="00FA6453">
              <w:t>Gwen &amp; Edna Jones Foundation</w:t>
            </w:r>
          </w:p>
        </w:tc>
        <w:tc>
          <w:tcPr>
            <w:tcW w:w="2403" w:type="dxa"/>
          </w:tcPr>
          <w:p w14:paraId="1D55F71A" w14:textId="77777777" w:rsidR="004B2328" w:rsidRPr="007A4937" w:rsidRDefault="004B2328" w:rsidP="00E549BC">
            <w:pPr>
              <w:jc w:val="right"/>
            </w:pPr>
            <w:r w:rsidRPr="00FA6453">
              <w:t>$5,000.00</w:t>
            </w:r>
          </w:p>
        </w:tc>
      </w:tr>
      <w:tr w:rsidR="004B2328" w:rsidRPr="007A4937" w14:paraId="300CD44C" w14:textId="77777777" w:rsidTr="00C04670">
        <w:tc>
          <w:tcPr>
            <w:tcW w:w="7225" w:type="dxa"/>
          </w:tcPr>
          <w:p w14:paraId="30CC48F5" w14:textId="77777777" w:rsidR="004B2328" w:rsidRPr="007A4937" w:rsidRDefault="004B2328" w:rsidP="00E549BC">
            <w:r w:rsidRPr="00FA6453">
              <w:t>Omeo Rodeo Association Inc.</w:t>
            </w:r>
          </w:p>
        </w:tc>
        <w:tc>
          <w:tcPr>
            <w:tcW w:w="2403" w:type="dxa"/>
          </w:tcPr>
          <w:p w14:paraId="2817B1CD" w14:textId="77777777" w:rsidR="004B2328" w:rsidRPr="007A4937" w:rsidRDefault="004B2328" w:rsidP="00E549BC">
            <w:pPr>
              <w:jc w:val="right"/>
            </w:pPr>
            <w:r w:rsidRPr="00FA6453">
              <w:t>$5,000.00</w:t>
            </w:r>
          </w:p>
        </w:tc>
      </w:tr>
      <w:tr w:rsidR="004B2328" w:rsidRPr="007A4937" w14:paraId="3F020A82" w14:textId="77777777" w:rsidTr="00C04670">
        <w:tc>
          <w:tcPr>
            <w:tcW w:w="7225" w:type="dxa"/>
          </w:tcPr>
          <w:p w14:paraId="773944BE" w14:textId="77777777" w:rsidR="004B2328" w:rsidRPr="007A4937" w:rsidRDefault="004B2328" w:rsidP="00E549BC">
            <w:r w:rsidRPr="00FA6453">
              <w:t xml:space="preserve">The Ray &amp; Joyce </w:t>
            </w:r>
            <w:proofErr w:type="spellStart"/>
            <w:r w:rsidRPr="00FA6453">
              <w:t>Uebergang</w:t>
            </w:r>
            <w:proofErr w:type="spellEnd"/>
            <w:r w:rsidRPr="00FA6453">
              <w:t xml:space="preserve"> Foundation</w:t>
            </w:r>
          </w:p>
        </w:tc>
        <w:tc>
          <w:tcPr>
            <w:tcW w:w="2403" w:type="dxa"/>
          </w:tcPr>
          <w:p w14:paraId="6B0F24C2" w14:textId="77777777" w:rsidR="004B2328" w:rsidRPr="007A4937" w:rsidRDefault="004B2328" w:rsidP="00E549BC">
            <w:pPr>
              <w:jc w:val="right"/>
            </w:pPr>
            <w:r w:rsidRPr="00FA6453">
              <w:t>$5,000.00</w:t>
            </w:r>
          </w:p>
        </w:tc>
      </w:tr>
      <w:tr w:rsidR="004B2328" w:rsidRPr="007A4937" w14:paraId="5F0A8AA6" w14:textId="77777777" w:rsidTr="00C04670">
        <w:tc>
          <w:tcPr>
            <w:tcW w:w="7225" w:type="dxa"/>
          </w:tcPr>
          <w:p w14:paraId="4C59E395" w14:textId="77777777" w:rsidR="004B2328" w:rsidRPr="007A4937" w:rsidRDefault="004B2328" w:rsidP="00E549BC">
            <w:r w:rsidRPr="00FA6453">
              <w:t>Community Bank Trafalgar &amp; District</w:t>
            </w:r>
          </w:p>
        </w:tc>
        <w:tc>
          <w:tcPr>
            <w:tcW w:w="2403" w:type="dxa"/>
          </w:tcPr>
          <w:p w14:paraId="2F7CBA79" w14:textId="77777777" w:rsidR="004B2328" w:rsidRPr="007A4937" w:rsidRDefault="004B2328" w:rsidP="00E549BC">
            <w:pPr>
              <w:jc w:val="right"/>
            </w:pPr>
            <w:r w:rsidRPr="00FA6453">
              <w:t>$5,000.00</w:t>
            </w:r>
          </w:p>
        </w:tc>
      </w:tr>
      <w:tr w:rsidR="004B2328" w:rsidRPr="007A4937" w14:paraId="54C83811" w14:textId="77777777" w:rsidTr="00C04670">
        <w:tc>
          <w:tcPr>
            <w:tcW w:w="7225" w:type="dxa"/>
          </w:tcPr>
          <w:p w14:paraId="3275E237" w14:textId="77777777" w:rsidR="004B2328" w:rsidRPr="007A4937" w:rsidRDefault="004B2328" w:rsidP="00E549BC">
            <w:r w:rsidRPr="00FA6453">
              <w:lastRenderedPageBreak/>
              <w:t>Warrnambool &amp; District Caledonian Society</w:t>
            </w:r>
          </w:p>
        </w:tc>
        <w:tc>
          <w:tcPr>
            <w:tcW w:w="2403" w:type="dxa"/>
          </w:tcPr>
          <w:p w14:paraId="6F741EA3" w14:textId="77777777" w:rsidR="004B2328" w:rsidRPr="007A4937" w:rsidRDefault="004B2328" w:rsidP="00E549BC">
            <w:pPr>
              <w:jc w:val="right"/>
            </w:pPr>
            <w:r w:rsidRPr="00FA6453">
              <w:t>$3,858.96</w:t>
            </w:r>
          </w:p>
        </w:tc>
      </w:tr>
      <w:tr w:rsidR="004B2328" w:rsidRPr="007A4937" w14:paraId="6D31EE76" w14:textId="77777777" w:rsidTr="00C04670">
        <w:tc>
          <w:tcPr>
            <w:tcW w:w="7225" w:type="dxa"/>
          </w:tcPr>
          <w:p w14:paraId="201BD0E6" w14:textId="77777777" w:rsidR="004B2328" w:rsidRPr="007A4937" w:rsidRDefault="004B2328" w:rsidP="00E549BC">
            <w:r w:rsidRPr="00FA6453">
              <w:t>Corryong Cup Hang Gliding Competition</w:t>
            </w:r>
          </w:p>
        </w:tc>
        <w:tc>
          <w:tcPr>
            <w:tcW w:w="2403" w:type="dxa"/>
          </w:tcPr>
          <w:p w14:paraId="6629D088" w14:textId="77777777" w:rsidR="004B2328" w:rsidRPr="007A4937" w:rsidRDefault="004B2328" w:rsidP="00E549BC">
            <w:pPr>
              <w:jc w:val="right"/>
            </w:pPr>
            <w:r w:rsidRPr="00FA6453">
              <w:t>$3,342.20</w:t>
            </w:r>
          </w:p>
        </w:tc>
      </w:tr>
      <w:tr w:rsidR="004B2328" w:rsidRPr="007A4937" w14:paraId="65F7AB21" w14:textId="77777777" w:rsidTr="00C04670">
        <w:tc>
          <w:tcPr>
            <w:tcW w:w="7225" w:type="dxa"/>
          </w:tcPr>
          <w:p w14:paraId="2F9604C7" w14:textId="77777777" w:rsidR="004B2328" w:rsidRPr="007A4937" w:rsidRDefault="004B2328" w:rsidP="00E549BC">
            <w:r w:rsidRPr="00FA6453">
              <w:t>Anonymous</w:t>
            </w:r>
          </w:p>
        </w:tc>
        <w:tc>
          <w:tcPr>
            <w:tcW w:w="2403" w:type="dxa"/>
          </w:tcPr>
          <w:p w14:paraId="29420CF4" w14:textId="77777777" w:rsidR="004B2328" w:rsidRPr="007A4937" w:rsidRDefault="004B2328" w:rsidP="00E549BC">
            <w:pPr>
              <w:jc w:val="right"/>
            </w:pPr>
            <w:r w:rsidRPr="00FA6453">
              <w:t>$3,000.00</w:t>
            </w:r>
          </w:p>
        </w:tc>
      </w:tr>
      <w:tr w:rsidR="004B2328" w:rsidRPr="007A4937" w14:paraId="0EA6D9FF" w14:textId="77777777" w:rsidTr="00C04670">
        <w:tc>
          <w:tcPr>
            <w:tcW w:w="7225" w:type="dxa"/>
          </w:tcPr>
          <w:p w14:paraId="696CFD8F" w14:textId="77777777" w:rsidR="004B2328" w:rsidRPr="007A4937" w:rsidRDefault="004B2328" w:rsidP="00E549BC">
            <w:r w:rsidRPr="00FA6453">
              <w:t>Brian Little</w:t>
            </w:r>
          </w:p>
        </w:tc>
        <w:tc>
          <w:tcPr>
            <w:tcW w:w="2403" w:type="dxa"/>
          </w:tcPr>
          <w:p w14:paraId="1548385C" w14:textId="77777777" w:rsidR="004B2328" w:rsidRPr="007A4937" w:rsidRDefault="004B2328" w:rsidP="00E549BC">
            <w:pPr>
              <w:jc w:val="right"/>
            </w:pPr>
            <w:r w:rsidRPr="00FA6453">
              <w:t>$3,000.00</w:t>
            </w:r>
          </w:p>
        </w:tc>
      </w:tr>
      <w:tr w:rsidR="004B2328" w:rsidRPr="007A4937" w14:paraId="179A61E2" w14:textId="77777777" w:rsidTr="00C04670">
        <w:tc>
          <w:tcPr>
            <w:tcW w:w="7225" w:type="dxa"/>
          </w:tcPr>
          <w:p w14:paraId="3205C46F" w14:textId="77777777" w:rsidR="004B2328" w:rsidRPr="007A4937" w:rsidRDefault="004B2328" w:rsidP="00E549BC">
            <w:r w:rsidRPr="00FA6453">
              <w:t>Rotary Club of North Balwyn Inc.</w:t>
            </w:r>
          </w:p>
        </w:tc>
        <w:tc>
          <w:tcPr>
            <w:tcW w:w="2403" w:type="dxa"/>
          </w:tcPr>
          <w:p w14:paraId="224DA407" w14:textId="77777777" w:rsidR="004B2328" w:rsidRPr="007A4937" w:rsidRDefault="004B2328" w:rsidP="00E549BC">
            <w:pPr>
              <w:jc w:val="right"/>
            </w:pPr>
            <w:r w:rsidRPr="00FA6453">
              <w:t>$2,578.00</w:t>
            </w:r>
          </w:p>
        </w:tc>
      </w:tr>
      <w:tr w:rsidR="004B2328" w:rsidRPr="007A4937" w14:paraId="3C19BD36" w14:textId="77777777" w:rsidTr="00C04670">
        <w:tc>
          <w:tcPr>
            <w:tcW w:w="7225" w:type="dxa"/>
          </w:tcPr>
          <w:p w14:paraId="18A9DD91" w14:textId="77777777" w:rsidR="004B2328" w:rsidRPr="007A4937" w:rsidRDefault="004B2328" w:rsidP="00E549BC">
            <w:r w:rsidRPr="00FA6453">
              <w:t>Anonymous</w:t>
            </w:r>
          </w:p>
        </w:tc>
        <w:tc>
          <w:tcPr>
            <w:tcW w:w="2403" w:type="dxa"/>
          </w:tcPr>
          <w:p w14:paraId="47A5BB92" w14:textId="77777777" w:rsidR="004B2328" w:rsidRPr="007A4937" w:rsidRDefault="004B2328" w:rsidP="00E549BC">
            <w:pPr>
              <w:jc w:val="right"/>
            </w:pPr>
            <w:r w:rsidRPr="00FA6453">
              <w:t>$2,000.00</w:t>
            </w:r>
          </w:p>
        </w:tc>
      </w:tr>
      <w:tr w:rsidR="004B2328" w:rsidRPr="007A4937" w14:paraId="72C1294E" w14:textId="77777777" w:rsidTr="00C04670">
        <w:tc>
          <w:tcPr>
            <w:tcW w:w="7225" w:type="dxa"/>
          </w:tcPr>
          <w:p w14:paraId="427C8D0B" w14:textId="77777777" w:rsidR="004B2328" w:rsidRPr="007A4937" w:rsidRDefault="004B2328" w:rsidP="00E549BC">
            <w:r w:rsidRPr="00FA6453">
              <w:t>Anonymous</w:t>
            </w:r>
          </w:p>
        </w:tc>
        <w:tc>
          <w:tcPr>
            <w:tcW w:w="2403" w:type="dxa"/>
          </w:tcPr>
          <w:p w14:paraId="3F3BC353" w14:textId="77777777" w:rsidR="004B2328" w:rsidRPr="007A4937" w:rsidRDefault="004B2328" w:rsidP="00E549BC">
            <w:pPr>
              <w:jc w:val="right"/>
            </w:pPr>
            <w:r w:rsidRPr="00FA6453">
              <w:t>$2,000,00</w:t>
            </w:r>
          </w:p>
        </w:tc>
      </w:tr>
      <w:tr w:rsidR="004B2328" w:rsidRPr="007A4937" w14:paraId="7D2CF703" w14:textId="77777777" w:rsidTr="00C04670">
        <w:tc>
          <w:tcPr>
            <w:tcW w:w="7225" w:type="dxa"/>
          </w:tcPr>
          <w:p w14:paraId="775A9396" w14:textId="77777777" w:rsidR="004B2328" w:rsidRPr="007A4937" w:rsidRDefault="004B2328" w:rsidP="00E549BC">
            <w:r w:rsidRPr="00FA6453">
              <w:t>Portland Bay Classic Vehicles</w:t>
            </w:r>
          </w:p>
        </w:tc>
        <w:tc>
          <w:tcPr>
            <w:tcW w:w="2403" w:type="dxa"/>
          </w:tcPr>
          <w:p w14:paraId="68DCE43D" w14:textId="77777777" w:rsidR="004B2328" w:rsidRPr="007A4937" w:rsidRDefault="004B2328" w:rsidP="00E549BC">
            <w:pPr>
              <w:jc w:val="right"/>
            </w:pPr>
            <w:r w:rsidRPr="00FA6453">
              <w:t>$2,000.00</w:t>
            </w:r>
          </w:p>
        </w:tc>
      </w:tr>
      <w:tr w:rsidR="004B2328" w:rsidRPr="007A4937" w14:paraId="3F6019C4" w14:textId="77777777" w:rsidTr="00C04670">
        <w:tc>
          <w:tcPr>
            <w:tcW w:w="7225" w:type="dxa"/>
          </w:tcPr>
          <w:p w14:paraId="410D1BC9" w14:textId="77777777" w:rsidR="004B2328" w:rsidRPr="007A4937" w:rsidRDefault="004B2328" w:rsidP="00E549BC">
            <w:r w:rsidRPr="00FA6453">
              <w:t>Spring Hills Football Club</w:t>
            </w:r>
          </w:p>
        </w:tc>
        <w:tc>
          <w:tcPr>
            <w:tcW w:w="2403" w:type="dxa"/>
          </w:tcPr>
          <w:p w14:paraId="2EEFC4DD" w14:textId="77777777" w:rsidR="004B2328" w:rsidRPr="007A4937" w:rsidRDefault="004B2328" w:rsidP="00E549BC">
            <w:pPr>
              <w:jc w:val="right"/>
            </w:pPr>
            <w:r w:rsidRPr="00FA6453">
              <w:t>$2,000.00</w:t>
            </w:r>
          </w:p>
        </w:tc>
      </w:tr>
      <w:tr w:rsidR="004B2328" w:rsidRPr="007A4937" w14:paraId="6BDE568C" w14:textId="77777777" w:rsidTr="00C04670">
        <w:tc>
          <w:tcPr>
            <w:tcW w:w="7225" w:type="dxa"/>
          </w:tcPr>
          <w:p w14:paraId="64C958FB" w14:textId="77777777" w:rsidR="004B2328" w:rsidRPr="007A4937" w:rsidRDefault="004B2328" w:rsidP="00E549BC">
            <w:r w:rsidRPr="00FA6453">
              <w:t xml:space="preserve">Country Women’s Association of Vic. </w:t>
            </w:r>
            <w:proofErr w:type="gramStart"/>
            <w:r w:rsidRPr="00FA6453">
              <w:t>South Western</w:t>
            </w:r>
            <w:proofErr w:type="gramEnd"/>
            <w:r w:rsidRPr="00FA6453">
              <w:t xml:space="preserve"> Group</w:t>
            </w:r>
          </w:p>
        </w:tc>
        <w:tc>
          <w:tcPr>
            <w:tcW w:w="2403" w:type="dxa"/>
          </w:tcPr>
          <w:p w14:paraId="1B677ACA" w14:textId="77777777" w:rsidR="004B2328" w:rsidRPr="007A4937" w:rsidRDefault="004B2328" w:rsidP="00E549BC">
            <w:pPr>
              <w:jc w:val="right"/>
            </w:pPr>
            <w:r w:rsidRPr="00FA6453">
              <w:t>$1,867.00</w:t>
            </w:r>
          </w:p>
        </w:tc>
      </w:tr>
      <w:tr w:rsidR="004B2328" w:rsidRPr="007A4937" w14:paraId="21DB3146" w14:textId="77777777" w:rsidTr="00C04670">
        <w:tc>
          <w:tcPr>
            <w:tcW w:w="7225" w:type="dxa"/>
          </w:tcPr>
          <w:p w14:paraId="4BAB176B" w14:textId="77777777" w:rsidR="004B2328" w:rsidRPr="007A4937" w:rsidRDefault="004B2328" w:rsidP="00E549BC">
            <w:r w:rsidRPr="00FA6453">
              <w:t>Dandenong Ranges Community Finance Ltd</w:t>
            </w:r>
          </w:p>
        </w:tc>
        <w:tc>
          <w:tcPr>
            <w:tcW w:w="2403" w:type="dxa"/>
          </w:tcPr>
          <w:p w14:paraId="7DAE46B3" w14:textId="77777777" w:rsidR="004B2328" w:rsidRPr="007A4937" w:rsidRDefault="004B2328" w:rsidP="00E549BC">
            <w:pPr>
              <w:jc w:val="right"/>
            </w:pPr>
            <w:r w:rsidRPr="00FA6453">
              <w:t>$1,595.00</w:t>
            </w:r>
          </w:p>
        </w:tc>
      </w:tr>
      <w:tr w:rsidR="004B2328" w:rsidRPr="007A4937" w14:paraId="701AB27E" w14:textId="77777777" w:rsidTr="00C04670">
        <w:tc>
          <w:tcPr>
            <w:tcW w:w="7225" w:type="dxa"/>
          </w:tcPr>
          <w:p w14:paraId="70FE01CD" w14:textId="77777777" w:rsidR="004B2328" w:rsidRPr="007A4937" w:rsidRDefault="004B2328" w:rsidP="00E549BC">
            <w:proofErr w:type="spellStart"/>
            <w:r w:rsidRPr="00FA6453">
              <w:t>Askra</w:t>
            </w:r>
            <w:proofErr w:type="spellEnd"/>
            <w:r w:rsidRPr="00FA6453">
              <w:t xml:space="preserve"> Consulting Pty Ltd</w:t>
            </w:r>
          </w:p>
        </w:tc>
        <w:tc>
          <w:tcPr>
            <w:tcW w:w="2403" w:type="dxa"/>
          </w:tcPr>
          <w:p w14:paraId="5B97F83A" w14:textId="77777777" w:rsidR="004B2328" w:rsidRPr="007A4937" w:rsidRDefault="004B2328" w:rsidP="00E549BC">
            <w:pPr>
              <w:jc w:val="right"/>
            </w:pPr>
            <w:r w:rsidRPr="00FA6453">
              <w:t>$1,500.00</w:t>
            </w:r>
          </w:p>
        </w:tc>
      </w:tr>
      <w:tr w:rsidR="004B2328" w:rsidRPr="007A4937" w14:paraId="360A5C12" w14:textId="77777777" w:rsidTr="00C04670">
        <w:tc>
          <w:tcPr>
            <w:tcW w:w="7225" w:type="dxa"/>
          </w:tcPr>
          <w:p w14:paraId="4B3E7B6B" w14:textId="77777777" w:rsidR="004B2328" w:rsidRPr="007A4937" w:rsidRDefault="004B2328" w:rsidP="00E549BC">
            <w:r w:rsidRPr="00FA6453">
              <w:t>Anonymous</w:t>
            </w:r>
          </w:p>
        </w:tc>
        <w:tc>
          <w:tcPr>
            <w:tcW w:w="2403" w:type="dxa"/>
          </w:tcPr>
          <w:p w14:paraId="37118439" w14:textId="77777777" w:rsidR="004B2328" w:rsidRPr="007A4937" w:rsidRDefault="004B2328" w:rsidP="00E549BC">
            <w:pPr>
              <w:jc w:val="right"/>
            </w:pPr>
            <w:r w:rsidRPr="00FA6453">
              <w:t>$1,500.00</w:t>
            </w:r>
          </w:p>
        </w:tc>
      </w:tr>
      <w:tr w:rsidR="004B2328" w:rsidRPr="007A4937" w14:paraId="1FF50FDE" w14:textId="77777777" w:rsidTr="00C04670">
        <w:tc>
          <w:tcPr>
            <w:tcW w:w="7225" w:type="dxa"/>
          </w:tcPr>
          <w:p w14:paraId="467ADE74" w14:textId="77777777" w:rsidR="004B2328" w:rsidRPr="007A4937" w:rsidRDefault="004B2328" w:rsidP="00E549BC">
            <w:r w:rsidRPr="00FA6453">
              <w:t xml:space="preserve">Christel </w:t>
            </w:r>
            <w:proofErr w:type="spellStart"/>
            <w:r w:rsidRPr="00FA6453">
              <w:t>Ricke</w:t>
            </w:r>
            <w:proofErr w:type="spellEnd"/>
          </w:p>
        </w:tc>
        <w:tc>
          <w:tcPr>
            <w:tcW w:w="2403" w:type="dxa"/>
          </w:tcPr>
          <w:p w14:paraId="72B4DFA7" w14:textId="77777777" w:rsidR="004B2328" w:rsidRPr="007A4937" w:rsidRDefault="004B2328" w:rsidP="00E549BC">
            <w:pPr>
              <w:jc w:val="right"/>
            </w:pPr>
            <w:r w:rsidRPr="00FA6453">
              <w:t>$1,350.00</w:t>
            </w:r>
          </w:p>
        </w:tc>
      </w:tr>
      <w:tr w:rsidR="004B2328" w:rsidRPr="007A4937" w14:paraId="72991F11" w14:textId="77777777" w:rsidTr="00C04670">
        <w:tc>
          <w:tcPr>
            <w:tcW w:w="7225" w:type="dxa"/>
          </w:tcPr>
          <w:p w14:paraId="176E776A" w14:textId="77777777" w:rsidR="004B2328" w:rsidRPr="007A4937" w:rsidRDefault="004B2328" w:rsidP="00E549BC">
            <w:r w:rsidRPr="00FA6453">
              <w:t>Port Campbell &amp; District C.E.</w:t>
            </w:r>
            <w:proofErr w:type="gramStart"/>
            <w:r w:rsidRPr="00FA6453">
              <w:t>R.T</w:t>
            </w:r>
            <w:proofErr w:type="gramEnd"/>
          </w:p>
        </w:tc>
        <w:tc>
          <w:tcPr>
            <w:tcW w:w="2403" w:type="dxa"/>
          </w:tcPr>
          <w:p w14:paraId="03E7E717" w14:textId="77777777" w:rsidR="004B2328" w:rsidRPr="007A4937" w:rsidRDefault="004B2328" w:rsidP="00E549BC">
            <w:pPr>
              <w:jc w:val="right"/>
            </w:pPr>
            <w:r w:rsidRPr="00FA6453">
              <w:t>$1,235.00</w:t>
            </w:r>
          </w:p>
        </w:tc>
      </w:tr>
      <w:tr w:rsidR="004B2328" w:rsidRPr="007A4937" w14:paraId="76837E5C" w14:textId="77777777" w:rsidTr="00C04670">
        <w:tc>
          <w:tcPr>
            <w:tcW w:w="7225" w:type="dxa"/>
          </w:tcPr>
          <w:p w14:paraId="7749B47A" w14:textId="77777777" w:rsidR="004B2328" w:rsidRPr="007A4937" w:rsidRDefault="004B2328" w:rsidP="00E549BC">
            <w:r w:rsidRPr="00FA6453">
              <w:t>Anonymous</w:t>
            </w:r>
          </w:p>
        </w:tc>
        <w:tc>
          <w:tcPr>
            <w:tcW w:w="2403" w:type="dxa"/>
          </w:tcPr>
          <w:p w14:paraId="619D9C56" w14:textId="77777777" w:rsidR="004B2328" w:rsidRPr="007A4937" w:rsidRDefault="004B2328" w:rsidP="00E549BC">
            <w:pPr>
              <w:jc w:val="right"/>
            </w:pPr>
            <w:r w:rsidRPr="00FA6453">
              <w:t>$1,200.00</w:t>
            </w:r>
          </w:p>
        </w:tc>
      </w:tr>
      <w:tr w:rsidR="004B2328" w:rsidRPr="007A4937" w14:paraId="11D46A57" w14:textId="77777777" w:rsidTr="00C04670">
        <w:tc>
          <w:tcPr>
            <w:tcW w:w="7225" w:type="dxa"/>
          </w:tcPr>
          <w:p w14:paraId="2D937793" w14:textId="77777777" w:rsidR="004B2328" w:rsidRPr="007A4937" w:rsidRDefault="004B2328" w:rsidP="00E549BC">
            <w:r w:rsidRPr="00FA6453">
              <w:t>Lalor Bowling Club</w:t>
            </w:r>
          </w:p>
        </w:tc>
        <w:tc>
          <w:tcPr>
            <w:tcW w:w="2403" w:type="dxa"/>
          </w:tcPr>
          <w:p w14:paraId="0D5F0877" w14:textId="77777777" w:rsidR="004B2328" w:rsidRPr="007A4937" w:rsidRDefault="004B2328" w:rsidP="00E549BC">
            <w:pPr>
              <w:jc w:val="right"/>
            </w:pPr>
            <w:r w:rsidRPr="00FA6453">
              <w:t>$1,158.00</w:t>
            </w:r>
          </w:p>
        </w:tc>
      </w:tr>
      <w:tr w:rsidR="004B2328" w:rsidRPr="007A4937" w14:paraId="703935E6" w14:textId="77777777" w:rsidTr="00C04670">
        <w:tc>
          <w:tcPr>
            <w:tcW w:w="7225" w:type="dxa"/>
          </w:tcPr>
          <w:p w14:paraId="1D004C6C" w14:textId="77777777" w:rsidR="004B2328" w:rsidRPr="007A4937" w:rsidRDefault="004B2328" w:rsidP="00E549BC">
            <w:r w:rsidRPr="00FA6453">
              <w:t xml:space="preserve">Mount Beauty </w:t>
            </w:r>
            <w:proofErr w:type="spellStart"/>
            <w:r w:rsidRPr="00FA6453">
              <w:t>Foodworks</w:t>
            </w:r>
            <w:proofErr w:type="spellEnd"/>
          </w:p>
        </w:tc>
        <w:tc>
          <w:tcPr>
            <w:tcW w:w="2403" w:type="dxa"/>
          </w:tcPr>
          <w:p w14:paraId="2F808348" w14:textId="77777777" w:rsidR="004B2328" w:rsidRPr="007A4937" w:rsidRDefault="004B2328" w:rsidP="00E549BC">
            <w:pPr>
              <w:jc w:val="right"/>
            </w:pPr>
            <w:r w:rsidRPr="00FA6453">
              <w:t>$1,063.13</w:t>
            </w:r>
          </w:p>
        </w:tc>
      </w:tr>
      <w:tr w:rsidR="004B2328" w:rsidRPr="007A4937" w14:paraId="71500C88" w14:textId="77777777" w:rsidTr="00C04670">
        <w:tc>
          <w:tcPr>
            <w:tcW w:w="7225" w:type="dxa"/>
          </w:tcPr>
          <w:p w14:paraId="5DD5A31A" w14:textId="77777777" w:rsidR="004B2328" w:rsidRPr="007A4937" w:rsidRDefault="004B2328" w:rsidP="00E549BC">
            <w:r w:rsidRPr="00FA6453">
              <w:t>Ann &amp; Peter Robb</w:t>
            </w:r>
          </w:p>
        </w:tc>
        <w:tc>
          <w:tcPr>
            <w:tcW w:w="2403" w:type="dxa"/>
          </w:tcPr>
          <w:p w14:paraId="67DF01AC" w14:textId="77777777" w:rsidR="004B2328" w:rsidRPr="007A4937" w:rsidRDefault="004B2328" w:rsidP="00E549BC">
            <w:pPr>
              <w:jc w:val="right"/>
            </w:pPr>
            <w:r w:rsidRPr="00FA6453">
              <w:t>$1,000.00</w:t>
            </w:r>
          </w:p>
        </w:tc>
      </w:tr>
      <w:tr w:rsidR="004B2328" w:rsidRPr="007A4937" w14:paraId="57957F41" w14:textId="77777777" w:rsidTr="00C04670">
        <w:tc>
          <w:tcPr>
            <w:tcW w:w="7225" w:type="dxa"/>
          </w:tcPr>
          <w:p w14:paraId="26FDB093" w14:textId="77777777" w:rsidR="004B2328" w:rsidRPr="007A4937" w:rsidRDefault="004B2328" w:rsidP="00E549BC">
            <w:r w:rsidRPr="00FA6453">
              <w:t>Anonymous</w:t>
            </w:r>
          </w:p>
        </w:tc>
        <w:tc>
          <w:tcPr>
            <w:tcW w:w="2403" w:type="dxa"/>
          </w:tcPr>
          <w:p w14:paraId="6D6BB1EB" w14:textId="77777777" w:rsidR="004B2328" w:rsidRPr="007A4937" w:rsidRDefault="004B2328" w:rsidP="00E549BC">
            <w:pPr>
              <w:jc w:val="right"/>
            </w:pPr>
            <w:r w:rsidRPr="00FA6453">
              <w:t>$1,000.00</w:t>
            </w:r>
          </w:p>
        </w:tc>
      </w:tr>
      <w:tr w:rsidR="004B2328" w:rsidRPr="007A4937" w14:paraId="1AAA6C14" w14:textId="77777777" w:rsidTr="00C04670">
        <w:tc>
          <w:tcPr>
            <w:tcW w:w="7225" w:type="dxa"/>
          </w:tcPr>
          <w:p w14:paraId="1D3FB642" w14:textId="77777777" w:rsidR="004B2328" w:rsidRPr="007A4937" w:rsidRDefault="004B2328" w:rsidP="00E549BC">
            <w:r w:rsidRPr="00FA6453">
              <w:t>Anshul Ojha</w:t>
            </w:r>
          </w:p>
        </w:tc>
        <w:tc>
          <w:tcPr>
            <w:tcW w:w="2403" w:type="dxa"/>
          </w:tcPr>
          <w:p w14:paraId="303FCD0E" w14:textId="77777777" w:rsidR="004B2328" w:rsidRPr="007A4937" w:rsidRDefault="004B2328" w:rsidP="00E549BC">
            <w:pPr>
              <w:jc w:val="right"/>
            </w:pPr>
            <w:r w:rsidRPr="00FA6453">
              <w:t>$1,000.00</w:t>
            </w:r>
          </w:p>
        </w:tc>
      </w:tr>
      <w:tr w:rsidR="004B2328" w:rsidRPr="007A4937" w14:paraId="16C21FA3" w14:textId="77777777" w:rsidTr="00C04670">
        <w:tc>
          <w:tcPr>
            <w:tcW w:w="7225" w:type="dxa"/>
          </w:tcPr>
          <w:p w14:paraId="1700F483" w14:textId="77777777" w:rsidR="004B2328" w:rsidRPr="007A4937" w:rsidRDefault="004B2328" w:rsidP="00E549BC">
            <w:r w:rsidRPr="00FA6453">
              <w:t>Anonymous</w:t>
            </w:r>
          </w:p>
        </w:tc>
        <w:tc>
          <w:tcPr>
            <w:tcW w:w="2403" w:type="dxa"/>
          </w:tcPr>
          <w:p w14:paraId="1AB116BD" w14:textId="77777777" w:rsidR="004B2328" w:rsidRPr="007A4937" w:rsidRDefault="004B2328" w:rsidP="00E549BC">
            <w:pPr>
              <w:jc w:val="right"/>
            </w:pPr>
            <w:r w:rsidRPr="00FA6453">
              <w:t>$1,000.00</w:t>
            </w:r>
          </w:p>
        </w:tc>
      </w:tr>
      <w:tr w:rsidR="004B2328" w:rsidRPr="007A4937" w14:paraId="2272A2B3" w14:textId="77777777" w:rsidTr="00C04670">
        <w:tc>
          <w:tcPr>
            <w:tcW w:w="7225" w:type="dxa"/>
          </w:tcPr>
          <w:p w14:paraId="304474ED" w14:textId="77777777" w:rsidR="004B2328" w:rsidRPr="007A4937" w:rsidRDefault="004B2328" w:rsidP="00E549BC">
            <w:r w:rsidRPr="00FA6453">
              <w:lastRenderedPageBreak/>
              <w:t>Anonymous</w:t>
            </w:r>
          </w:p>
        </w:tc>
        <w:tc>
          <w:tcPr>
            <w:tcW w:w="2403" w:type="dxa"/>
          </w:tcPr>
          <w:p w14:paraId="4D46713A" w14:textId="77777777" w:rsidR="004B2328" w:rsidRPr="007A4937" w:rsidRDefault="004B2328" w:rsidP="00E549BC">
            <w:pPr>
              <w:jc w:val="right"/>
            </w:pPr>
            <w:r w:rsidRPr="00FA6453">
              <w:t>$1,000.00</w:t>
            </w:r>
          </w:p>
        </w:tc>
      </w:tr>
      <w:tr w:rsidR="004B2328" w:rsidRPr="007A4937" w14:paraId="0510585A" w14:textId="77777777" w:rsidTr="00C04670">
        <w:tc>
          <w:tcPr>
            <w:tcW w:w="7225" w:type="dxa"/>
          </w:tcPr>
          <w:p w14:paraId="22D884B2" w14:textId="77777777" w:rsidR="004B2328" w:rsidRPr="007A4937" w:rsidRDefault="004B2328" w:rsidP="00E549BC">
            <w:r w:rsidRPr="00FA6453">
              <w:t>Casterton &amp; District Drag Racing Club Inc.</w:t>
            </w:r>
          </w:p>
        </w:tc>
        <w:tc>
          <w:tcPr>
            <w:tcW w:w="2403" w:type="dxa"/>
          </w:tcPr>
          <w:p w14:paraId="67676812" w14:textId="77777777" w:rsidR="004B2328" w:rsidRPr="007A4937" w:rsidRDefault="004B2328" w:rsidP="00E549BC">
            <w:pPr>
              <w:jc w:val="right"/>
            </w:pPr>
            <w:r w:rsidRPr="00FA6453">
              <w:t>$1,000.00</w:t>
            </w:r>
          </w:p>
        </w:tc>
      </w:tr>
      <w:tr w:rsidR="004B2328" w:rsidRPr="007A4937" w14:paraId="782A443D" w14:textId="77777777" w:rsidTr="00C04670">
        <w:tc>
          <w:tcPr>
            <w:tcW w:w="7225" w:type="dxa"/>
          </w:tcPr>
          <w:p w14:paraId="5F1A380E" w14:textId="77777777" w:rsidR="004B2328" w:rsidRPr="007A4937" w:rsidRDefault="004B2328" w:rsidP="00E549BC">
            <w:r w:rsidRPr="00FA6453">
              <w:t>Anonymous</w:t>
            </w:r>
          </w:p>
        </w:tc>
        <w:tc>
          <w:tcPr>
            <w:tcW w:w="2403" w:type="dxa"/>
          </w:tcPr>
          <w:p w14:paraId="0BE5563E" w14:textId="77777777" w:rsidR="004B2328" w:rsidRPr="007A4937" w:rsidRDefault="004B2328" w:rsidP="00E549BC">
            <w:pPr>
              <w:jc w:val="right"/>
            </w:pPr>
            <w:r w:rsidRPr="00FA6453">
              <w:t>$1,000.00</w:t>
            </w:r>
          </w:p>
        </w:tc>
      </w:tr>
      <w:tr w:rsidR="004B2328" w:rsidRPr="007A4937" w14:paraId="0CAADDE8" w14:textId="77777777" w:rsidTr="00C04670">
        <w:tc>
          <w:tcPr>
            <w:tcW w:w="7225" w:type="dxa"/>
          </w:tcPr>
          <w:p w14:paraId="0888CF73" w14:textId="77777777" w:rsidR="004B2328" w:rsidRPr="007A4937" w:rsidRDefault="004B2328" w:rsidP="00E549BC">
            <w:r w:rsidRPr="00FA6453">
              <w:t>Estate of Mary Henderson</w:t>
            </w:r>
          </w:p>
        </w:tc>
        <w:tc>
          <w:tcPr>
            <w:tcW w:w="2403" w:type="dxa"/>
          </w:tcPr>
          <w:p w14:paraId="038B28DA" w14:textId="77777777" w:rsidR="004B2328" w:rsidRPr="007A4937" w:rsidRDefault="004B2328" w:rsidP="00E549BC">
            <w:pPr>
              <w:jc w:val="right"/>
            </w:pPr>
            <w:r w:rsidRPr="00FA6453">
              <w:t>$1,000.00</w:t>
            </w:r>
          </w:p>
        </w:tc>
      </w:tr>
      <w:tr w:rsidR="004B2328" w:rsidRPr="007A4937" w14:paraId="479D753C" w14:textId="77777777" w:rsidTr="00C04670">
        <w:tc>
          <w:tcPr>
            <w:tcW w:w="7225" w:type="dxa"/>
          </w:tcPr>
          <w:p w14:paraId="120FD54A" w14:textId="77777777" w:rsidR="004B2328" w:rsidRPr="007A4937" w:rsidRDefault="004B2328" w:rsidP="00E549BC">
            <w:r w:rsidRPr="00FA6453">
              <w:t>Anonymous</w:t>
            </w:r>
          </w:p>
        </w:tc>
        <w:tc>
          <w:tcPr>
            <w:tcW w:w="2403" w:type="dxa"/>
          </w:tcPr>
          <w:p w14:paraId="047640B8" w14:textId="77777777" w:rsidR="004B2328" w:rsidRPr="007A4937" w:rsidRDefault="004B2328" w:rsidP="00E549BC">
            <w:pPr>
              <w:jc w:val="right"/>
            </w:pPr>
            <w:r w:rsidRPr="00FA6453">
              <w:t>$1,000.00</w:t>
            </w:r>
          </w:p>
        </w:tc>
      </w:tr>
      <w:tr w:rsidR="004B2328" w:rsidRPr="007A4937" w14:paraId="6ACF7D0B" w14:textId="77777777" w:rsidTr="00C04670">
        <w:tc>
          <w:tcPr>
            <w:tcW w:w="7225" w:type="dxa"/>
          </w:tcPr>
          <w:p w14:paraId="7EA766F2" w14:textId="77777777" w:rsidR="004B2328" w:rsidRPr="007A4937" w:rsidRDefault="004B2328" w:rsidP="00E549BC">
            <w:r w:rsidRPr="00FA6453">
              <w:t>Joan Spiller &amp; Philip Yetton</w:t>
            </w:r>
          </w:p>
        </w:tc>
        <w:tc>
          <w:tcPr>
            <w:tcW w:w="2403" w:type="dxa"/>
          </w:tcPr>
          <w:p w14:paraId="77253E2F" w14:textId="77777777" w:rsidR="004B2328" w:rsidRPr="007A4937" w:rsidRDefault="004B2328" w:rsidP="00E549BC">
            <w:pPr>
              <w:jc w:val="right"/>
            </w:pPr>
            <w:r w:rsidRPr="00FA6453">
              <w:t>$1,000.00</w:t>
            </w:r>
          </w:p>
        </w:tc>
      </w:tr>
      <w:tr w:rsidR="004B2328" w:rsidRPr="007A4937" w14:paraId="1B0C3D01" w14:textId="77777777" w:rsidTr="00C04670">
        <w:tc>
          <w:tcPr>
            <w:tcW w:w="7225" w:type="dxa"/>
          </w:tcPr>
          <w:p w14:paraId="34FD0575" w14:textId="77777777" w:rsidR="004B2328" w:rsidRPr="007A4937" w:rsidRDefault="004B2328" w:rsidP="00E549BC">
            <w:r w:rsidRPr="00FA6453">
              <w:t>Anonymous</w:t>
            </w:r>
          </w:p>
        </w:tc>
        <w:tc>
          <w:tcPr>
            <w:tcW w:w="2403" w:type="dxa"/>
          </w:tcPr>
          <w:p w14:paraId="69C73A16" w14:textId="77777777" w:rsidR="004B2328" w:rsidRPr="007A4937" w:rsidRDefault="004B2328" w:rsidP="00E549BC">
            <w:pPr>
              <w:jc w:val="right"/>
            </w:pPr>
            <w:r w:rsidRPr="00FA6453">
              <w:t>$1,000.00</w:t>
            </w:r>
          </w:p>
        </w:tc>
      </w:tr>
      <w:tr w:rsidR="004B2328" w:rsidRPr="007A4937" w14:paraId="4D2958C0" w14:textId="77777777" w:rsidTr="00C04670">
        <w:tc>
          <w:tcPr>
            <w:tcW w:w="7225" w:type="dxa"/>
          </w:tcPr>
          <w:p w14:paraId="3F8D0F21" w14:textId="77777777" w:rsidR="004B2328" w:rsidRPr="007A4937" w:rsidRDefault="004B2328" w:rsidP="00E549BC">
            <w:r w:rsidRPr="00FA6453">
              <w:t>Schiavello Group Charitable Foundation</w:t>
            </w:r>
          </w:p>
        </w:tc>
        <w:tc>
          <w:tcPr>
            <w:tcW w:w="2403" w:type="dxa"/>
          </w:tcPr>
          <w:p w14:paraId="218A2E92" w14:textId="77777777" w:rsidR="004B2328" w:rsidRPr="007A4937" w:rsidRDefault="004B2328" w:rsidP="00E549BC">
            <w:pPr>
              <w:jc w:val="right"/>
            </w:pPr>
            <w:r w:rsidRPr="00FA6453">
              <w:t>$1,000.00</w:t>
            </w:r>
          </w:p>
        </w:tc>
      </w:tr>
      <w:tr w:rsidR="004B2328" w:rsidRPr="007A4937" w14:paraId="27A256B5" w14:textId="77777777" w:rsidTr="00C04670">
        <w:tc>
          <w:tcPr>
            <w:tcW w:w="7225" w:type="dxa"/>
          </w:tcPr>
          <w:p w14:paraId="463EA30E" w14:textId="77777777" w:rsidR="004B2328" w:rsidRPr="007A2D26" w:rsidRDefault="004B2328" w:rsidP="00E549BC">
            <w:pPr>
              <w:rPr>
                <w:rStyle w:val="Bold"/>
              </w:rPr>
            </w:pPr>
            <w:r w:rsidRPr="007A2D26">
              <w:rPr>
                <w:rStyle w:val="Bold"/>
              </w:rPr>
              <w:t xml:space="preserve">Total </w:t>
            </w:r>
          </w:p>
        </w:tc>
        <w:tc>
          <w:tcPr>
            <w:tcW w:w="2403" w:type="dxa"/>
          </w:tcPr>
          <w:p w14:paraId="6C0219BD" w14:textId="77777777" w:rsidR="004B2328" w:rsidRPr="007A2D26" w:rsidRDefault="004B2328" w:rsidP="00E549BC">
            <w:pPr>
              <w:jc w:val="right"/>
              <w:rPr>
                <w:rStyle w:val="Bold"/>
              </w:rPr>
            </w:pPr>
            <w:r w:rsidRPr="007A2D26">
              <w:rPr>
                <w:rStyle w:val="Bold"/>
              </w:rPr>
              <w:t>$291,766.80</w:t>
            </w:r>
          </w:p>
        </w:tc>
      </w:tr>
      <w:tr w:rsidR="004B2328" w:rsidRPr="007A4937" w14:paraId="5DEE0043" w14:textId="77777777" w:rsidTr="00C04670">
        <w:tc>
          <w:tcPr>
            <w:tcW w:w="7225" w:type="dxa"/>
          </w:tcPr>
          <w:p w14:paraId="19E518BA" w14:textId="77777777" w:rsidR="004B2328" w:rsidRPr="007A2D26" w:rsidRDefault="004B2328" w:rsidP="00E549BC">
            <w:pPr>
              <w:rPr>
                <w:rStyle w:val="Bold"/>
              </w:rPr>
            </w:pPr>
            <w:r w:rsidRPr="007A2D26">
              <w:rPr>
                <w:rStyle w:val="Bold"/>
              </w:rPr>
              <w:t>General Donations and Bequests under $1,000</w:t>
            </w:r>
          </w:p>
        </w:tc>
        <w:tc>
          <w:tcPr>
            <w:tcW w:w="2403" w:type="dxa"/>
          </w:tcPr>
          <w:p w14:paraId="04F2492D" w14:textId="77777777" w:rsidR="004B2328" w:rsidRPr="007A2D26" w:rsidRDefault="004B2328" w:rsidP="00E549BC">
            <w:pPr>
              <w:jc w:val="right"/>
              <w:rPr>
                <w:rStyle w:val="Bold"/>
              </w:rPr>
            </w:pPr>
            <w:r w:rsidRPr="007A2D26">
              <w:rPr>
                <w:rStyle w:val="Bold"/>
              </w:rPr>
              <w:t>$ 90,121.84</w:t>
            </w:r>
          </w:p>
        </w:tc>
      </w:tr>
      <w:tr w:rsidR="004B2328" w:rsidRPr="007A4937" w14:paraId="08205F46" w14:textId="77777777" w:rsidTr="00C04670">
        <w:tc>
          <w:tcPr>
            <w:tcW w:w="7225" w:type="dxa"/>
          </w:tcPr>
          <w:p w14:paraId="0E8CFE08" w14:textId="77777777" w:rsidR="004B2328" w:rsidRPr="007A2D26" w:rsidRDefault="004B2328" w:rsidP="00E549BC">
            <w:pPr>
              <w:rPr>
                <w:rStyle w:val="Bold"/>
              </w:rPr>
            </w:pPr>
            <w:r w:rsidRPr="007A2D26">
              <w:rPr>
                <w:rStyle w:val="Bold"/>
              </w:rPr>
              <w:t>Total General Donations and Bequests</w:t>
            </w:r>
          </w:p>
        </w:tc>
        <w:tc>
          <w:tcPr>
            <w:tcW w:w="2403" w:type="dxa"/>
          </w:tcPr>
          <w:p w14:paraId="51FA3DC4" w14:textId="77777777" w:rsidR="004B2328" w:rsidRPr="007A2D26" w:rsidRDefault="004B2328" w:rsidP="00E549BC">
            <w:pPr>
              <w:jc w:val="right"/>
              <w:rPr>
                <w:rStyle w:val="Bold"/>
              </w:rPr>
            </w:pPr>
            <w:r w:rsidRPr="007A2D26">
              <w:rPr>
                <w:rStyle w:val="Bold"/>
              </w:rPr>
              <w:t>$381,888.64</w:t>
            </w:r>
          </w:p>
        </w:tc>
      </w:tr>
    </w:tbl>
    <w:p w14:paraId="5CF3B674" w14:textId="77777777" w:rsidR="004B2328" w:rsidRPr="00DC4186" w:rsidRDefault="004B2328" w:rsidP="004B2328"/>
    <w:p w14:paraId="0CAB588F" w14:textId="77777777" w:rsidR="004B2328" w:rsidRPr="009F13C3" w:rsidRDefault="004B2328" w:rsidP="004B2328">
      <w:pPr>
        <w:pStyle w:val="Heading4"/>
      </w:pPr>
      <w:r w:rsidRPr="009F13C3">
        <w:t>Auxiliary Donations greater than or equal to $1,000</w:t>
      </w:r>
    </w:p>
    <w:tbl>
      <w:tblPr>
        <w:tblStyle w:val="AVTable"/>
        <w:tblW w:w="5000" w:type="pct"/>
        <w:tblLayout w:type="fixed"/>
        <w:tblLook w:val="04A0" w:firstRow="1" w:lastRow="0" w:firstColumn="1" w:lastColumn="0" w:noHBand="0" w:noVBand="1"/>
        <w:tblCaption w:val="Auxiliary Donations greater than or equal to $1,000"/>
      </w:tblPr>
      <w:tblGrid>
        <w:gridCol w:w="5665"/>
        <w:gridCol w:w="2410"/>
        <w:gridCol w:w="1553"/>
      </w:tblGrid>
      <w:tr w:rsidR="004B2328" w:rsidRPr="002D1E5F" w14:paraId="305CC59B" w14:textId="77777777" w:rsidTr="001E3921">
        <w:trPr>
          <w:cnfStyle w:val="100000000000" w:firstRow="1" w:lastRow="0" w:firstColumn="0" w:lastColumn="0" w:oddVBand="0" w:evenVBand="0" w:oddHBand="0" w:evenHBand="0" w:firstRowFirstColumn="0" w:firstRowLastColumn="0" w:lastRowFirstColumn="0" w:lastRowLastColumn="0"/>
          <w:trHeight w:val="357"/>
          <w:tblHeader/>
        </w:trPr>
        <w:tc>
          <w:tcPr>
            <w:tcW w:w="5665" w:type="dxa"/>
          </w:tcPr>
          <w:p w14:paraId="24712651" w14:textId="77777777" w:rsidR="004B2328" w:rsidRPr="002D1E5F" w:rsidRDefault="004B2328" w:rsidP="00E549BC">
            <w:bookmarkStart w:id="26" w:name="ColumnTitle_7"/>
            <w:r w:rsidRPr="002D1E5F">
              <w:t>Name</w:t>
            </w:r>
          </w:p>
        </w:tc>
        <w:tc>
          <w:tcPr>
            <w:tcW w:w="2410" w:type="dxa"/>
          </w:tcPr>
          <w:p w14:paraId="23D7A607" w14:textId="77777777" w:rsidR="004B2328" w:rsidRPr="002D1E5F" w:rsidRDefault="004B2328" w:rsidP="00E549BC">
            <w:r w:rsidRPr="002D1E5F">
              <w:t>Auxiliary</w:t>
            </w:r>
          </w:p>
        </w:tc>
        <w:tc>
          <w:tcPr>
            <w:tcW w:w="1553" w:type="dxa"/>
          </w:tcPr>
          <w:p w14:paraId="230921A7" w14:textId="77777777" w:rsidR="004B2328" w:rsidRPr="002D1E5F" w:rsidRDefault="004B2328" w:rsidP="00E549BC">
            <w:pPr>
              <w:jc w:val="right"/>
            </w:pPr>
            <w:r w:rsidRPr="002D1E5F">
              <w:t>Amount</w:t>
            </w:r>
          </w:p>
        </w:tc>
      </w:tr>
      <w:bookmarkEnd w:id="26"/>
      <w:tr w:rsidR="004B2328" w14:paraId="581DD4DC" w14:textId="77777777" w:rsidTr="001E3921">
        <w:trPr>
          <w:trHeight w:val="352"/>
        </w:trPr>
        <w:tc>
          <w:tcPr>
            <w:tcW w:w="5665" w:type="dxa"/>
          </w:tcPr>
          <w:p w14:paraId="72159F27" w14:textId="77777777" w:rsidR="004B2328" w:rsidRPr="009F5036" w:rsidRDefault="004B2328" w:rsidP="00E549BC">
            <w:r w:rsidRPr="00173A6F">
              <w:t>Lions Club of Charlton Inc</w:t>
            </w:r>
          </w:p>
        </w:tc>
        <w:tc>
          <w:tcPr>
            <w:tcW w:w="2410" w:type="dxa"/>
          </w:tcPr>
          <w:p w14:paraId="42877ED3" w14:textId="77777777" w:rsidR="004B2328" w:rsidRPr="009F5036" w:rsidRDefault="004B2328" w:rsidP="00E549BC">
            <w:r w:rsidRPr="00173A6F">
              <w:t>Charlton</w:t>
            </w:r>
          </w:p>
        </w:tc>
        <w:tc>
          <w:tcPr>
            <w:tcW w:w="1553" w:type="dxa"/>
          </w:tcPr>
          <w:p w14:paraId="63192E9B" w14:textId="77777777" w:rsidR="004B2328" w:rsidRPr="009F5036" w:rsidRDefault="004B2328" w:rsidP="00E549BC">
            <w:pPr>
              <w:jc w:val="right"/>
            </w:pPr>
            <w:r w:rsidRPr="00173A6F">
              <w:t>$18,913.08</w:t>
            </w:r>
          </w:p>
        </w:tc>
      </w:tr>
      <w:tr w:rsidR="004B2328" w14:paraId="2893EF7D" w14:textId="77777777" w:rsidTr="001E3921">
        <w:trPr>
          <w:trHeight w:val="357"/>
        </w:trPr>
        <w:tc>
          <w:tcPr>
            <w:tcW w:w="5665" w:type="dxa"/>
          </w:tcPr>
          <w:p w14:paraId="0B7BF2FD" w14:textId="77777777" w:rsidR="004B2328" w:rsidRPr="009F5036" w:rsidRDefault="004B2328" w:rsidP="00E549BC">
            <w:r w:rsidRPr="00173A6F">
              <w:t>Gippsland Wool Growers</w:t>
            </w:r>
          </w:p>
        </w:tc>
        <w:tc>
          <w:tcPr>
            <w:tcW w:w="2410" w:type="dxa"/>
          </w:tcPr>
          <w:p w14:paraId="2D257913" w14:textId="77777777" w:rsidR="004B2328" w:rsidRPr="009F5036" w:rsidRDefault="004B2328" w:rsidP="00E549BC">
            <w:proofErr w:type="spellStart"/>
            <w:r w:rsidRPr="00173A6F">
              <w:t>Helimed</w:t>
            </w:r>
            <w:proofErr w:type="spellEnd"/>
            <w:r w:rsidRPr="00173A6F">
              <w:t xml:space="preserve"> 1</w:t>
            </w:r>
          </w:p>
        </w:tc>
        <w:tc>
          <w:tcPr>
            <w:tcW w:w="1553" w:type="dxa"/>
          </w:tcPr>
          <w:p w14:paraId="11A2AB57" w14:textId="77777777" w:rsidR="004B2328" w:rsidRPr="009F5036" w:rsidRDefault="004B2328" w:rsidP="00E549BC">
            <w:pPr>
              <w:jc w:val="right"/>
            </w:pPr>
            <w:r w:rsidRPr="00173A6F">
              <w:t>$15,499.96</w:t>
            </w:r>
          </w:p>
        </w:tc>
      </w:tr>
      <w:tr w:rsidR="004B2328" w14:paraId="78715369" w14:textId="77777777" w:rsidTr="001E3921">
        <w:trPr>
          <w:trHeight w:val="357"/>
        </w:trPr>
        <w:tc>
          <w:tcPr>
            <w:tcW w:w="5665" w:type="dxa"/>
          </w:tcPr>
          <w:p w14:paraId="4E5761CE" w14:textId="77777777" w:rsidR="004B2328" w:rsidRPr="009F5036" w:rsidRDefault="004B2328" w:rsidP="00E549BC">
            <w:r w:rsidRPr="00173A6F">
              <w:t>BST Health</w:t>
            </w:r>
          </w:p>
        </w:tc>
        <w:tc>
          <w:tcPr>
            <w:tcW w:w="2410" w:type="dxa"/>
          </w:tcPr>
          <w:p w14:paraId="094FFC0C" w14:textId="77777777" w:rsidR="004B2328" w:rsidRPr="009F5036" w:rsidRDefault="004B2328" w:rsidP="00E549BC">
            <w:r w:rsidRPr="00173A6F">
              <w:t>Beaufort</w:t>
            </w:r>
          </w:p>
        </w:tc>
        <w:tc>
          <w:tcPr>
            <w:tcW w:w="1553" w:type="dxa"/>
          </w:tcPr>
          <w:p w14:paraId="5C851486" w14:textId="77777777" w:rsidR="004B2328" w:rsidRPr="009F5036" w:rsidRDefault="004B2328" w:rsidP="00E549BC">
            <w:pPr>
              <w:jc w:val="right"/>
            </w:pPr>
            <w:r w:rsidRPr="00173A6F">
              <w:t xml:space="preserve"> $7,500.00</w:t>
            </w:r>
          </w:p>
        </w:tc>
      </w:tr>
      <w:tr w:rsidR="004B2328" w14:paraId="5749CD29" w14:textId="77777777" w:rsidTr="001E3921">
        <w:trPr>
          <w:trHeight w:val="357"/>
        </w:trPr>
        <w:tc>
          <w:tcPr>
            <w:tcW w:w="5665" w:type="dxa"/>
          </w:tcPr>
          <w:p w14:paraId="2E99D137" w14:textId="77777777" w:rsidR="004B2328" w:rsidRPr="009F5036" w:rsidRDefault="004B2328" w:rsidP="00E549BC">
            <w:r w:rsidRPr="00173A6F">
              <w:t>Korong Vale Bowling Club</w:t>
            </w:r>
          </w:p>
        </w:tc>
        <w:tc>
          <w:tcPr>
            <w:tcW w:w="2410" w:type="dxa"/>
          </w:tcPr>
          <w:p w14:paraId="5DFBFE60" w14:textId="77777777" w:rsidR="004B2328" w:rsidRPr="009F5036" w:rsidRDefault="004B2328" w:rsidP="00E549BC">
            <w:r w:rsidRPr="00173A6F">
              <w:t>Charlton</w:t>
            </w:r>
          </w:p>
        </w:tc>
        <w:tc>
          <w:tcPr>
            <w:tcW w:w="1553" w:type="dxa"/>
          </w:tcPr>
          <w:p w14:paraId="275A8916" w14:textId="77777777" w:rsidR="004B2328" w:rsidRPr="009F5036" w:rsidRDefault="004B2328" w:rsidP="00E549BC">
            <w:pPr>
              <w:jc w:val="right"/>
            </w:pPr>
            <w:r w:rsidRPr="00173A6F">
              <w:t xml:space="preserve"> $5,000.00</w:t>
            </w:r>
          </w:p>
        </w:tc>
      </w:tr>
      <w:tr w:rsidR="004B2328" w14:paraId="1D7B9379" w14:textId="77777777" w:rsidTr="001E3921">
        <w:trPr>
          <w:trHeight w:val="357"/>
        </w:trPr>
        <w:tc>
          <w:tcPr>
            <w:tcW w:w="5665" w:type="dxa"/>
          </w:tcPr>
          <w:p w14:paraId="45507244" w14:textId="77777777" w:rsidR="004B2328" w:rsidRPr="009F5036" w:rsidRDefault="004B2328" w:rsidP="00E549BC">
            <w:r w:rsidRPr="00173A6F">
              <w:t>Lisa Newell</w:t>
            </w:r>
          </w:p>
        </w:tc>
        <w:tc>
          <w:tcPr>
            <w:tcW w:w="2410" w:type="dxa"/>
          </w:tcPr>
          <w:p w14:paraId="3A3C6269" w14:textId="77777777" w:rsidR="004B2328" w:rsidRPr="009F5036" w:rsidRDefault="004B2328" w:rsidP="00E549BC">
            <w:r w:rsidRPr="00173A6F">
              <w:t>Woodend</w:t>
            </w:r>
          </w:p>
        </w:tc>
        <w:tc>
          <w:tcPr>
            <w:tcW w:w="1553" w:type="dxa"/>
          </w:tcPr>
          <w:p w14:paraId="39982977" w14:textId="77777777" w:rsidR="004B2328" w:rsidRPr="009F5036" w:rsidRDefault="004B2328" w:rsidP="00E549BC">
            <w:pPr>
              <w:jc w:val="right"/>
            </w:pPr>
            <w:r w:rsidRPr="00173A6F">
              <w:t xml:space="preserve"> $5,000.00</w:t>
            </w:r>
          </w:p>
        </w:tc>
      </w:tr>
      <w:tr w:rsidR="004B2328" w14:paraId="7104B470" w14:textId="77777777" w:rsidTr="001E3921">
        <w:trPr>
          <w:trHeight w:val="357"/>
        </w:trPr>
        <w:tc>
          <w:tcPr>
            <w:tcW w:w="5665" w:type="dxa"/>
          </w:tcPr>
          <w:p w14:paraId="28D5493F" w14:textId="77777777" w:rsidR="004B2328" w:rsidRPr="009F5036" w:rsidRDefault="004B2328" w:rsidP="00E549BC">
            <w:r w:rsidRPr="00173A6F">
              <w:t>Omeo Rodeo Association</w:t>
            </w:r>
          </w:p>
        </w:tc>
        <w:tc>
          <w:tcPr>
            <w:tcW w:w="2410" w:type="dxa"/>
          </w:tcPr>
          <w:p w14:paraId="1967C9E2" w14:textId="77777777" w:rsidR="004B2328" w:rsidRPr="009F5036" w:rsidRDefault="004B2328" w:rsidP="00E549BC">
            <w:r w:rsidRPr="00173A6F">
              <w:t>Tambo Valley-Ensay</w:t>
            </w:r>
          </w:p>
        </w:tc>
        <w:tc>
          <w:tcPr>
            <w:tcW w:w="1553" w:type="dxa"/>
          </w:tcPr>
          <w:p w14:paraId="3DB8AE54" w14:textId="77777777" w:rsidR="004B2328" w:rsidRPr="009F5036" w:rsidRDefault="004B2328" w:rsidP="00E549BC">
            <w:pPr>
              <w:jc w:val="right"/>
            </w:pPr>
            <w:r w:rsidRPr="00173A6F">
              <w:t xml:space="preserve"> $5,000.00</w:t>
            </w:r>
          </w:p>
        </w:tc>
      </w:tr>
      <w:tr w:rsidR="004B2328" w14:paraId="7F99B924" w14:textId="77777777" w:rsidTr="001E3921">
        <w:trPr>
          <w:trHeight w:val="357"/>
        </w:trPr>
        <w:tc>
          <w:tcPr>
            <w:tcW w:w="5665" w:type="dxa"/>
          </w:tcPr>
          <w:p w14:paraId="5C8B2A6A" w14:textId="77777777" w:rsidR="004B2328" w:rsidRPr="009F5036" w:rsidRDefault="004B2328" w:rsidP="00E549BC">
            <w:r w:rsidRPr="00173A6F">
              <w:t xml:space="preserve">Community Rewards </w:t>
            </w:r>
            <w:proofErr w:type="spellStart"/>
            <w:r w:rsidRPr="00173A6F">
              <w:t>Ritchies</w:t>
            </w:r>
            <w:proofErr w:type="spellEnd"/>
          </w:p>
        </w:tc>
        <w:tc>
          <w:tcPr>
            <w:tcW w:w="2410" w:type="dxa"/>
          </w:tcPr>
          <w:p w14:paraId="61E71CEA" w14:textId="77777777" w:rsidR="004B2328" w:rsidRPr="009F5036" w:rsidRDefault="004B2328" w:rsidP="00E549BC">
            <w:r w:rsidRPr="00173A6F">
              <w:t>Paynesville</w:t>
            </w:r>
          </w:p>
        </w:tc>
        <w:tc>
          <w:tcPr>
            <w:tcW w:w="1553" w:type="dxa"/>
          </w:tcPr>
          <w:p w14:paraId="7A4D393C" w14:textId="77777777" w:rsidR="004B2328" w:rsidRPr="009F5036" w:rsidRDefault="004B2328" w:rsidP="00E549BC">
            <w:pPr>
              <w:jc w:val="right"/>
            </w:pPr>
            <w:r w:rsidRPr="00173A6F">
              <w:t xml:space="preserve"> $3,649.61</w:t>
            </w:r>
          </w:p>
        </w:tc>
      </w:tr>
      <w:tr w:rsidR="004B2328" w14:paraId="14EC280D" w14:textId="77777777" w:rsidTr="001E3921">
        <w:trPr>
          <w:trHeight w:val="357"/>
        </w:trPr>
        <w:tc>
          <w:tcPr>
            <w:tcW w:w="5665" w:type="dxa"/>
          </w:tcPr>
          <w:p w14:paraId="47608E24" w14:textId="77777777" w:rsidR="004B2328" w:rsidRPr="009F5036" w:rsidRDefault="004B2328" w:rsidP="00E549BC">
            <w:r w:rsidRPr="00173A6F">
              <w:t xml:space="preserve">Jon </w:t>
            </w:r>
            <w:proofErr w:type="spellStart"/>
            <w:r w:rsidRPr="00173A6F">
              <w:t>Wieckowski</w:t>
            </w:r>
            <w:proofErr w:type="spellEnd"/>
          </w:p>
        </w:tc>
        <w:tc>
          <w:tcPr>
            <w:tcW w:w="2410" w:type="dxa"/>
          </w:tcPr>
          <w:p w14:paraId="5E39E2DA" w14:textId="77777777" w:rsidR="004B2328" w:rsidRPr="009F5036" w:rsidRDefault="004B2328" w:rsidP="00E549BC">
            <w:r w:rsidRPr="00173A6F">
              <w:t>Gisborne</w:t>
            </w:r>
          </w:p>
        </w:tc>
        <w:tc>
          <w:tcPr>
            <w:tcW w:w="1553" w:type="dxa"/>
          </w:tcPr>
          <w:p w14:paraId="6DC0B4FC" w14:textId="77777777" w:rsidR="004B2328" w:rsidRPr="009F5036" w:rsidRDefault="004B2328" w:rsidP="00E549BC">
            <w:pPr>
              <w:jc w:val="right"/>
            </w:pPr>
            <w:r w:rsidRPr="00173A6F">
              <w:t xml:space="preserve"> $3,554.97</w:t>
            </w:r>
          </w:p>
        </w:tc>
      </w:tr>
      <w:tr w:rsidR="004B2328" w14:paraId="2EEEB021" w14:textId="77777777" w:rsidTr="001E3921">
        <w:trPr>
          <w:trHeight w:val="357"/>
        </w:trPr>
        <w:tc>
          <w:tcPr>
            <w:tcW w:w="5665" w:type="dxa"/>
          </w:tcPr>
          <w:p w14:paraId="42C941FB" w14:textId="77777777" w:rsidR="004B2328" w:rsidRPr="009F5036" w:rsidRDefault="004B2328" w:rsidP="00E549BC">
            <w:r w:rsidRPr="00173A6F">
              <w:lastRenderedPageBreak/>
              <w:t>M A Gallagher</w:t>
            </w:r>
          </w:p>
        </w:tc>
        <w:tc>
          <w:tcPr>
            <w:tcW w:w="2410" w:type="dxa"/>
          </w:tcPr>
          <w:p w14:paraId="3DF50A0F" w14:textId="77777777" w:rsidR="004B2328" w:rsidRPr="009F5036" w:rsidRDefault="004B2328" w:rsidP="00E549BC">
            <w:proofErr w:type="spellStart"/>
            <w:r w:rsidRPr="00173A6F">
              <w:t>Helimed</w:t>
            </w:r>
            <w:proofErr w:type="spellEnd"/>
            <w:r w:rsidRPr="00173A6F">
              <w:t xml:space="preserve"> 1</w:t>
            </w:r>
          </w:p>
        </w:tc>
        <w:tc>
          <w:tcPr>
            <w:tcW w:w="1553" w:type="dxa"/>
          </w:tcPr>
          <w:p w14:paraId="7C8FAD0C" w14:textId="77777777" w:rsidR="004B2328" w:rsidRPr="009F5036" w:rsidRDefault="004B2328" w:rsidP="00E549BC">
            <w:pPr>
              <w:jc w:val="right"/>
            </w:pPr>
            <w:r w:rsidRPr="00173A6F">
              <w:t xml:space="preserve"> $3,392.00</w:t>
            </w:r>
          </w:p>
        </w:tc>
      </w:tr>
      <w:tr w:rsidR="004B2328" w14:paraId="165D085E" w14:textId="77777777" w:rsidTr="001E3921">
        <w:trPr>
          <w:trHeight w:val="357"/>
        </w:trPr>
        <w:tc>
          <w:tcPr>
            <w:tcW w:w="5665" w:type="dxa"/>
          </w:tcPr>
          <w:p w14:paraId="15E7A4C1" w14:textId="77777777" w:rsidR="004B2328" w:rsidRPr="009F5036" w:rsidRDefault="004B2328" w:rsidP="00E549BC">
            <w:r w:rsidRPr="00173A6F">
              <w:t>Lakes Entrance Lions Club (Inc)</w:t>
            </w:r>
          </w:p>
        </w:tc>
        <w:tc>
          <w:tcPr>
            <w:tcW w:w="2410" w:type="dxa"/>
          </w:tcPr>
          <w:p w14:paraId="72A82D84" w14:textId="77777777" w:rsidR="004B2328" w:rsidRPr="009F5036" w:rsidRDefault="004B2328" w:rsidP="00E549BC">
            <w:r w:rsidRPr="00173A6F">
              <w:t>Lakes Entrance</w:t>
            </w:r>
          </w:p>
        </w:tc>
        <w:tc>
          <w:tcPr>
            <w:tcW w:w="1553" w:type="dxa"/>
          </w:tcPr>
          <w:p w14:paraId="38E72401" w14:textId="77777777" w:rsidR="004B2328" w:rsidRPr="009F5036" w:rsidRDefault="004B2328" w:rsidP="00E549BC">
            <w:pPr>
              <w:jc w:val="right"/>
            </w:pPr>
            <w:r w:rsidRPr="00173A6F">
              <w:t xml:space="preserve"> $2,400.00</w:t>
            </w:r>
          </w:p>
        </w:tc>
      </w:tr>
      <w:tr w:rsidR="004B2328" w14:paraId="3EADCCDA" w14:textId="77777777" w:rsidTr="001E3921">
        <w:trPr>
          <w:trHeight w:val="357"/>
        </w:trPr>
        <w:tc>
          <w:tcPr>
            <w:tcW w:w="5665" w:type="dxa"/>
          </w:tcPr>
          <w:p w14:paraId="0A16B500" w14:textId="77777777" w:rsidR="004B2328" w:rsidRPr="009F5036" w:rsidRDefault="004B2328" w:rsidP="00E549BC">
            <w:r w:rsidRPr="00173A6F">
              <w:t>Sale Greyhound Racing Club</w:t>
            </w:r>
          </w:p>
        </w:tc>
        <w:tc>
          <w:tcPr>
            <w:tcW w:w="2410" w:type="dxa"/>
          </w:tcPr>
          <w:p w14:paraId="242A72FB" w14:textId="77777777" w:rsidR="004B2328" w:rsidRPr="009F5036" w:rsidRDefault="004B2328" w:rsidP="00E549BC">
            <w:r w:rsidRPr="00173A6F">
              <w:t>Sale</w:t>
            </w:r>
          </w:p>
        </w:tc>
        <w:tc>
          <w:tcPr>
            <w:tcW w:w="1553" w:type="dxa"/>
          </w:tcPr>
          <w:p w14:paraId="0B89C095" w14:textId="77777777" w:rsidR="004B2328" w:rsidRPr="009F5036" w:rsidRDefault="004B2328" w:rsidP="00E549BC">
            <w:pPr>
              <w:jc w:val="right"/>
            </w:pPr>
            <w:r w:rsidRPr="00173A6F">
              <w:t xml:space="preserve"> $2,200.20</w:t>
            </w:r>
          </w:p>
        </w:tc>
      </w:tr>
      <w:tr w:rsidR="004B2328" w14:paraId="505E8538" w14:textId="77777777" w:rsidTr="001E3921">
        <w:trPr>
          <w:trHeight w:val="357"/>
        </w:trPr>
        <w:tc>
          <w:tcPr>
            <w:tcW w:w="5665" w:type="dxa"/>
          </w:tcPr>
          <w:p w14:paraId="2C988DEE" w14:textId="77777777" w:rsidR="004B2328" w:rsidRPr="009F5036" w:rsidRDefault="004B2328" w:rsidP="00E549BC">
            <w:r w:rsidRPr="00173A6F">
              <w:t>Braeden Strahan</w:t>
            </w:r>
          </w:p>
        </w:tc>
        <w:tc>
          <w:tcPr>
            <w:tcW w:w="2410" w:type="dxa"/>
          </w:tcPr>
          <w:p w14:paraId="7389A8EB" w14:textId="77777777" w:rsidR="004B2328" w:rsidRPr="009F5036" w:rsidRDefault="004B2328" w:rsidP="00E549BC">
            <w:r w:rsidRPr="00173A6F">
              <w:t>Gisborne</w:t>
            </w:r>
          </w:p>
        </w:tc>
        <w:tc>
          <w:tcPr>
            <w:tcW w:w="1553" w:type="dxa"/>
          </w:tcPr>
          <w:p w14:paraId="032227D3" w14:textId="77777777" w:rsidR="004B2328" w:rsidRPr="009F5036" w:rsidRDefault="004B2328" w:rsidP="00E549BC">
            <w:pPr>
              <w:jc w:val="right"/>
            </w:pPr>
            <w:r w:rsidRPr="00173A6F">
              <w:t xml:space="preserve"> $2,070.00</w:t>
            </w:r>
          </w:p>
        </w:tc>
      </w:tr>
      <w:tr w:rsidR="004B2328" w14:paraId="18BC95ED" w14:textId="77777777" w:rsidTr="001E3921">
        <w:trPr>
          <w:trHeight w:val="357"/>
        </w:trPr>
        <w:tc>
          <w:tcPr>
            <w:tcW w:w="5665" w:type="dxa"/>
          </w:tcPr>
          <w:p w14:paraId="55299EB2" w14:textId="77777777" w:rsidR="004B2328" w:rsidRPr="009F5036" w:rsidRDefault="004B2328" w:rsidP="00E549BC">
            <w:r w:rsidRPr="00173A6F">
              <w:t>Lakes Entrance Volunteer Craft Group</w:t>
            </w:r>
          </w:p>
        </w:tc>
        <w:tc>
          <w:tcPr>
            <w:tcW w:w="2410" w:type="dxa"/>
          </w:tcPr>
          <w:p w14:paraId="38B9EBFB" w14:textId="77777777" w:rsidR="004B2328" w:rsidRPr="009F5036" w:rsidRDefault="004B2328" w:rsidP="00E549BC">
            <w:r w:rsidRPr="00173A6F">
              <w:t>Lakes Entrance</w:t>
            </w:r>
          </w:p>
        </w:tc>
        <w:tc>
          <w:tcPr>
            <w:tcW w:w="1553" w:type="dxa"/>
          </w:tcPr>
          <w:p w14:paraId="4F9EC371" w14:textId="77777777" w:rsidR="004B2328" w:rsidRPr="009F5036" w:rsidRDefault="004B2328" w:rsidP="00E549BC">
            <w:pPr>
              <w:jc w:val="right"/>
            </w:pPr>
            <w:r w:rsidRPr="00173A6F">
              <w:t xml:space="preserve"> $2,000.00</w:t>
            </w:r>
          </w:p>
        </w:tc>
      </w:tr>
      <w:tr w:rsidR="004B2328" w:rsidRPr="0019713B" w14:paraId="1397AFD7" w14:textId="77777777" w:rsidTr="001E3921">
        <w:trPr>
          <w:trHeight w:val="357"/>
        </w:trPr>
        <w:tc>
          <w:tcPr>
            <w:tcW w:w="5665" w:type="dxa"/>
          </w:tcPr>
          <w:p w14:paraId="15D070B4" w14:textId="77777777" w:rsidR="004B2328" w:rsidRPr="00622859" w:rsidRDefault="004B2328" w:rsidP="00E549BC">
            <w:pPr>
              <w:rPr>
                <w:rStyle w:val="Bold"/>
              </w:rPr>
            </w:pPr>
            <w:r w:rsidRPr="00173A6F">
              <w:t>Kenneth Smith</w:t>
            </w:r>
          </w:p>
        </w:tc>
        <w:tc>
          <w:tcPr>
            <w:tcW w:w="2410" w:type="dxa"/>
          </w:tcPr>
          <w:p w14:paraId="7880676E" w14:textId="77777777" w:rsidR="004B2328" w:rsidRPr="00622859" w:rsidRDefault="004B2328" w:rsidP="00E549BC">
            <w:pPr>
              <w:rPr>
                <w:rStyle w:val="Bold"/>
              </w:rPr>
            </w:pPr>
            <w:r w:rsidRPr="00173A6F">
              <w:t>Maryborough</w:t>
            </w:r>
          </w:p>
        </w:tc>
        <w:tc>
          <w:tcPr>
            <w:tcW w:w="1553" w:type="dxa"/>
          </w:tcPr>
          <w:p w14:paraId="710CD015" w14:textId="77777777" w:rsidR="004B2328" w:rsidRPr="00622859" w:rsidRDefault="004B2328" w:rsidP="00E549BC">
            <w:pPr>
              <w:jc w:val="right"/>
              <w:rPr>
                <w:rStyle w:val="Bold"/>
              </w:rPr>
            </w:pPr>
            <w:r w:rsidRPr="00173A6F">
              <w:t xml:space="preserve"> $2,000.00</w:t>
            </w:r>
          </w:p>
        </w:tc>
      </w:tr>
      <w:tr w:rsidR="004B2328" w:rsidRPr="0019713B" w14:paraId="37817747" w14:textId="77777777" w:rsidTr="001E3921">
        <w:trPr>
          <w:trHeight w:val="357"/>
        </w:trPr>
        <w:tc>
          <w:tcPr>
            <w:tcW w:w="5665" w:type="dxa"/>
          </w:tcPr>
          <w:p w14:paraId="3D418879" w14:textId="77777777" w:rsidR="004B2328" w:rsidRPr="005356F8" w:rsidRDefault="004B2328" w:rsidP="00E549BC">
            <w:r w:rsidRPr="00173A6F">
              <w:t>Parkridge Social Club</w:t>
            </w:r>
          </w:p>
        </w:tc>
        <w:tc>
          <w:tcPr>
            <w:tcW w:w="2410" w:type="dxa"/>
          </w:tcPr>
          <w:p w14:paraId="161D5ABC" w14:textId="77777777" w:rsidR="004B2328" w:rsidRPr="005356F8" w:rsidRDefault="004B2328" w:rsidP="00E549BC">
            <w:r w:rsidRPr="00173A6F">
              <w:t>Paynesville</w:t>
            </w:r>
          </w:p>
        </w:tc>
        <w:tc>
          <w:tcPr>
            <w:tcW w:w="1553" w:type="dxa"/>
          </w:tcPr>
          <w:p w14:paraId="7F2E8A6D" w14:textId="77777777" w:rsidR="004B2328" w:rsidRPr="005356F8" w:rsidRDefault="004B2328" w:rsidP="00E549BC">
            <w:pPr>
              <w:jc w:val="right"/>
            </w:pPr>
            <w:r w:rsidRPr="00173A6F">
              <w:t xml:space="preserve"> $1,700.00</w:t>
            </w:r>
          </w:p>
        </w:tc>
      </w:tr>
      <w:tr w:rsidR="004B2328" w:rsidRPr="0019713B" w14:paraId="71FA7437" w14:textId="77777777" w:rsidTr="001E3921">
        <w:trPr>
          <w:trHeight w:val="357"/>
        </w:trPr>
        <w:tc>
          <w:tcPr>
            <w:tcW w:w="5665" w:type="dxa"/>
          </w:tcPr>
          <w:p w14:paraId="7CC9A60C" w14:textId="77777777" w:rsidR="004B2328" w:rsidRPr="005356F8" w:rsidRDefault="004B2328" w:rsidP="00E549BC">
            <w:r w:rsidRPr="00173A6F">
              <w:t>Pauline Williams</w:t>
            </w:r>
          </w:p>
        </w:tc>
        <w:tc>
          <w:tcPr>
            <w:tcW w:w="2410" w:type="dxa"/>
          </w:tcPr>
          <w:p w14:paraId="5EF41098" w14:textId="77777777" w:rsidR="004B2328" w:rsidRPr="005356F8" w:rsidRDefault="004B2328" w:rsidP="00E549BC">
            <w:r w:rsidRPr="00173A6F">
              <w:t>Paynesville</w:t>
            </w:r>
          </w:p>
        </w:tc>
        <w:tc>
          <w:tcPr>
            <w:tcW w:w="1553" w:type="dxa"/>
          </w:tcPr>
          <w:p w14:paraId="542D8955" w14:textId="77777777" w:rsidR="004B2328" w:rsidRPr="005356F8" w:rsidRDefault="004B2328" w:rsidP="00E549BC">
            <w:pPr>
              <w:jc w:val="right"/>
            </w:pPr>
            <w:r w:rsidRPr="00173A6F">
              <w:t xml:space="preserve"> $1,700.00</w:t>
            </w:r>
          </w:p>
        </w:tc>
      </w:tr>
      <w:tr w:rsidR="004B2328" w:rsidRPr="0019713B" w14:paraId="6159BB78" w14:textId="77777777" w:rsidTr="001E3921">
        <w:trPr>
          <w:trHeight w:val="357"/>
        </w:trPr>
        <w:tc>
          <w:tcPr>
            <w:tcW w:w="5665" w:type="dxa"/>
          </w:tcPr>
          <w:p w14:paraId="3049693A" w14:textId="77777777" w:rsidR="004B2328" w:rsidRPr="005356F8" w:rsidRDefault="004B2328" w:rsidP="00E549BC">
            <w:r w:rsidRPr="00173A6F">
              <w:t>Anonymous</w:t>
            </w:r>
          </w:p>
        </w:tc>
        <w:tc>
          <w:tcPr>
            <w:tcW w:w="2410" w:type="dxa"/>
          </w:tcPr>
          <w:p w14:paraId="0B56AAAB" w14:textId="77777777" w:rsidR="004B2328" w:rsidRPr="005356F8" w:rsidRDefault="004B2328" w:rsidP="00E549BC">
            <w:r w:rsidRPr="00173A6F">
              <w:t xml:space="preserve">Warracknabeal </w:t>
            </w:r>
          </w:p>
        </w:tc>
        <w:tc>
          <w:tcPr>
            <w:tcW w:w="1553" w:type="dxa"/>
          </w:tcPr>
          <w:p w14:paraId="16DE185F" w14:textId="77777777" w:rsidR="004B2328" w:rsidRPr="005356F8" w:rsidRDefault="004B2328" w:rsidP="00E549BC">
            <w:pPr>
              <w:jc w:val="right"/>
            </w:pPr>
            <w:r w:rsidRPr="00173A6F">
              <w:t xml:space="preserve"> $1,500.00</w:t>
            </w:r>
          </w:p>
        </w:tc>
      </w:tr>
      <w:tr w:rsidR="004B2328" w:rsidRPr="0019713B" w14:paraId="1E97FB31" w14:textId="77777777" w:rsidTr="001E3921">
        <w:trPr>
          <w:trHeight w:val="357"/>
        </w:trPr>
        <w:tc>
          <w:tcPr>
            <w:tcW w:w="5665" w:type="dxa"/>
          </w:tcPr>
          <w:p w14:paraId="4A79C4F5" w14:textId="77777777" w:rsidR="004B2328" w:rsidRPr="00C04670" w:rsidRDefault="004B2328" w:rsidP="00E549BC">
            <w:pPr>
              <w:rPr>
                <w:spacing w:val="-6"/>
              </w:rPr>
            </w:pPr>
            <w:r w:rsidRPr="00C04670">
              <w:rPr>
                <w:spacing w:val="-6"/>
              </w:rPr>
              <w:t>Romsey &amp; Lancefield Community Bendigo Bank</w:t>
            </w:r>
          </w:p>
        </w:tc>
        <w:tc>
          <w:tcPr>
            <w:tcW w:w="2410" w:type="dxa"/>
          </w:tcPr>
          <w:p w14:paraId="3C85C717" w14:textId="77777777" w:rsidR="004B2328" w:rsidRPr="00C04670" w:rsidRDefault="004B2328" w:rsidP="00E549BC">
            <w:pPr>
              <w:rPr>
                <w:spacing w:val="-6"/>
              </w:rPr>
            </w:pPr>
            <w:r w:rsidRPr="00C04670">
              <w:rPr>
                <w:spacing w:val="-6"/>
              </w:rPr>
              <w:t>Romsey-Lancefield</w:t>
            </w:r>
          </w:p>
        </w:tc>
        <w:tc>
          <w:tcPr>
            <w:tcW w:w="1553" w:type="dxa"/>
          </w:tcPr>
          <w:p w14:paraId="7333A042" w14:textId="77777777" w:rsidR="004B2328" w:rsidRPr="005356F8" w:rsidRDefault="004B2328" w:rsidP="00E549BC">
            <w:pPr>
              <w:jc w:val="right"/>
            </w:pPr>
            <w:r w:rsidRPr="00173A6F">
              <w:t xml:space="preserve"> $1,500.00</w:t>
            </w:r>
          </w:p>
        </w:tc>
      </w:tr>
      <w:tr w:rsidR="004B2328" w:rsidRPr="0019713B" w14:paraId="18C5962E" w14:textId="77777777" w:rsidTr="001E3921">
        <w:trPr>
          <w:trHeight w:val="357"/>
        </w:trPr>
        <w:tc>
          <w:tcPr>
            <w:tcW w:w="5665" w:type="dxa"/>
          </w:tcPr>
          <w:p w14:paraId="478C39FA" w14:textId="77777777" w:rsidR="004B2328" w:rsidRPr="00B242B7" w:rsidRDefault="004B2328" w:rsidP="00E549BC">
            <w:r w:rsidRPr="00173A6F">
              <w:t>Tylden-Woodend Op Shop (UCA)</w:t>
            </w:r>
          </w:p>
        </w:tc>
        <w:tc>
          <w:tcPr>
            <w:tcW w:w="2410" w:type="dxa"/>
          </w:tcPr>
          <w:p w14:paraId="699907FB" w14:textId="77777777" w:rsidR="004B2328" w:rsidRPr="00B242B7" w:rsidRDefault="004B2328" w:rsidP="00E549BC">
            <w:r w:rsidRPr="00173A6F">
              <w:t>Woodend</w:t>
            </w:r>
          </w:p>
        </w:tc>
        <w:tc>
          <w:tcPr>
            <w:tcW w:w="1553" w:type="dxa"/>
          </w:tcPr>
          <w:p w14:paraId="2ED4120F" w14:textId="77777777" w:rsidR="004B2328" w:rsidRPr="00B242B7" w:rsidRDefault="004B2328" w:rsidP="00E549BC">
            <w:pPr>
              <w:jc w:val="right"/>
            </w:pPr>
            <w:r w:rsidRPr="00173A6F">
              <w:t xml:space="preserve"> $1,500.00</w:t>
            </w:r>
          </w:p>
        </w:tc>
      </w:tr>
      <w:tr w:rsidR="004B2328" w:rsidRPr="0019713B" w14:paraId="54B3EA47" w14:textId="77777777" w:rsidTr="001E3921">
        <w:trPr>
          <w:trHeight w:val="357"/>
        </w:trPr>
        <w:tc>
          <w:tcPr>
            <w:tcW w:w="5665" w:type="dxa"/>
          </w:tcPr>
          <w:p w14:paraId="6F1F162F" w14:textId="77777777" w:rsidR="004B2328" w:rsidRPr="00B242B7" w:rsidRDefault="004B2328" w:rsidP="00E549BC">
            <w:r w:rsidRPr="00173A6F">
              <w:t>Bonny Laity</w:t>
            </w:r>
          </w:p>
        </w:tc>
        <w:tc>
          <w:tcPr>
            <w:tcW w:w="2410" w:type="dxa"/>
          </w:tcPr>
          <w:p w14:paraId="16A3011D" w14:textId="77777777" w:rsidR="004B2328" w:rsidRPr="00B242B7" w:rsidRDefault="004B2328" w:rsidP="00E549BC">
            <w:r w:rsidRPr="00173A6F">
              <w:t>Paynesville</w:t>
            </w:r>
          </w:p>
        </w:tc>
        <w:tc>
          <w:tcPr>
            <w:tcW w:w="1553" w:type="dxa"/>
          </w:tcPr>
          <w:p w14:paraId="066E68B7" w14:textId="77777777" w:rsidR="004B2328" w:rsidRPr="00B242B7" w:rsidRDefault="004B2328" w:rsidP="00E549BC">
            <w:pPr>
              <w:jc w:val="right"/>
            </w:pPr>
            <w:r w:rsidRPr="00173A6F">
              <w:t xml:space="preserve"> $1,388.00</w:t>
            </w:r>
          </w:p>
        </w:tc>
      </w:tr>
      <w:tr w:rsidR="004B2328" w:rsidRPr="0019713B" w14:paraId="68225527" w14:textId="77777777" w:rsidTr="001E3921">
        <w:trPr>
          <w:trHeight w:val="357"/>
        </w:trPr>
        <w:tc>
          <w:tcPr>
            <w:tcW w:w="5665" w:type="dxa"/>
          </w:tcPr>
          <w:p w14:paraId="152F8FAB" w14:textId="77777777" w:rsidR="004B2328" w:rsidRPr="00B242B7" w:rsidRDefault="004B2328" w:rsidP="00E549BC">
            <w:r w:rsidRPr="00173A6F">
              <w:t>Bairnsdale Golf and Bowls Club</w:t>
            </w:r>
          </w:p>
        </w:tc>
        <w:tc>
          <w:tcPr>
            <w:tcW w:w="2410" w:type="dxa"/>
          </w:tcPr>
          <w:p w14:paraId="5CA75FD9" w14:textId="77777777" w:rsidR="004B2328" w:rsidRPr="00B242B7" w:rsidRDefault="004B2328" w:rsidP="00E549BC">
            <w:r w:rsidRPr="00173A6F">
              <w:t>Paynesville</w:t>
            </w:r>
          </w:p>
        </w:tc>
        <w:tc>
          <w:tcPr>
            <w:tcW w:w="1553" w:type="dxa"/>
          </w:tcPr>
          <w:p w14:paraId="1C14E1AC" w14:textId="77777777" w:rsidR="004B2328" w:rsidRPr="00B242B7" w:rsidRDefault="004B2328" w:rsidP="00E549BC">
            <w:pPr>
              <w:jc w:val="right"/>
            </w:pPr>
            <w:r w:rsidRPr="00173A6F">
              <w:t xml:space="preserve"> $1,037.40</w:t>
            </w:r>
          </w:p>
        </w:tc>
      </w:tr>
      <w:tr w:rsidR="004B2328" w:rsidRPr="0019713B" w14:paraId="4153313D" w14:textId="77777777" w:rsidTr="001E3921">
        <w:trPr>
          <w:trHeight w:val="357"/>
        </w:trPr>
        <w:tc>
          <w:tcPr>
            <w:tcW w:w="5665" w:type="dxa"/>
          </w:tcPr>
          <w:p w14:paraId="0829B8ED" w14:textId="77777777" w:rsidR="004B2328" w:rsidRPr="00B242B7" w:rsidRDefault="004B2328" w:rsidP="00E549BC">
            <w:r w:rsidRPr="00173A6F">
              <w:t>Fiona Lett</w:t>
            </w:r>
          </w:p>
        </w:tc>
        <w:tc>
          <w:tcPr>
            <w:tcW w:w="2410" w:type="dxa"/>
          </w:tcPr>
          <w:p w14:paraId="43A803F6" w14:textId="77777777" w:rsidR="004B2328" w:rsidRPr="00B242B7" w:rsidRDefault="004B2328" w:rsidP="00E549BC">
            <w:proofErr w:type="spellStart"/>
            <w:r w:rsidRPr="00173A6F">
              <w:t>Helimed</w:t>
            </w:r>
            <w:proofErr w:type="spellEnd"/>
            <w:r w:rsidRPr="00173A6F">
              <w:t xml:space="preserve"> 1</w:t>
            </w:r>
          </w:p>
        </w:tc>
        <w:tc>
          <w:tcPr>
            <w:tcW w:w="1553" w:type="dxa"/>
          </w:tcPr>
          <w:p w14:paraId="1FACC01F" w14:textId="77777777" w:rsidR="004B2328" w:rsidRPr="00B242B7" w:rsidRDefault="004B2328" w:rsidP="00E549BC">
            <w:pPr>
              <w:jc w:val="right"/>
            </w:pPr>
            <w:r w:rsidRPr="00173A6F">
              <w:t xml:space="preserve"> $1,000.00</w:t>
            </w:r>
          </w:p>
        </w:tc>
      </w:tr>
      <w:tr w:rsidR="004B2328" w:rsidRPr="0019713B" w14:paraId="09B2A5BD" w14:textId="77777777" w:rsidTr="001E3921">
        <w:trPr>
          <w:trHeight w:val="357"/>
        </w:trPr>
        <w:tc>
          <w:tcPr>
            <w:tcW w:w="5665" w:type="dxa"/>
          </w:tcPr>
          <w:p w14:paraId="2F94D20B" w14:textId="77777777" w:rsidR="004B2328" w:rsidRPr="00B242B7" w:rsidRDefault="004B2328" w:rsidP="00E549BC">
            <w:r w:rsidRPr="00173A6F">
              <w:t>Kym &amp; Dean Morgan</w:t>
            </w:r>
          </w:p>
        </w:tc>
        <w:tc>
          <w:tcPr>
            <w:tcW w:w="2410" w:type="dxa"/>
          </w:tcPr>
          <w:p w14:paraId="7B4AC483" w14:textId="77777777" w:rsidR="004B2328" w:rsidRPr="00B242B7" w:rsidRDefault="004B2328" w:rsidP="00E549BC">
            <w:proofErr w:type="spellStart"/>
            <w:r w:rsidRPr="00173A6F">
              <w:t>Helimed</w:t>
            </w:r>
            <w:proofErr w:type="spellEnd"/>
            <w:r w:rsidRPr="00173A6F">
              <w:t xml:space="preserve"> 1</w:t>
            </w:r>
          </w:p>
        </w:tc>
        <w:tc>
          <w:tcPr>
            <w:tcW w:w="1553" w:type="dxa"/>
          </w:tcPr>
          <w:p w14:paraId="7E61D198" w14:textId="77777777" w:rsidR="004B2328" w:rsidRPr="00B242B7" w:rsidRDefault="004B2328" w:rsidP="00E549BC">
            <w:pPr>
              <w:jc w:val="right"/>
            </w:pPr>
            <w:r w:rsidRPr="00173A6F">
              <w:t xml:space="preserve"> $1,000.00</w:t>
            </w:r>
          </w:p>
        </w:tc>
      </w:tr>
      <w:tr w:rsidR="004B2328" w:rsidRPr="0019713B" w14:paraId="45787AC0" w14:textId="77777777" w:rsidTr="001E3921">
        <w:trPr>
          <w:trHeight w:val="357"/>
        </w:trPr>
        <w:tc>
          <w:tcPr>
            <w:tcW w:w="5665" w:type="dxa"/>
          </w:tcPr>
          <w:p w14:paraId="258CFE55" w14:textId="77777777" w:rsidR="004B2328" w:rsidRPr="00B242B7" w:rsidRDefault="004B2328" w:rsidP="00E549BC">
            <w:r w:rsidRPr="00173A6F">
              <w:t>Lions Club of Gippsland Lakes Lionesses</w:t>
            </w:r>
          </w:p>
        </w:tc>
        <w:tc>
          <w:tcPr>
            <w:tcW w:w="2410" w:type="dxa"/>
          </w:tcPr>
          <w:p w14:paraId="2D05BEF9" w14:textId="77777777" w:rsidR="004B2328" w:rsidRPr="00B242B7" w:rsidRDefault="004B2328" w:rsidP="00E549BC">
            <w:r w:rsidRPr="00173A6F">
              <w:t>Lakes Entrance</w:t>
            </w:r>
          </w:p>
        </w:tc>
        <w:tc>
          <w:tcPr>
            <w:tcW w:w="1553" w:type="dxa"/>
          </w:tcPr>
          <w:p w14:paraId="507C23DB" w14:textId="77777777" w:rsidR="004B2328" w:rsidRPr="00B242B7" w:rsidRDefault="004B2328" w:rsidP="00E549BC">
            <w:pPr>
              <w:jc w:val="right"/>
            </w:pPr>
            <w:r w:rsidRPr="00173A6F">
              <w:t xml:space="preserve"> $1,000.00</w:t>
            </w:r>
          </w:p>
        </w:tc>
      </w:tr>
      <w:tr w:rsidR="004B2328" w:rsidRPr="0019713B" w14:paraId="412518E5" w14:textId="77777777" w:rsidTr="001E3921">
        <w:trPr>
          <w:trHeight w:val="357"/>
        </w:trPr>
        <w:tc>
          <w:tcPr>
            <w:tcW w:w="5665" w:type="dxa"/>
          </w:tcPr>
          <w:p w14:paraId="3A09EAB2" w14:textId="77777777" w:rsidR="004B2328" w:rsidRPr="00B242B7" w:rsidRDefault="004B2328" w:rsidP="00E549BC">
            <w:r w:rsidRPr="00173A6F">
              <w:t>Maffra Anglican Church Op Shop</w:t>
            </w:r>
          </w:p>
        </w:tc>
        <w:tc>
          <w:tcPr>
            <w:tcW w:w="2410" w:type="dxa"/>
          </w:tcPr>
          <w:p w14:paraId="297D8B6D" w14:textId="77777777" w:rsidR="004B2328" w:rsidRPr="00B242B7" w:rsidRDefault="004B2328" w:rsidP="00E549BC">
            <w:r w:rsidRPr="00173A6F">
              <w:t>Maffra</w:t>
            </w:r>
          </w:p>
        </w:tc>
        <w:tc>
          <w:tcPr>
            <w:tcW w:w="1553" w:type="dxa"/>
          </w:tcPr>
          <w:p w14:paraId="505AA97E" w14:textId="77777777" w:rsidR="004B2328" w:rsidRPr="00B242B7" w:rsidRDefault="004B2328" w:rsidP="00E549BC">
            <w:pPr>
              <w:jc w:val="right"/>
            </w:pPr>
            <w:r w:rsidRPr="00173A6F">
              <w:t xml:space="preserve"> $1,000.00</w:t>
            </w:r>
          </w:p>
        </w:tc>
      </w:tr>
      <w:tr w:rsidR="004B2328" w:rsidRPr="0019713B" w14:paraId="2F2C72F1" w14:textId="77777777" w:rsidTr="001E3921">
        <w:trPr>
          <w:trHeight w:val="357"/>
        </w:trPr>
        <w:tc>
          <w:tcPr>
            <w:tcW w:w="5665" w:type="dxa"/>
          </w:tcPr>
          <w:p w14:paraId="4738E607" w14:textId="77777777" w:rsidR="004B2328" w:rsidRPr="00B242B7" w:rsidRDefault="004B2328" w:rsidP="00E549BC">
            <w:r w:rsidRPr="00173A6F">
              <w:t>Take Off Weight Naturally (TOWN) Club</w:t>
            </w:r>
          </w:p>
        </w:tc>
        <w:tc>
          <w:tcPr>
            <w:tcW w:w="2410" w:type="dxa"/>
          </w:tcPr>
          <w:p w14:paraId="6CDD7667" w14:textId="77777777" w:rsidR="004B2328" w:rsidRPr="00B242B7" w:rsidRDefault="004B2328" w:rsidP="00E549BC">
            <w:r w:rsidRPr="00173A6F">
              <w:t>Sale</w:t>
            </w:r>
          </w:p>
        </w:tc>
        <w:tc>
          <w:tcPr>
            <w:tcW w:w="1553" w:type="dxa"/>
          </w:tcPr>
          <w:p w14:paraId="071441C9" w14:textId="77777777" w:rsidR="004B2328" w:rsidRPr="00B242B7" w:rsidRDefault="004B2328" w:rsidP="00E549BC">
            <w:pPr>
              <w:jc w:val="right"/>
            </w:pPr>
            <w:r w:rsidRPr="00173A6F">
              <w:t xml:space="preserve"> $1,000.00</w:t>
            </w:r>
          </w:p>
        </w:tc>
      </w:tr>
      <w:tr w:rsidR="004B2328" w:rsidRPr="0019713B" w14:paraId="4CBE215B" w14:textId="77777777" w:rsidTr="001E3921">
        <w:trPr>
          <w:trHeight w:val="357"/>
        </w:trPr>
        <w:tc>
          <w:tcPr>
            <w:tcW w:w="5665" w:type="dxa"/>
          </w:tcPr>
          <w:p w14:paraId="574266DC" w14:textId="77777777" w:rsidR="004B2328" w:rsidRPr="00B242B7" w:rsidRDefault="004B2328" w:rsidP="00E549BC">
            <w:r w:rsidRPr="00173A6F">
              <w:t>VRI Bowling Club</w:t>
            </w:r>
          </w:p>
        </w:tc>
        <w:tc>
          <w:tcPr>
            <w:tcW w:w="2410" w:type="dxa"/>
          </w:tcPr>
          <w:p w14:paraId="2970E190" w14:textId="77777777" w:rsidR="004B2328" w:rsidRPr="00B242B7" w:rsidRDefault="004B2328" w:rsidP="00E549BC">
            <w:r w:rsidRPr="00173A6F">
              <w:t>Donald</w:t>
            </w:r>
          </w:p>
        </w:tc>
        <w:tc>
          <w:tcPr>
            <w:tcW w:w="1553" w:type="dxa"/>
          </w:tcPr>
          <w:p w14:paraId="6A8A0A68" w14:textId="77777777" w:rsidR="004B2328" w:rsidRPr="00B242B7" w:rsidRDefault="004B2328" w:rsidP="00E549BC">
            <w:pPr>
              <w:jc w:val="right"/>
            </w:pPr>
            <w:r w:rsidRPr="00173A6F">
              <w:t xml:space="preserve"> $1,000.00</w:t>
            </w:r>
          </w:p>
        </w:tc>
      </w:tr>
      <w:tr w:rsidR="004B2328" w:rsidRPr="0019713B" w14:paraId="1BE855FF" w14:textId="77777777" w:rsidTr="001E3921">
        <w:trPr>
          <w:trHeight w:val="357"/>
        </w:trPr>
        <w:tc>
          <w:tcPr>
            <w:tcW w:w="5665" w:type="dxa"/>
          </w:tcPr>
          <w:p w14:paraId="35127747" w14:textId="77777777" w:rsidR="004B2328" w:rsidRPr="007A2D26" w:rsidRDefault="004B2328" w:rsidP="00E549BC">
            <w:pPr>
              <w:rPr>
                <w:rStyle w:val="Bold"/>
              </w:rPr>
            </w:pPr>
            <w:r w:rsidRPr="007A2D26">
              <w:rPr>
                <w:rStyle w:val="Bold"/>
              </w:rPr>
              <w:t>Total</w:t>
            </w:r>
          </w:p>
        </w:tc>
        <w:tc>
          <w:tcPr>
            <w:tcW w:w="2410" w:type="dxa"/>
          </w:tcPr>
          <w:p w14:paraId="2076A2C1" w14:textId="77777777" w:rsidR="004B2328" w:rsidRPr="007A2D26" w:rsidRDefault="004B2328" w:rsidP="00E549BC">
            <w:pPr>
              <w:rPr>
                <w:rStyle w:val="Bold"/>
              </w:rPr>
            </w:pPr>
          </w:p>
        </w:tc>
        <w:tc>
          <w:tcPr>
            <w:tcW w:w="1553" w:type="dxa"/>
          </w:tcPr>
          <w:p w14:paraId="024E964A" w14:textId="77777777" w:rsidR="004B2328" w:rsidRPr="007A2D26" w:rsidRDefault="004B2328" w:rsidP="00E549BC">
            <w:pPr>
              <w:jc w:val="right"/>
              <w:rPr>
                <w:rStyle w:val="Bold"/>
              </w:rPr>
            </w:pPr>
            <w:r w:rsidRPr="007A2D26">
              <w:rPr>
                <w:rStyle w:val="Bold"/>
              </w:rPr>
              <w:t>$ 94,505.22</w:t>
            </w:r>
          </w:p>
        </w:tc>
      </w:tr>
      <w:tr w:rsidR="004B2328" w:rsidRPr="0019713B" w14:paraId="2C5E7F79" w14:textId="77777777" w:rsidTr="001E3921">
        <w:trPr>
          <w:trHeight w:val="357"/>
        </w:trPr>
        <w:tc>
          <w:tcPr>
            <w:tcW w:w="5665" w:type="dxa"/>
          </w:tcPr>
          <w:p w14:paraId="3B37EB8F" w14:textId="77777777" w:rsidR="004B2328" w:rsidRPr="00C04670" w:rsidRDefault="004B2328" w:rsidP="00E549BC">
            <w:pPr>
              <w:rPr>
                <w:rStyle w:val="Bold"/>
                <w:spacing w:val="-6"/>
              </w:rPr>
            </w:pPr>
            <w:r w:rsidRPr="00C04670">
              <w:rPr>
                <w:rStyle w:val="Bold"/>
                <w:spacing w:val="-6"/>
              </w:rPr>
              <w:t>Auxiliary Donations and Bequests under $1,000</w:t>
            </w:r>
          </w:p>
        </w:tc>
        <w:tc>
          <w:tcPr>
            <w:tcW w:w="2410" w:type="dxa"/>
          </w:tcPr>
          <w:p w14:paraId="6B54A836" w14:textId="77777777" w:rsidR="004B2328" w:rsidRPr="007A2D26" w:rsidRDefault="004B2328" w:rsidP="00E549BC">
            <w:pPr>
              <w:rPr>
                <w:rStyle w:val="Bold"/>
              </w:rPr>
            </w:pPr>
          </w:p>
        </w:tc>
        <w:tc>
          <w:tcPr>
            <w:tcW w:w="1553" w:type="dxa"/>
          </w:tcPr>
          <w:p w14:paraId="29C60299" w14:textId="77777777" w:rsidR="004B2328" w:rsidRPr="007A2D26" w:rsidRDefault="004B2328" w:rsidP="00E549BC">
            <w:pPr>
              <w:jc w:val="right"/>
              <w:rPr>
                <w:rStyle w:val="Bold"/>
              </w:rPr>
            </w:pPr>
            <w:r w:rsidRPr="007A2D26">
              <w:rPr>
                <w:rStyle w:val="Bold"/>
              </w:rPr>
              <w:t>$ 51,665.87</w:t>
            </w:r>
          </w:p>
        </w:tc>
      </w:tr>
      <w:tr w:rsidR="004B2328" w:rsidRPr="0019713B" w14:paraId="36B88C47" w14:textId="77777777" w:rsidTr="001E3921">
        <w:trPr>
          <w:trHeight w:val="357"/>
        </w:trPr>
        <w:tc>
          <w:tcPr>
            <w:tcW w:w="5665" w:type="dxa"/>
          </w:tcPr>
          <w:p w14:paraId="404D2145" w14:textId="77777777" w:rsidR="004B2328" w:rsidRPr="007A2D26" w:rsidRDefault="004B2328" w:rsidP="00E549BC">
            <w:pPr>
              <w:rPr>
                <w:rStyle w:val="Bold"/>
              </w:rPr>
            </w:pPr>
            <w:r w:rsidRPr="007A2D26">
              <w:rPr>
                <w:rStyle w:val="Bold"/>
              </w:rPr>
              <w:t>Total Auxiliary Donations</w:t>
            </w:r>
          </w:p>
        </w:tc>
        <w:tc>
          <w:tcPr>
            <w:tcW w:w="2410" w:type="dxa"/>
          </w:tcPr>
          <w:p w14:paraId="6A022583" w14:textId="77777777" w:rsidR="004B2328" w:rsidRPr="007A2D26" w:rsidRDefault="004B2328" w:rsidP="00E549BC">
            <w:pPr>
              <w:rPr>
                <w:rStyle w:val="Bold"/>
              </w:rPr>
            </w:pPr>
          </w:p>
        </w:tc>
        <w:tc>
          <w:tcPr>
            <w:tcW w:w="1553" w:type="dxa"/>
          </w:tcPr>
          <w:p w14:paraId="6F65FD6F" w14:textId="77777777" w:rsidR="004B2328" w:rsidRPr="007A2D26" w:rsidRDefault="004B2328" w:rsidP="00E549BC">
            <w:pPr>
              <w:jc w:val="right"/>
              <w:rPr>
                <w:rStyle w:val="Bold"/>
              </w:rPr>
            </w:pPr>
            <w:r w:rsidRPr="007A2D26">
              <w:rPr>
                <w:rStyle w:val="Bold"/>
              </w:rPr>
              <w:t>$146,171.09</w:t>
            </w:r>
          </w:p>
        </w:tc>
      </w:tr>
    </w:tbl>
    <w:p w14:paraId="60EA4A7F" w14:textId="77777777" w:rsidR="004B2328" w:rsidRDefault="004B2328" w:rsidP="004B2328">
      <w:pPr>
        <w:pStyle w:val="Heading1"/>
      </w:pPr>
      <w:bookmarkStart w:id="27" w:name="_Toc85283806"/>
      <w:bookmarkStart w:id="28" w:name="_Toc152945635"/>
      <w:r>
        <w:lastRenderedPageBreak/>
        <w:t>Governance</w:t>
      </w:r>
      <w:bookmarkEnd w:id="27"/>
      <w:bookmarkEnd w:id="28"/>
    </w:p>
    <w:p w14:paraId="1738C7A6" w14:textId="77777777" w:rsidR="004B2328" w:rsidRDefault="004B2328" w:rsidP="004B2328">
      <w:pPr>
        <w:pStyle w:val="Heading2"/>
      </w:pPr>
      <w:r>
        <w:t xml:space="preserve">AV Charter </w:t>
      </w:r>
    </w:p>
    <w:p w14:paraId="784FF927" w14:textId="77777777" w:rsidR="004B2328" w:rsidRDefault="004B2328" w:rsidP="004B2328">
      <w:r>
        <w:t>AV aims to improve the health of the community by providing high quality pre-hospital care and medical transport. AV provides emergency medical response to a population of almost 6.7 million people.</w:t>
      </w:r>
    </w:p>
    <w:p w14:paraId="2F1642CF" w14:textId="77777777" w:rsidR="004B2328" w:rsidRDefault="004B2328" w:rsidP="004B2328">
      <w:r>
        <w:t>AV is a statutory authority required by the Ambulance Services Act 1986 to provide state-wide emergency pre-hospital ambulance services to all Victorians. This includes to:</w:t>
      </w:r>
    </w:p>
    <w:p w14:paraId="040DB993" w14:textId="77777777" w:rsidR="004B2328" w:rsidRDefault="004B2328" w:rsidP="004B2328">
      <w:pPr>
        <w:pStyle w:val="ListBullet"/>
      </w:pPr>
      <w:r>
        <w:t>respond rapidly to requests for help in a medical emergency.</w:t>
      </w:r>
    </w:p>
    <w:p w14:paraId="1D94DCA0" w14:textId="77777777" w:rsidR="004B2328" w:rsidRDefault="004B2328" w:rsidP="004B2328">
      <w:pPr>
        <w:pStyle w:val="ListBullet"/>
      </w:pPr>
      <w:r>
        <w:t xml:space="preserve">provide specialised medical skills to maintain life and to reduce injuries in emergency situations and while transporting patients. </w:t>
      </w:r>
    </w:p>
    <w:p w14:paraId="72E09DA5" w14:textId="77777777" w:rsidR="004B2328" w:rsidRDefault="004B2328" w:rsidP="004B2328">
      <w:pPr>
        <w:pStyle w:val="ListBullet"/>
      </w:pPr>
      <w:r>
        <w:t>provide safe, patient-</w:t>
      </w:r>
      <w:proofErr w:type="gramStart"/>
      <w:r>
        <w:t>centred</w:t>
      </w:r>
      <w:proofErr w:type="gramEnd"/>
      <w:r>
        <w:t xml:space="preserve"> and appropriate services.</w:t>
      </w:r>
    </w:p>
    <w:p w14:paraId="2E0CB3A3" w14:textId="77777777" w:rsidR="004B2328" w:rsidRDefault="004B2328" w:rsidP="004B2328">
      <w:pPr>
        <w:pStyle w:val="ListBullet"/>
      </w:pPr>
      <w:r>
        <w:t>provide specialised transport facilities to move people requiring emergency medical treatment.</w:t>
      </w:r>
    </w:p>
    <w:p w14:paraId="38542EE2" w14:textId="77777777" w:rsidR="004B2328" w:rsidRDefault="004B2328" w:rsidP="004B2328">
      <w:pPr>
        <w:pStyle w:val="ListBullet"/>
      </w:pPr>
      <w:r>
        <w:t xml:space="preserve">provide services for which specialised </w:t>
      </w:r>
      <w:proofErr w:type="gramStart"/>
      <w:r>
        <w:t>medical</w:t>
      </w:r>
      <w:proofErr w:type="gramEnd"/>
      <w:r>
        <w:t xml:space="preserve"> or transport skills are necessary. </w:t>
      </w:r>
    </w:p>
    <w:p w14:paraId="10977690" w14:textId="77777777" w:rsidR="004B2328" w:rsidRDefault="004B2328" w:rsidP="004B2328">
      <w:pPr>
        <w:pStyle w:val="ListBullet"/>
      </w:pPr>
      <w:r>
        <w:t xml:space="preserve">foster continuous improvement in the quality and safety of the care and services it provides. </w:t>
      </w:r>
    </w:p>
    <w:p w14:paraId="1DAC195A" w14:textId="77777777" w:rsidR="004B2328" w:rsidRDefault="004B2328" w:rsidP="004B2328">
      <w:pPr>
        <w:pStyle w:val="ListBullet"/>
      </w:pPr>
      <w:r>
        <w:t xml:space="preserve">foster public education in first aid. </w:t>
      </w:r>
    </w:p>
    <w:p w14:paraId="6E555D85" w14:textId="77777777" w:rsidR="004B2328" w:rsidRDefault="004B2328" w:rsidP="004B2328">
      <w:r>
        <w:t>AV was established on 1 July 2008 following the merger of the Metropolitan Ambulance Service, Rural Ambulance Victoria and the Alexandra and District Ambulance Service.</w:t>
      </w:r>
    </w:p>
    <w:p w14:paraId="5BF1B0A0" w14:textId="77777777" w:rsidR="004B2328" w:rsidRDefault="004B2328" w:rsidP="004B2328"/>
    <w:p w14:paraId="6211C6F6" w14:textId="77777777" w:rsidR="004B2328" w:rsidRDefault="004B2328" w:rsidP="004B2328">
      <w:r>
        <w:t>AV reports to the Minister for Ambulance Services through the Department of Health. During this reporting period, two Ministers held the portfolio. The Hon. Mary-Anne Thomas MP from 1 July 2022 to 5 December 2022, and the Hon. Gabrielle Williams MP from 6 December 2022.</w:t>
      </w:r>
    </w:p>
    <w:p w14:paraId="5F0AA73A" w14:textId="77777777" w:rsidR="004B2328" w:rsidRDefault="004B2328" w:rsidP="004B2328">
      <w:r>
        <w:t xml:space="preserve">Appointed by the Governor in Council on the recommendation of the Minister, the Board of Directors (the Board) is responsible for the provision of comprehensive, </w:t>
      </w:r>
      <w:proofErr w:type="gramStart"/>
      <w:r>
        <w:t>safe</w:t>
      </w:r>
      <w:proofErr w:type="gramEnd"/>
      <w:r>
        <w:t xml:space="preserve"> and efficient ambulance services to the people of Victoria. </w:t>
      </w:r>
    </w:p>
    <w:p w14:paraId="36BE506F" w14:textId="77777777" w:rsidR="004B2328" w:rsidRDefault="004B2328" w:rsidP="004B2328">
      <w:r>
        <w:t>While organisational operations and management is vested in the Chief Executive and the Executive team, the Board is accountable to the Victorian Government and Minister for the overall and ongoing performance of AV.</w:t>
      </w:r>
    </w:p>
    <w:p w14:paraId="3E208F89" w14:textId="77777777" w:rsidR="004B2328" w:rsidRDefault="004B2328" w:rsidP="004B2328">
      <w:r>
        <w:lastRenderedPageBreak/>
        <w:t>The Board operates in accordance with the AV By-Laws (approved by the Department of Health Secretary), as well as other Board and government policies and frameworks. These support AV to meet its statutory obligations and, in doing so, comply with appropriate standards of governance, transparency, accountability and propriety. All Board and committee members are independent, non-executive Directors.</w:t>
      </w:r>
    </w:p>
    <w:p w14:paraId="022F531D" w14:textId="77777777" w:rsidR="004B2328" w:rsidRDefault="004B2328" w:rsidP="004B2328">
      <w:r>
        <w:t xml:space="preserve">The Board’s qualifications, skills and experience are diverse and extensive, with expertise across government (state and federal), technology and transformation, finance, accounting, law, commerce, diversity, leadership, governance, not-for-profit settings, community engagement, and culture. The Board also ensures it maintains regular engagement with representatives of other health services, government department officers, external </w:t>
      </w:r>
      <w:proofErr w:type="gramStart"/>
      <w:r>
        <w:t>specialists</w:t>
      </w:r>
      <w:proofErr w:type="gramEnd"/>
      <w:r>
        <w:t xml:space="preserve"> and other Board Chairs to ensure it remains connected to contemporary practices and initiatives in health, risk and governance.</w:t>
      </w:r>
    </w:p>
    <w:p w14:paraId="6C9438EE" w14:textId="77777777" w:rsidR="004B2328" w:rsidRDefault="004B2328" w:rsidP="004B2328">
      <w:r>
        <w:t xml:space="preserve">The Board Chair works with the Department of Health and the Minister to ensure the Board has the requisite skills, competency and diversity mix to provide strong and insightful stewardship of the organisation. This includes ensuring the Board has the attributes required not only for today’s needs, but also for future years where the Board will need to respond to a more technologically, </w:t>
      </w:r>
      <w:proofErr w:type="gramStart"/>
      <w:r>
        <w:t>financially</w:t>
      </w:r>
      <w:proofErr w:type="gramEnd"/>
      <w:r>
        <w:t xml:space="preserve"> and socially complex environment and ensuring that AV is safe, fair and inclusive.</w:t>
      </w:r>
    </w:p>
    <w:p w14:paraId="0D58E18D" w14:textId="77777777" w:rsidR="004B2328" w:rsidRDefault="004B2328" w:rsidP="004B2328">
      <w:pPr>
        <w:pStyle w:val="Heading2"/>
      </w:pPr>
      <w:r>
        <w:t>Board Committees</w:t>
      </w:r>
    </w:p>
    <w:p w14:paraId="25D19599" w14:textId="77777777" w:rsidR="004B2328" w:rsidRDefault="004B2328" w:rsidP="004B2328">
      <w:r>
        <w:t>The Board maintains three statutory committees, three advisory committees, and a Remuneration and Nominations Committee to support its functions.</w:t>
      </w:r>
    </w:p>
    <w:p w14:paraId="7464CAF9" w14:textId="77777777" w:rsidR="004B2328" w:rsidRDefault="004B2328" w:rsidP="004B2328">
      <w:r>
        <w:t xml:space="preserve">All committees are governed by a Board-approved Terms of Reference, which sets out each forum’s role, responsibilities, membership, quorum and voting structures. The Board appoints all committee members (reviewed annually) and ensures annual performance and effectiveness reviews are conducted and reported. </w:t>
      </w:r>
    </w:p>
    <w:p w14:paraId="59CB9BBB" w14:textId="77777777" w:rsidR="004B2328" w:rsidRDefault="004B2328" w:rsidP="004B2328">
      <w:r>
        <w:t>Committee activities continue to be periodically reviewed, to ensure they remain fit-for-purpose, aligned to legislation and government frameworks and best practice governance, and advance the Board’s role and responsibilities under the Ambulance Services Act 1986.</w:t>
      </w:r>
    </w:p>
    <w:p w14:paraId="732236B6" w14:textId="77777777" w:rsidR="004B2328" w:rsidRDefault="004B2328" w:rsidP="004B2328">
      <w:pPr>
        <w:pStyle w:val="Heading2"/>
      </w:pPr>
      <w:r>
        <w:t>Finance Committee (section 18 requirement)</w:t>
      </w:r>
    </w:p>
    <w:p w14:paraId="0299E5E6" w14:textId="77777777" w:rsidR="004B2328" w:rsidRDefault="004B2328" w:rsidP="004B2328">
      <w:r>
        <w:t xml:space="preserve">The Finance Committee advises the Board on AV’s financial and business plans, </w:t>
      </w:r>
      <w:proofErr w:type="gramStart"/>
      <w:r>
        <w:t>strategies</w:t>
      </w:r>
      <w:proofErr w:type="gramEnd"/>
      <w:r>
        <w:t xml:space="preserve"> and budgets to ensure the long-term financial viability of the organisation. The committee assists the Board in monitoring strategies that seek </w:t>
      </w:r>
      <w:r>
        <w:lastRenderedPageBreak/>
        <w:t>to maximise revenue, and the effective and efficient use of AV financial resources and assets. Specific responsibilities include:</w:t>
      </w:r>
    </w:p>
    <w:p w14:paraId="65154CBE" w14:textId="77777777" w:rsidR="004B2328" w:rsidRDefault="004B2328" w:rsidP="004B2328">
      <w:pPr>
        <w:pStyle w:val="ListBullet"/>
      </w:pPr>
      <w:r>
        <w:t>financial strategy</w:t>
      </w:r>
    </w:p>
    <w:p w14:paraId="7D2E0AF6" w14:textId="77777777" w:rsidR="004B2328" w:rsidRDefault="004B2328" w:rsidP="004B2328">
      <w:pPr>
        <w:pStyle w:val="ListBullet"/>
      </w:pPr>
      <w:r>
        <w:t>financial reporting, and</w:t>
      </w:r>
    </w:p>
    <w:p w14:paraId="6A676C76" w14:textId="77777777" w:rsidR="004B2328" w:rsidRDefault="004B2328" w:rsidP="004B2328">
      <w:pPr>
        <w:pStyle w:val="ListBullet"/>
      </w:pPr>
      <w:r>
        <w:t>business and financial planning and performance.</w:t>
      </w:r>
    </w:p>
    <w:p w14:paraId="1CB8D6B1" w14:textId="77777777" w:rsidR="004B2328" w:rsidRDefault="004B2328" w:rsidP="004B2328">
      <w:r>
        <w:t>The committee is assisted in its work by the extensive commercial, finance and accounting experience of its members, including an independent member. The committee continuously improves its insights into AV through regular presentations on key areas of the business which present both financial opportunity and challenge for the organisation.</w:t>
      </w:r>
    </w:p>
    <w:p w14:paraId="7A110662" w14:textId="77777777" w:rsidR="004B2328" w:rsidRDefault="004B2328" w:rsidP="004B2328">
      <w:pPr>
        <w:pStyle w:val="Heading2"/>
      </w:pPr>
      <w:r>
        <w:t>Audit and Risk Committee (section 18 requirement)</w:t>
      </w:r>
    </w:p>
    <w:p w14:paraId="7A2EE5BE" w14:textId="77777777" w:rsidR="004B2328" w:rsidRDefault="004B2328" w:rsidP="004B2328">
      <w:r>
        <w:t>The Audit and Risk Committee assists the AV Board in fulfilling its responsibilities in the areas of compliance, internal control, financial reporting, assurance activities and contemporary risk management. Specific responsibilities include:</w:t>
      </w:r>
    </w:p>
    <w:p w14:paraId="7430ABDF" w14:textId="77777777" w:rsidR="004B2328" w:rsidRDefault="004B2328" w:rsidP="004B2328">
      <w:pPr>
        <w:pStyle w:val="ListBullet"/>
      </w:pPr>
      <w:r>
        <w:t>financial risk and internal controls</w:t>
      </w:r>
    </w:p>
    <w:p w14:paraId="0A3E81FA" w14:textId="77777777" w:rsidR="004B2328" w:rsidRDefault="004B2328" w:rsidP="004B2328">
      <w:pPr>
        <w:pStyle w:val="ListBullet"/>
      </w:pPr>
      <w:r>
        <w:t>financial reporting and management</w:t>
      </w:r>
    </w:p>
    <w:p w14:paraId="1B0CFFF5" w14:textId="77777777" w:rsidR="004B2328" w:rsidRDefault="004B2328" w:rsidP="004B2328">
      <w:pPr>
        <w:pStyle w:val="ListBullet"/>
      </w:pPr>
      <w:r>
        <w:t>internal and external audit</w:t>
      </w:r>
    </w:p>
    <w:p w14:paraId="5CC40CF4" w14:textId="77777777" w:rsidR="004B2328" w:rsidRDefault="004B2328" w:rsidP="004B2328">
      <w:pPr>
        <w:pStyle w:val="ListBullet"/>
      </w:pPr>
      <w:r>
        <w:t xml:space="preserve">AV’s compliance with laws, regulations, internal </w:t>
      </w:r>
      <w:proofErr w:type="gramStart"/>
      <w:r>
        <w:t>policies</w:t>
      </w:r>
      <w:proofErr w:type="gramEnd"/>
      <w:r>
        <w:t xml:space="preserve"> and industry standards</w:t>
      </w:r>
    </w:p>
    <w:p w14:paraId="6831DA42" w14:textId="77777777" w:rsidR="004B2328" w:rsidRDefault="004B2328" w:rsidP="004B2328">
      <w:pPr>
        <w:pStyle w:val="ListBullet"/>
      </w:pPr>
      <w:r>
        <w:t>enterprise risk management (sharing responsibility with the Quality and Safety Committee in overseeing clinical risks).</w:t>
      </w:r>
    </w:p>
    <w:p w14:paraId="5B8F0C36" w14:textId="77777777" w:rsidR="004B2328" w:rsidRDefault="004B2328" w:rsidP="004B2328">
      <w:r>
        <w:t xml:space="preserve">Throughout the year, the committee regularly engaged with AV’s internal auditors (Ernst &amp; Young) and external auditors (Victorian Auditor General’s Office). </w:t>
      </w:r>
    </w:p>
    <w:p w14:paraId="19D46596" w14:textId="77777777" w:rsidR="004B2328" w:rsidRDefault="004B2328" w:rsidP="004B2328">
      <w:r>
        <w:t>This ensured the committee provided the Board and AV with robust and informed oversight of matters mandated by its Terms of Reference, the Department of Health, and the Department of Treasury and Finance.</w:t>
      </w:r>
    </w:p>
    <w:p w14:paraId="0449E989" w14:textId="77777777" w:rsidR="004B2328" w:rsidRDefault="004B2328" w:rsidP="004B2328">
      <w:r>
        <w:t xml:space="preserve">The committee’s work is supported by a strong cross-section of skills and experience which was further enhanced this year with the inclusion of a new independent committee member. </w:t>
      </w:r>
    </w:p>
    <w:p w14:paraId="2290EF88" w14:textId="77777777" w:rsidR="004B2328" w:rsidRDefault="004B2328" w:rsidP="004B2328">
      <w:r>
        <w:t xml:space="preserve">The committee continues to update and refine AV’s risk and risk appetite framework, as well as staying connected to internal and external emerging risks. In 2022-2023, the committee continued its oversight of material risks including, but not limited to, the ICT, security, patient safety, </w:t>
      </w:r>
      <w:proofErr w:type="gramStart"/>
      <w:r>
        <w:t>privacy</w:t>
      </w:r>
      <w:proofErr w:type="gramEnd"/>
      <w:r>
        <w:t xml:space="preserve"> and organisational culture.</w:t>
      </w:r>
    </w:p>
    <w:p w14:paraId="2D42082D" w14:textId="77777777" w:rsidR="004B2328" w:rsidRDefault="004B2328" w:rsidP="004B2328">
      <w:pPr>
        <w:pStyle w:val="Heading2"/>
      </w:pPr>
      <w:r>
        <w:lastRenderedPageBreak/>
        <w:t>Quality and Safety Committee (section 18 requirement)</w:t>
      </w:r>
    </w:p>
    <w:p w14:paraId="59408308" w14:textId="77777777" w:rsidR="004B2328" w:rsidRDefault="004B2328" w:rsidP="004B2328">
      <w:r>
        <w:t xml:space="preserve">The Quality and Safety Committee is responsible to the Board for monitoring the performance of AV </w:t>
      </w:r>
      <w:proofErr w:type="gramStart"/>
      <w:r>
        <w:t>with regard to</w:t>
      </w:r>
      <w:proofErr w:type="gramEnd"/>
      <w:r>
        <w:t xml:space="preserve"> whether:</w:t>
      </w:r>
    </w:p>
    <w:p w14:paraId="1AEFBE33" w14:textId="77777777" w:rsidR="004B2328" w:rsidRDefault="004B2328" w:rsidP="004B2328">
      <w:pPr>
        <w:pStyle w:val="ListBullet"/>
      </w:pPr>
      <w:r>
        <w:t xml:space="preserve">effective and accountable systems are in place to monitor and improve the quality, safety and effectiveness of services provided by </w:t>
      </w:r>
      <w:proofErr w:type="gramStart"/>
      <w:r>
        <w:t>AV;</w:t>
      </w:r>
      <w:proofErr w:type="gramEnd"/>
    </w:p>
    <w:p w14:paraId="7A605A67" w14:textId="77777777" w:rsidR="004B2328" w:rsidRDefault="004B2328" w:rsidP="004B2328">
      <w:pPr>
        <w:pStyle w:val="ListBullet"/>
      </w:pPr>
      <w:r>
        <w:t>any systemic problems identified with the quality, safety and effectiveness of ambulance services are addressed and the results reported in a timely manner; and</w:t>
      </w:r>
    </w:p>
    <w:p w14:paraId="5D79243E" w14:textId="77777777" w:rsidR="004B2328" w:rsidRDefault="004B2328" w:rsidP="004B2328">
      <w:pPr>
        <w:pStyle w:val="ListBullet"/>
      </w:pPr>
      <w:r>
        <w:t>AV continuously strives to improve the quality of the services it provides and to foster innovation.</w:t>
      </w:r>
    </w:p>
    <w:p w14:paraId="0B703E0F" w14:textId="77777777" w:rsidR="004B2328" w:rsidRDefault="004B2328" w:rsidP="004B2328">
      <w:r>
        <w:t>The committee actively monitors the performance of quality care and service provision against the five domains of the Safer Care Victoria Clinical Governance Framework and AV’s own Best Care Framework. The committee has also overseen AV’s response to the introduction of Statutory Duty of Candour regulations.</w:t>
      </w:r>
    </w:p>
    <w:p w14:paraId="6C098FA0" w14:textId="77777777" w:rsidR="004B2328" w:rsidRDefault="004B2328" w:rsidP="004B2328">
      <w:r>
        <w:t>Membership includes AV Directors (each with health service, legal and clinical governance experience), paramedic observers and Community Advisory Committee members.</w:t>
      </w:r>
    </w:p>
    <w:p w14:paraId="45D7E695" w14:textId="77777777" w:rsidR="004B2328" w:rsidRDefault="004B2328" w:rsidP="004B2328">
      <w:r>
        <w:t xml:space="preserve">The committee maintains an ongoing commitment to evolving its knowledge and consideration of new clinical governance practices and frameworks, comprehensive quality and safety reporting, and ways to effectively monitor and measure patient care, </w:t>
      </w:r>
      <w:proofErr w:type="gramStart"/>
      <w:r>
        <w:t>safety</w:t>
      </w:r>
      <w:proofErr w:type="gramEnd"/>
      <w:r>
        <w:t xml:space="preserve"> and experience. </w:t>
      </w:r>
    </w:p>
    <w:p w14:paraId="06B5CCE8" w14:textId="77777777" w:rsidR="004B2328" w:rsidRDefault="004B2328" w:rsidP="004B2328">
      <w:r>
        <w:t>This is supported by the connection of its directors to emerging best practices across public health generally, as well as the advancements in data and clinical practices delivered by management.</w:t>
      </w:r>
    </w:p>
    <w:p w14:paraId="07828D8B" w14:textId="77777777" w:rsidR="004B2328" w:rsidRDefault="004B2328" w:rsidP="004B2328">
      <w:r>
        <w:t>Patient case examples remain a consistent part of this committee’s work plan, to provide members with a direct connection to patient experiences, AV clinical practices and clinical governance performance.</w:t>
      </w:r>
    </w:p>
    <w:p w14:paraId="367CB5E2" w14:textId="77777777" w:rsidR="004B2328" w:rsidRDefault="004B2328" w:rsidP="004B2328">
      <w:pPr>
        <w:pStyle w:val="Heading2"/>
      </w:pPr>
      <w:r>
        <w:t>People and Culture Committee</w:t>
      </w:r>
    </w:p>
    <w:p w14:paraId="695A7544" w14:textId="77777777" w:rsidR="004B2328" w:rsidRDefault="004B2328" w:rsidP="004B2328">
      <w:r>
        <w:t xml:space="preserve">The People and Culture Committee advises the Board on material policies and strategies to improve the health, safety, wellbeing, </w:t>
      </w:r>
      <w:proofErr w:type="gramStart"/>
      <w:r>
        <w:t>development</w:t>
      </w:r>
      <w:proofErr w:type="gramEnd"/>
      <w:r>
        <w:t xml:space="preserve"> and performance of AV employees. </w:t>
      </w:r>
    </w:p>
    <w:p w14:paraId="4E51AD8F" w14:textId="77777777" w:rsidR="004B2328" w:rsidRDefault="004B2328" w:rsidP="004B2328">
      <w:r>
        <w:t xml:space="preserve">The committee monitors the development and implementation of strategies to ensure the organisation fosters and promotes a positive culture that enables </w:t>
      </w:r>
      <w:r>
        <w:lastRenderedPageBreak/>
        <w:t>delivery of high-quality patient care, and a safe and supportive environment for all staff.</w:t>
      </w:r>
    </w:p>
    <w:p w14:paraId="2E7C2A75" w14:textId="77777777" w:rsidR="004B2328" w:rsidRDefault="004B2328" w:rsidP="004B2328">
      <w:r>
        <w:t xml:space="preserve">The committee’s focus </w:t>
      </w:r>
      <w:proofErr w:type="gramStart"/>
      <w:r>
        <w:t>remains:</w:t>
      </w:r>
      <w:proofErr w:type="gramEnd"/>
      <w:r>
        <w:t xml:space="preserve"> workforce health, safety, workplace cultural programs, staff engagement, operational structure reviews, emerging technology practices relevant to manual handling, strategic workforce planning, and other initiatives that drive a safer, fairer, more inclusive work environment for our people.</w:t>
      </w:r>
    </w:p>
    <w:p w14:paraId="6C75865F" w14:textId="77777777" w:rsidR="004B2328" w:rsidRDefault="004B2328" w:rsidP="004B2328">
      <w:r>
        <w:t xml:space="preserve">In 2022-2023, the committee maintained a strong focus on the health, safety and wellbeing of AV’s workforce and endorsed our new health, </w:t>
      </w:r>
      <w:proofErr w:type="gramStart"/>
      <w:r>
        <w:t>safety</w:t>
      </w:r>
      <w:proofErr w:type="gramEnd"/>
      <w:r>
        <w:t xml:space="preserve"> and wellbeing plans.</w:t>
      </w:r>
    </w:p>
    <w:p w14:paraId="0467FBF6" w14:textId="77777777" w:rsidR="004B2328" w:rsidRDefault="004B2328" w:rsidP="004B2328">
      <w:pPr>
        <w:pStyle w:val="Heading2"/>
      </w:pPr>
      <w:r>
        <w:t>Equality and Workplace Reform Committee</w:t>
      </w:r>
    </w:p>
    <w:p w14:paraId="73B0C95E" w14:textId="77777777" w:rsidR="004B2328" w:rsidRDefault="004B2328" w:rsidP="004B2328">
      <w:r>
        <w:t xml:space="preserve">The AV Board is committed to the realisation of AV as a safe, </w:t>
      </w:r>
      <w:proofErr w:type="gramStart"/>
      <w:r>
        <w:t>fair</w:t>
      </w:r>
      <w:proofErr w:type="gramEnd"/>
      <w:r>
        <w:t xml:space="preserve"> and inclusive workplace. To support that mission, and to support the implementation of the recommendations made by the VEOHRC Independent Review into Workplace Equality in Ambulance Victoria, the Board established the Equality and Workplace Reform Committee.</w:t>
      </w:r>
    </w:p>
    <w:p w14:paraId="602A19DA" w14:textId="77777777" w:rsidR="004B2328" w:rsidRDefault="004B2328" w:rsidP="004B2328">
      <w:r>
        <w:t xml:space="preserve">The Committee supports governance by providing regular and detailed oversight of the implementation of the recommendations of the Review. The Committee ensures that the organisation is taking appropriate and timely action to implement the recommendations. </w:t>
      </w:r>
    </w:p>
    <w:p w14:paraId="4A2EA007" w14:textId="77777777" w:rsidR="004B2328" w:rsidRDefault="004B2328" w:rsidP="004B2328">
      <w:r>
        <w:t>As the work is fundamental to the best interests of AV's staff and patients, the Equality and Workplace Reform committee works collaboratively and in alignment with all other committees of the Board, particularly the People and Culture, and Quality and Safety Committees.</w:t>
      </w:r>
    </w:p>
    <w:p w14:paraId="79BE1298" w14:textId="77777777" w:rsidR="004B2328" w:rsidRDefault="004B2328" w:rsidP="004B2328">
      <w:r>
        <w:t>Membership of the committee is aligned to that of the People and Culture Committee in recognition of the focus on an improved work experience for our people.</w:t>
      </w:r>
    </w:p>
    <w:p w14:paraId="0BDC3A32" w14:textId="77777777" w:rsidR="004B2328" w:rsidRDefault="004B2328" w:rsidP="004B2328">
      <w:pPr>
        <w:pStyle w:val="Heading2"/>
      </w:pPr>
      <w:r>
        <w:t>Community Advisory Committee</w:t>
      </w:r>
    </w:p>
    <w:p w14:paraId="1AB15613" w14:textId="77777777" w:rsidR="004B2328" w:rsidRDefault="004B2328" w:rsidP="004B2328">
      <w:r>
        <w:t>The CAC informs and guides the Board and Executive on key issues associated with AV’s work with the community.</w:t>
      </w:r>
    </w:p>
    <w:p w14:paraId="203FDC70" w14:textId="77777777" w:rsidR="004B2328" w:rsidRDefault="004B2328" w:rsidP="004B2328">
      <w:r>
        <w:t xml:space="preserve">Independent community members come from a diverse range of backgrounds, experience and education sets and have been an important part of the CAC’s successful contribution to service design planning and AV’s patient care commitments. In 2022-2023 we recruited new members to the Committee who are </w:t>
      </w:r>
      <w:r>
        <w:lastRenderedPageBreak/>
        <w:t>providing us with invaluable contributions that strengthen voice of the community in our service design processes and decision making.</w:t>
      </w:r>
    </w:p>
    <w:p w14:paraId="4CF87DBE" w14:textId="77777777" w:rsidR="004B2328" w:rsidRDefault="004B2328" w:rsidP="004B2328">
      <w:r>
        <w:t xml:space="preserve">In 2022-2023, the Committee was chaired by an AV Board Director who shared regularly reports to the Board on the work of the Committee. The CAC has become a valued source of patient, consumer, and community insights as to how we can better deliver our services. </w:t>
      </w:r>
    </w:p>
    <w:p w14:paraId="73FCBFAE" w14:textId="77777777" w:rsidR="004B2328" w:rsidRPr="005D19B9" w:rsidRDefault="004B2328" w:rsidP="004B2328">
      <w:r>
        <w:t>Through engagement with our CAC, we have developed our new Community and Consumer Engagement Plan.</w:t>
      </w:r>
    </w:p>
    <w:p w14:paraId="4252785D" w14:textId="77777777" w:rsidR="004B2328" w:rsidRDefault="004B2328" w:rsidP="004B2328">
      <w:pPr>
        <w:pStyle w:val="Heading1"/>
      </w:pPr>
      <w:bookmarkStart w:id="29" w:name="_Toc152945636"/>
      <w:r>
        <w:lastRenderedPageBreak/>
        <w:t>Board Director Profiles</w:t>
      </w:r>
      <w:bookmarkEnd w:id="29"/>
    </w:p>
    <w:p w14:paraId="70E04EE4" w14:textId="77777777" w:rsidR="004B2328" w:rsidRDefault="004B2328" w:rsidP="004B2328">
      <w:pPr>
        <w:pStyle w:val="Heading2"/>
      </w:pPr>
      <w:r>
        <w:t>BOARD CHAIR</w:t>
      </w:r>
    </w:p>
    <w:p w14:paraId="683F6920" w14:textId="77777777" w:rsidR="004B2328" w:rsidRDefault="004B2328" w:rsidP="004B2328">
      <w:pPr>
        <w:pStyle w:val="Heading3"/>
      </w:pPr>
      <w:r>
        <w:t xml:space="preserve">Mr </w:t>
      </w:r>
      <w:r w:rsidRPr="00AC5067">
        <w:rPr>
          <w:rStyle w:val="Heading4Char"/>
        </w:rPr>
        <w:t>Ken Lay</w:t>
      </w:r>
      <w:r>
        <w:t xml:space="preserve"> AO APM</w:t>
      </w:r>
    </w:p>
    <w:p w14:paraId="63B0EAD5" w14:textId="77777777" w:rsidR="004B2328" w:rsidRDefault="004B2328" w:rsidP="004B2328">
      <w:r w:rsidRPr="007A2D26">
        <w:t>Ken Lay was appointed AV Board Chair in December 2015 and retired from his role with AV on 25 August 2022.</w:t>
      </w:r>
    </w:p>
    <w:p w14:paraId="152DD109" w14:textId="77777777" w:rsidR="004B2328" w:rsidRDefault="004B2328" w:rsidP="004B2328">
      <w:pPr>
        <w:pStyle w:val="Heading3"/>
      </w:pPr>
      <w:r w:rsidRPr="007A2D26">
        <w:t>Shelly</w:t>
      </w:r>
      <w:r>
        <w:t xml:space="preserve"> Park</w:t>
      </w:r>
    </w:p>
    <w:p w14:paraId="19B91014" w14:textId="77777777" w:rsidR="004B2328" w:rsidRDefault="004B2328" w:rsidP="004B2328">
      <w:r>
        <w:t>Appointed 26 August 2022</w:t>
      </w:r>
    </w:p>
    <w:p w14:paraId="6BAA7F84" w14:textId="77777777" w:rsidR="004B2328" w:rsidRDefault="004B2328" w:rsidP="004B2328">
      <w:r>
        <w:t xml:space="preserve">Ms Park brings 25 years as an experienced Non-Executive Director and CEO and senior executive roles leading and governing complex organisations with circa billion-dollar budgets. Her extensive experience and knowledge of high-performing Boards </w:t>
      </w:r>
      <w:proofErr w:type="gramStart"/>
      <w:r>
        <w:t>in the area of</w:t>
      </w:r>
      <w:proofErr w:type="gramEnd"/>
      <w:r>
        <w:t xml:space="preserve"> healthcare, brings a broad strategic focus to her role as a non-executive director. </w:t>
      </w:r>
    </w:p>
    <w:p w14:paraId="06EAEA43" w14:textId="77777777" w:rsidR="004B2328" w:rsidRDefault="004B2328" w:rsidP="004B2328">
      <w:r>
        <w:t xml:space="preserve">Ms Park brings strength in financial stewardship, is an experienced crisis leader and demonstrates passion for quality leadership, </w:t>
      </w:r>
      <w:proofErr w:type="gramStart"/>
      <w:r>
        <w:t>safety</w:t>
      </w:r>
      <w:proofErr w:type="gramEnd"/>
      <w:r>
        <w:t xml:space="preserve"> and risk governance. Her work is informed by deep experience in leading turnaround strategies and transformations in large and complex health/life science related organisations (including business process, automation, technology, digital and ICT security).</w:t>
      </w:r>
    </w:p>
    <w:p w14:paraId="7D29B0D4" w14:textId="77777777" w:rsidR="004B2328" w:rsidRDefault="004B2328" w:rsidP="004B2328">
      <w:r>
        <w:t>She has a strong passion for leadership, strong stakeholder engagement (including Government and regulatory bodies) and achievement of strategic outcomes in highly complex and regulated environments. Ms Park has a strong track record of delivering on strategic goals by applying her understanding of the voice of the patient, clinical and professional leadership, people leadership and embedding governance frameworks.</w:t>
      </w:r>
    </w:p>
    <w:p w14:paraId="4371A077" w14:textId="77777777" w:rsidR="004B2328" w:rsidRDefault="004B2328" w:rsidP="004B2328">
      <w:r>
        <w:t xml:space="preserve">Ms Park chairs the Remuneration and Nominations Committee and attends other </w:t>
      </w:r>
      <w:proofErr w:type="gramStart"/>
      <w:r>
        <w:t>committees</w:t>
      </w:r>
      <w:proofErr w:type="gramEnd"/>
      <w:r>
        <w:t xml:space="preserve"> ex-officio.</w:t>
      </w:r>
    </w:p>
    <w:p w14:paraId="7925BAFC" w14:textId="77777777" w:rsidR="004B2328" w:rsidRDefault="004B2328" w:rsidP="004B2328">
      <w:pPr>
        <w:pStyle w:val="Heading2"/>
      </w:pPr>
      <w:r>
        <w:t>BOARD MEMBERS</w:t>
      </w:r>
    </w:p>
    <w:p w14:paraId="378359DF" w14:textId="77777777" w:rsidR="004B2328" w:rsidRDefault="004B2328" w:rsidP="004B2328">
      <w:pPr>
        <w:pStyle w:val="Heading3"/>
      </w:pPr>
      <w:proofErr w:type="spellStart"/>
      <w:r>
        <w:t>Wenda</w:t>
      </w:r>
      <w:proofErr w:type="spellEnd"/>
      <w:r>
        <w:t xml:space="preserve"> Donaldson</w:t>
      </w:r>
    </w:p>
    <w:p w14:paraId="451B9175" w14:textId="77777777" w:rsidR="004B2328" w:rsidRDefault="004B2328" w:rsidP="004B2328">
      <w:r>
        <w:t>Appointed since July 2020.</w:t>
      </w:r>
    </w:p>
    <w:p w14:paraId="4DA8205A" w14:textId="77777777" w:rsidR="004B2328" w:rsidRDefault="004B2328" w:rsidP="004B2328">
      <w:proofErr w:type="spellStart"/>
      <w:r>
        <w:t>Wenda</w:t>
      </w:r>
      <w:proofErr w:type="spellEnd"/>
      <w:r>
        <w:t xml:space="preserve"> is a public sector and not-for-profit senior executive, combining her non-executive Board career with her role as a General Manager at Uniting Victoria/Tasmania. Previous executive roles have been held with the Australian </w:t>
      </w:r>
      <w:r>
        <w:lastRenderedPageBreak/>
        <w:t xml:space="preserve">Red Cross, Australian Department of </w:t>
      </w:r>
      <w:proofErr w:type="gramStart"/>
      <w:r>
        <w:t>Education</w:t>
      </w:r>
      <w:proofErr w:type="gramEnd"/>
      <w:r>
        <w:t xml:space="preserve"> and the Australian Sports Commission.</w:t>
      </w:r>
    </w:p>
    <w:p w14:paraId="45EDF749" w14:textId="77777777" w:rsidR="004B2328" w:rsidRDefault="004B2328" w:rsidP="004B2328">
      <w:proofErr w:type="spellStart"/>
      <w:r>
        <w:t>Wenda</w:t>
      </w:r>
      <w:proofErr w:type="spellEnd"/>
      <w:r>
        <w:t xml:space="preserve"> has proven expertise in advocacy for policy reform and investment to enhance outcomes for those experiencing vulnerability or disadvantage. She has also been involved in the establishment of inter-governmental and multi-sector partnership agreements to deliver on major public policy reforms. </w:t>
      </w:r>
    </w:p>
    <w:p w14:paraId="55347626" w14:textId="77777777" w:rsidR="004B2328" w:rsidRDefault="004B2328" w:rsidP="004B2328">
      <w:r>
        <w:t xml:space="preserve">Previous governance roles have included Chair of the Refugee and Asylum Seeker Reference Group, State Emergency Management Team, Panel Member – Bourke Street Mall Fund, Indigenous Reading Project, ACT Justice Reform Advisory </w:t>
      </w:r>
      <w:proofErr w:type="gramStart"/>
      <w:r>
        <w:t>Committee</w:t>
      </w:r>
      <w:proofErr w:type="gramEnd"/>
      <w:r>
        <w:t xml:space="preserve"> and the ACT One Canberra Reference Group.</w:t>
      </w:r>
    </w:p>
    <w:p w14:paraId="58A56658" w14:textId="77777777" w:rsidR="004B2328" w:rsidRDefault="004B2328" w:rsidP="004B2328">
      <w:proofErr w:type="spellStart"/>
      <w:r>
        <w:t>Wenda</w:t>
      </w:r>
      <w:proofErr w:type="spellEnd"/>
      <w:r>
        <w:t xml:space="preserve"> is a member of the Board’s People and Culture Committee and Equality and Workplace Reform Committee and was a member of the Audit and Risk Committee in 2022. </w:t>
      </w:r>
    </w:p>
    <w:p w14:paraId="5C54364D" w14:textId="77777777" w:rsidR="004B2328" w:rsidRDefault="004B2328" w:rsidP="004B2328">
      <w:pPr>
        <w:pStyle w:val="Heading3"/>
      </w:pPr>
      <w:r>
        <w:t>Ian Forsyth</w:t>
      </w:r>
    </w:p>
    <w:p w14:paraId="25B41D3D" w14:textId="77777777" w:rsidR="004B2328" w:rsidRDefault="004B2328" w:rsidP="004B2328">
      <w:r>
        <w:t>Appointed since December 2015.</w:t>
      </w:r>
    </w:p>
    <w:p w14:paraId="09D26AE8" w14:textId="77777777" w:rsidR="004B2328" w:rsidRDefault="004B2328" w:rsidP="004B2328">
      <w:r>
        <w:t xml:space="preserve">After a private and public sector executive career including more than three decades’ experience developing and leading teams across complex, high profile and transitioning organisations, Ian recently retired as an executive, with the goal of assisting other companies as an adviser or board director. </w:t>
      </w:r>
    </w:p>
    <w:p w14:paraId="685BED2B" w14:textId="77777777" w:rsidR="004B2328" w:rsidRDefault="004B2328" w:rsidP="004B2328">
      <w:r>
        <w:t>Current Board Director appointments include the Australian Centre for the Moving Image (ACMI), the Emergency Services Foundation, and the Victorian Institute of Forensic Mental Health (</w:t>
      </w:r>
      <w:proofErr w:type="spellStart"/>
      <w:r>
        <w:t>Forensicare</w:t>
      </w:r>
      <w:proofErr w:type="spellEnd"/>
      <w:r>
        <w:t xml:space="preserve">). </w:t>
      </w:r>
    </w:p>
    <w:p w14:paraId="29A66EE0" w14:textId="77777777" w:rsidR="004B2328" w:rsidRDefault="004B2328" w:rsidP="004B2328">
      <w:r>
        <w:t xml:space="preserve">Most recently as managing director with one of Australia’s leading </w:t>
      </w:r>
      <w:proofErr w:type="gramStart"/>
      <w:r>
        <w:t>behaviour</w:t>
      </w:r>
      <w:proofErr w:type="gramEnd"/>
      <w:r>
        <w:t xml:space="preserve"> change communication consultancies, Ian’s executive roles included Deputy CEO, WorkSafe Victoria, Managing Director, Norwich Union Life Australia, and Chief Information Officer, Transport Accident Commission (TAC). </w:t>
      </w:r>
    </w:p>
    <w:p w14:paraId="70F8628F" w14:textId="77777777" w:rsidR="004B2328" w:rsidRDefault="004B2328" w:rsidP="004B2328">
      <w:r>
        <w:t>Ian is a member of Ambulance Victoria’s Finance Committee, Audit and Risk Committee and Equality and Workplace Reform Committee. He was also the Chair of People and Culture Committee.</w:t>
      </w:r>
    </w:p>
    <w:p w14:paraId="03EA0A54" w14:textId="77777777" w:rsidR="004B2328" w:rsidRDefault="004B2328" w:rsidP="004B2328">
      <w:pPr>
        <w:pStyle w:val="Heading3"/>
      </w:pPr>
      <w:r>
        <w:t>Dr Joanna Flynn AM</w:t>
      </w:r>
    </w:p>
    <w:p w14:paraId="449AEE17" w14:textId="77777777" w:rsidR="004B2328" w:rsidRDefault="004B2328" w:rsidP="004B2328">
      <w:r>
        <w:t xml:space="preserve">Appointed since December 2015. </w:t>
      </w:r>
    </w:p>
    <w:p w14:paraId="06ACBD54" w14:textId="77777777" w:rsidR="004B2328" w:rsidRDefault="004B2328" w:rsidP="004B2328">
      <w:r>
        <w:t>Jo is a medical practitioner and has held many governance and advisory roles in health at federal and state level over many years.</w:t>
      </w:r>
    </w:p>
    <w:p w14:paraId="2BE7F23E" w14:textId="77777777" w:rsidR="004B2328" w:rsidRDefault="004B2328" w:rsidP="004B2328">
      <w:r>
        <w:lastRenderedPageBreak/>
        <w:t xml:space="preserve">Jo is the President of Berry Street. She also chairs the Ministerial Advisory Committee advising the Minister for Health regarding Health Board appointments. </w:t>
      </w:r>
    </w:p>
    <w:p w14:paraId="7C450D3C" w14:textId="77777777" w:rsidR="004B2328" w:rsidRDefault="004B2328" w:rsidP="004B2328">
      <w:r>
        <w:t xml:space="preserve">Across her significant governance career, Jo was Chair of Eastern Health (10 years) and the Medical Board of Australia (nine years) and a member of the </w:t>
      </w:r>
      <w:proofErr w:type="spellStart"/>
      <w:r>
        <w:t>Forensicare</w:t>
      </w:r>
      <w:proofErr w:type="spellEnd"/>
      <w:r>
        <w:t xml:space="preserve"> Board of Directors.</w:t>
      </w:r>
    </w:p>
    <w:p w14:paraId="0019B967" w14:textId="77777777" w:rsidR="004B2328" w:rsidRDefault="004B2328" w:rsidP="004B2328">
      <w:r>
        <w:t>She is a member of the Order of Australia and in 2018 was recognised in the Victorian Public Sector’s Top 50 Public Sector Women Awards.</w:t>
      </w:r>
    </w:p>
    <w:p w14:paraId="75EA489B" w14:textId="77777777" w:rsidR="004B2328" w:rsidRDefault="004B2328" w:rsidP="004B2328">
      <w:r>
        <w:t xml:space="preserve">Jo has chaired AV’s Quality and Safety Committee since 2016 and is also a member of the Community Advisory Committee. </w:t>
      </w:r>
    </w:p>
    <w:p w14:paraId="37F0583F" w14:textId="77777777" w:rsidR="004B2328" w:rsidRDefault="004B2328" w:rsidP="004B2328">
      <w:pPr>
        <w:pStyle w:val="Heading3"/>
      </w:pPr>
      <w:r>
        <w:t xml:space="preserve">Colleen </w:t>
      </w:r>
      <w:proofErr w:type="spellStart"/>
      <w:r>
        <w:t>Furlanetto</w:t>
      </w:r>
      <w:proofErr w:type="spellEnd"/>
      <w:r>
        <w:t xml:space="preserve"> OAM</w:t>
      </w:r>
    </w:p>
    <w:p w14:paraId="1A764CC5" w14:textId="77777777" w:rsidR="004B2328" w:rsidRDefault="004B2328" w:rsidP="004B2328">
      <w:r>
        <w:t xml:space="preserve">Appointed since July 2020 and concluded her term on 30 June 2023. </w:t>
      </w:r>
    </w:p>
    <w:p w14:paraId="476BD9EA" w14:textId="77777777" w:rsidR="004B2328" w:rsidRDefault="004B2328" w:rsidP="004B2328">
      <w:r>
        <w:t>Colleen is a noteworthy advocate in the fields of disability and inclusion, authentically embodying the principle that ‘Diversity is a Fact, Inclusion is a Choice’ and carrying that concept into all her volunteer and business endeavours.</w:t>
      </w:r>
    </w:p>
    <w:p w14:paraId="0F93B044" w14:textId="77777777" w:rsidR="004B2328" w:rsidRDefault="004B2328" w:rsidP="004B2328">
      <w:r>
        <w:t xml:space="preserve">She lives a life of service, advocating strongly for connection, support, and inclusion for people with a disability. Believing that ‘Access and Inclusion are a Human Right’, she strives to ensure that all people </w:t>
      </w:r>
      <w:proofErr w:type="gramStart"/>
      <w:r>
        <w:t>have the opportunity to</w:t>
      </w:r>
      <w:proofErr w:type="gramEnd"/>
      <w:r>
        <w:t xml:space="preserve"> engage in active citizenship in their local communities and the wider world. </w:t>
      </w:r>
    </w:p>
    <w:p w14:paraId="2FDDD468" w14:textId="77777777" w:rsidR="004B2328" w:rsidRDefault="004B2328" w:rsidP="004B2328">
      <w:r>
        <w:t xml:space="preserve">Awarded the Order of Australia Medal (OAM) in 2020 for Service to Community, Disability and Health, Colleen has also held various disability portfolios along with extensive committee roles regarding safety and inclusion for Victorians with a disability. </w:t>
      </w:r>
    </w:p>
    <w:p w14:paraId="6C2A59FE" w14:textId="77777777" w:rsidR="004B2328" w:rsidRDefault="004B2328" w:rsidP="004B2328">
      <w:r>
        <w:t>With significant networks across Victoria, including Local and State Government agencies, organisations, and departments, Colleen is currently a member of boards servicing community in Health, Disability, Emergency Management, Community Services and Advocacy.</w:t>
      </w:r>
    </w:p>
    <w:p w14:paraId="2FCB58AA" w14:textId="77777777" w:rsidR="004B2328" w:rsidRDefault="004B2328" w:rsidP="004B2328">
      <w:r>
        <w:t>Colleen is the Chair of the Community Advisory Committee and was a member of the People and Culture Committee.</w:t>
      </w:r>
    </w:p>
    <w:p w14:paraId="2715411C" w14:textId="77777777" w:rsidR="004B2328" w:rsidRDefault="004B2328" w:rsidP="004B2328">
      <w:pPr>
        <w:pStyle w:val="Heading3"/>
      </w:pPr>
      <w:r>
        <w:t xml:space="preserve">Dipak Sanghvi </w:t>
      </w:r>
    </w:p>
    <w:p w14:paraId="756F905B" w14:textId="77777777" w:rsidR="004B2328" w:rsidRDefault="004B2328" w:rsidP="004B2328">
      <w:r>
        <w:t>Appointed in July 2022.</w:t>
      </w:r>
    </w:p>
    <w:p w14:paraId="5401F44F" w14:textId="77777777" w:rsidR="004B2328" w:rsidRDefault="004B2328" w:rsidP="004B2328">
      <w:r>
        <w:t>Mr Dipak Sanghvi is a pharmacist and is currently Chair of Member Benefits Australia Pty Ltd, Chair of Monash Health Board and a Board member of Director of Musculoskeletal Australia.</w:t>
      </w:r>
    </w:p>
    <w:p w14:paraId="6A066146" w14:textId="77777777" w:rsidR="004B2328" w:rsidRDefault="004B2328" w:rsidP="004B2328">
      <w:r>
        <w:lastRenderedPageBreak/>
        <w:t>His previous positions include President of the Pharmacy Guild Victoria Branch 2006-2011, Chair of Gold Cross Products and Services, Chair of Return of Unwanted Medicines, Board member of Guild Insurance and Superannuation, and Meridian Lawyers, as well as several other board positions in the community and the pharmaceutical industry.</w:t>
      </w:r>
    </w:p>
    <w:p w14:paraId="11CEADD3" w14:textId="77777777" w:rsidR="004B2328" w:rsidRDefault="004B2328" w:rsidP="004B2328">
      <w:r>
        <w:t>Mr Sanghvi is Chair of the Audit and Risk Committee and is a member of the Quality and Safety Committee and the Remuneration and Nominations Committee.</w:t>
      </w:r>
    </w:p>
    <w:p w14:paraId="40EF20A3" w14:textId="77777777" w:rsidR="004B2328" w:rsidRDefault="004B2328" w:rsidP="004B2328">
      <w:pPr>
        <w:pStyle w:val="Heading3"/>
      </w:pPr>
      <w:r>
        <w:t xml:space="preserve">Peter Lewinsky </w:t>
      </w:r>
    </w:p>
    <w:p w14:paraId="30C3F4C4" w14:textId="77777777" w:rsidR="004B2328" w:rsidRDefault="004B2328" w:rsidP="004B2328">
      <w:r>
        <w:t xml:space="preserve">Appointed since December 2015. </w:t>
      </w:r>
    </w:p>
    <w:p w14:paraId="6891DE17" w14:textId="77777777" w:rsidR="004B2328" w:rsidRDefault="004B2328" w:rsidP="004B2328">
      <w:r>
        <w:t xml:space="preserve">Peter has an extensive private and public sector career spanning investment banking, corporate and government advisory, and stockbroking both in Australia and internationally. Over the past 27 years, he has been appointed across various Victorian Government departments in governance roles, often as a finance, </w:t>
      </w:r>
      <w:proofErr w:type="gramStart"/>
      <w:r>
        <w:t>audit</w:t>
      </w:r>
      <w:proofErr w:type="gramEnd"/>
      <w:r>
        <w:t xml:space="preserve"> and risk specialist.</w:t>
      </w:r>
    </w:p>
    <w:p w14:paraId="3F01FEDC" w14:textId="77777777" w:rsidR="004B2328" w:rsidRDefault="004B2328" w:rsidP="004B2328">
      <w:r>
        <w:t>Peter’s appointments in 2022-2023 Chair of Risk and Audit Committee, Environment Protection Authority and Chair Finance, Risk, Audit and Performance Committee at Victorian Civil Administrative Tribunal.</w:t>
      </w:r>
    </w:p>
    <w:p w14:paraId="4A9B03FB" w14:textId="77777777" w:rsidR="004B2328" w:rsidRDefault="004B2328" w:rsidP="004B2328">
      <w:r>
        <w:t xml:space="preserve">Peter stepped down as the Chair of Holmesglen Institute, but continues with TAL Superannuation Ltd, the Audit and Risk Committee (Department of Energy, Environment and Climate Action)), Audit and Risk Committees of each of the Labour Hire Authority Victoria, Essential Services Commission and the Environment, Planning and Sustainable Development Directorate in the ACT. </w:t>
      </w:r>
    </w:p>
    <w:p w14:paraId="37F487A8" w14:textId="77777777" w:rsidR="004B2328" w:rsidRDefault="004B2328" w:rsidP="004B2328">
      <w:r>
        <w:t xml:space="preserve">Peter continues as a member of the Audit and Risk Committee and is Chair of the Finance Committee. </w:t>
      </w:r>
    </w:p>
    <w:p w14:paraId="3B04F8D8" w14:textId="77777777" w:rsidR="004B2328" w:rsidRDefault="004B2328" w:rsidP="004B2328">
      <w:pPr>
        <w:pStyle w:val="Heading3"/>
      </w:pPr>
      <w:r>
        <w:t xml:space="preserve">Vijaya </w:t>
      </w:r>
      <w:proofErr w:type="spellStart"/>
      <w:r>
        <w:t>Vaidyanath</w:t>
      </w:r>
      <w:proofErr w:type="spellEnd"/>
      <w:r>
        <w:t xml:space="preserve"> </w:t>
      </w:r>
    </w:p>
    <w:p w14:paraId="48CB54E1" w14:textId="77777777" w:rsidR="004B2328" w:rsidRDefault="004B2328" w:rsidP="004B2328">
      <w:r>
        <w:t>Appointed in July 2022.</w:t>
      </w:r>
    </w:p>
    <w:p w14:paraId="3B84107C" w14:textId="77777777" w:rsidR="004B2328" w:rsidRDefault="004B2328" w:rsidP="004B2328">
      <w:r>
        <w:t xml:space="preserve">Vijaya </w:t>
      </w:r>
      <w:proofErr w:type="spellStart"/>
      <w:r>
        <w:t>Vaidyanath</w:t>
      </w:r>
      <w:proofErr w:type="spellEnd"/>
      <w:r>
        <w:t xml:space="preserve"> is the inaugural CEO of Homes Melbourne – a special entity of City of Melbourne. Prior to this role, Vijaya was the CEO of City of Yarra from July 2012 – January 2022. Vijaya spent over a decade as CEO at Waitakere City Council a very large metro city in New Zealand and as the CEO of Rodney District Council in New Zealand. She has been a Board Member of Procurement Australia, Zoos Victoria, Parks Victoria, and Vision Super.</w:t>
      </w:r>
    </w:p>
    <w:p w14:paraId="5479293B" w14:textId="77777777" w:rsidR="004B2328" w:rsidRDefault="004B2328" w:rsidP="004B2328">
      <w:r>
        <w:t xml:space="preserve">Vijaya’s exemplary qualifications include a Senior Executive Fellow of the John F Kennedy School of Government, Harvard University, MBA from </w:t>
      </w:r>
      <w:proofErr w:type="spellStart"/>
      <w:r>
        <w:t>JMKatz</w:t>
      </w:r>
      <w:proofErr w:type="spellEnd"/>
      <w:r>
        <w:t xml:space="preserve"> Graduate </w:t>
      </w:r>
      <w:r>
        <w:lastRenderedPageBreak/>
        <w:t>School of Business in Pittsburgh USA, Master of Arts (Economics) and a Bachelor of Arts (Economics) from the University of Bangalore.</w:t>
      </w:r>
    </w:p>
    <w:p w14:paraId="472FA183" w14:textId="77777777" w:rsidR="004B2328" w:rsidRDefault="004B2328" w:rsidP="004B2328">
      <w:r>
        <w:t>Vijaya draws inspiration from a variety of global thought and academic leaders as well as from her overseas mentors who have shaped her world view. It led to her interest in social justice and value-based leadership. She has been a leader from the very early stages of her career in sectors such as commercial and central banking, international finance for two decades and Local Government in the last two decades in New Zealand/Australia.</w:t>
      </w:r>
    </w:p>
    <w:p w14:paraId="0953F9B5" w14:textId="77777777" w:rsidR="004B2328" w:rsidRDefault="004B2328" w:rsidP="004B2328">
      <w:r>
        <w:t>Vijaya is renowned for her innovation, integrity, inspiring leadership style and a unique ability to deliver results. She instils a strong sense of pride and passion in her staff who deliver exemplary outcomes for our communities. Her strong belief in building coalitions and harnessing community capacity has been her work philosophy.</w:t>
      </w:r>
    </w:p>
    <w:p w14:paraId="759F436E" w14:textId="77777777" w:rsidR="004B2328" w:rsidRDefault="004B2328" w:rsidP="004B2328">
      <w:r>
        <w:t>Vijaya is a member of the Finance and Remuneration and Nominations Committees.</w:t>
      </w:r>
    </w:p>
    <w:p w14:paraId="79EAD961" w14:textId="77777777" w:rsidR="004B2328" w:rsidRDefault="004B2328" w:rsidP="004B2328">
      <w:pPr>
        <w:pStyle w:val="Heading3"/>
      </w:pPr>
      <w:r>
        <w:t xml:space="preserve">Amanda Watt BCom LLB (Hons) LLM GAICD MAPP </w:t>
      </w:r>
    </w:p>
    <w:p w14:paraId="41A25958" w14:textId="77777777" w:rsidR="004B2328" w:rsidRDefault="004B2328" w:rsidP="004B2328">
      <w:r>
        <w:t>Appointed in July 2022.</w:t>
      </w:r>
    </w:p>
    <w:p w14:paraId="0C4A6F98" w14:textId="77777777" w:rsidR="004B2328" w:rsidRDefault="004B2328" w:rsidP="004B2328">
      <w:r>
        <w:t xml:space="preserve">Amanda’s 30 years’ experience advising in the public and private sectors across education, health, essential </w:t>
      </w:r>
      <w:proofErr w:type="gramStart"/>
      <w:r>
        <w:t>services</w:t>
      </w:r>
      <w:proofErr w:type="gramEnd"/>
      <w:r>
        <w:t xml:space="preserve"> and manufacturing has seen her work with clients on strategic and sustainable workplace solutions, reflecting a comprehensive understanding of risk management, particularly around employee relations and culture. </w:t>
      </w:r>
    </w:p>
    <w:p w14:paraId="1EA7DFE8" w14:textId="77777777" w:rsidR="004B2328" w:rsidRDefault="004B2328" w:rsidP="004B2328">
      <w:r>
        <w:t xml:space="preserve">Amanda has extensive expertise in employment, industrial, and equal opportunity law. She has a deep appreciation of the human, societal and economic impact of systemic sexual harassment and discrimination in our workplaces. She was a contributor to the Champions of Change Coalition’s report: Disrupting the System – preventing and responding to sexual harassment in the workplace and has supported the work of the </w:t>
      </w:r>
      <w:proofErr w:type="spellStart"/>
      <w:r>
        <w:t>Respect@Work</w:t>
      </w:r>
      <w:proofErr w:type="spellEnd"/>
      <w:r>
        <w:t xml:space="preserve"> Council on its best practice guidance for confidentiality agreements. </w:t>
      </w:r>
    </w:p>
    <w:p w14:paraId="294577E9" w14:textId="77777777" w:rsidR="004B2328" w:rsidRDefault="004B2328" w:rsidP="004B2328">
      <w:r>
        <w:t>Amanda has been independently recognised by Best Lawyers in the areas of Employee Benefits, Labour and Employment, Government, and Education, and as a leading individual in Employment Law by the Legal 500 Asia Pacific.</w:t>
      </w:r>
    </w:p>
    <w:p w14:paraId="6915FB10" w14:textId="77777777" w:rsidR="004B2328" w:rsidRDefault="004B2328" w:rsidP="004B2328">
      <w:pPr>
        <w:pStyle w:val="Heading2"/>
      </w:pPr>
      <w:r>
        <w:t>Board Diversity</w:t>
      </w:r>
    </w:p>
    <w:p w14:paraId="0B4D715A" w14:textId="77777777" w:rsidR="004B2328" w:rsidRDefault="004B2328" w:rsidP="004B2328">
      <w:pPr>
        <w:pStyle w:val="ListBullet"/>
      </w:pPr>
      <w:r>
        <w:t>Aboriginal and Torres Strait Islander:  0%</w:t>
      </w:r>
    </w:p>
    <w:p w14:paraId="2439B475" w14:textId="77777777" w:rsidR="004B2328" w:rsidRDefault="004B2328" w:rsidP="004B2328">
      <w:pPr>
        <w:pStyle w:val="ListBullet"/>
      </w:pPr>
      <w:r>
        <w:lastRenderedPageBreak/>
        <w:t>Cultural and linguistically diverse background:  NO 62.5</w:t>
      </w:r>
      <w:proofErr w:type="gramStart"/>
      <w:r>
        <w:t>%  YES</w:t>
      </w:r>
      <w:proofErr w:type="gramEnd"/>
      <w:r>
        <w:t xml:space="preserve"> 37.5% </w:t>
      </w:r>
    </w:p>
    <w:p w14:paraId="350249AF" w14:textId="77777777" w:rsidR="004B2328" w:rsidRDefault="004B2328" w:rsidP="004B2328">
      <w:pPr>
        <w:pStyle w:val="ListBullet"/>
      </w:pPr>
      <w:r>
        <w:t>Identify as a person with a disability:  NO 77.78</w:t>
      </w:r>
      <w:proofErr w:type="gramStart"/>
      <w:r>
        <w:t>%  YES</w:t>
      </w:r>
      <w:proofErr w:type="gramEnd"/>
      <w:r>
        <w:t xml:space="preserve"> 22.22% </w:t>
      </w:r>
    </w:p>
    <w:p w14:paraId="33D19D0F" w14:textId="77777777" w:rsidR="004B2328" w:rsidRDefault="004B2328" w:rsidP="004B2328">
      <w:pPr>
        <w:pStyle w:val="ListBullet"/>
      </w:pPr>
      <w:r>
        <w:t>Gender:  Men = 33.33</w:t>
      </w:r>
      <w:proofErr w:type="gramStart"/>
      <w:r>
        <w:t>%  Women</w:t>
      </w:r>
      <w:proofErr w:type="gramEnd"/>
      <w:r>
        <w:t xml:space="preserve"> = 66.67%</w:t>
      </w:r>
    </w:p>
    <w:p w14:paraId="0B83242A" w14:textId="77777777" w:rsidR="004B2328" w:rsidRDefault="004B2328" w:rsidP="004B2328">
      <w:pPr>
        <w:pStyle w:val="ListBullet"/>
      </w:pPr>
      <w:r>
        <w:t>Age:  45-54 = 22.22%, 55-64 = 33.33%, 65+ = 44.44%</w:t>
      </w:r>
    </w:p>
    <w:p w14:paraId="54CCA6CC" w14:textId="77777777" w:rsidR="004B2328" w:rsidRDefault="004B2328" w:rsidP="004B2328">
      <w:pPr>
        <w:pStyle w:val="ListBullet"/>
      </w:pPr>
      <w:r>
        <w:t>Principle place of residence:  METRO 88.89</w:t>
      </w:r>
      <w:proofErr w:type="gramStart"/>
      <w:r>
        <w:t>%  RURAL</w:t>
      </w:r>
      <w:proofErr w:type="gramEnd"/>
      <w:r>
        <w:t xml:space="preserve"> 11.11%</w:t>
      </w:r>
    </w:p>
    <w:p w14:paraId="40DE3F5D" w14:textId="77777777" w:rsidR="00C04670" w:rsidRDefault="00C04670" w:rsidP="00C04670"/>
    <w:p w14:paraId="410F1F52" w14:textId="77777777" w:rsidR="004B2328" w:rsidRPr="00FC017C" w:rsidRDefault="004B2328" w:rsidP="004B2328">
      <w:pPr>
        <w:sectPr w:rsidR="004B2328" w:rsidRPr="00FC017C" w:rsidSect="00C04670">
          <w:footnotePr>
            <w:numRestart w:val="eachSect"/>
          </w:footnotePr>
          <w:pgSz w:w="11906" w:h="16838"/>
          <w:pgMar w:top="1134" w:right="1134" w:bottom="1134" w:left="1134" w:header="680" w:footer="624" w:gutter="0"/>
          <w:cols w:space="299"/>
          <w:docGrid w:linePitch="326"/>
        </w:sectPr>
      </w:pPr>
    </w:p>
    <w:p w14:paraId="7C31723D" w14:textId="1223B363" w:rsidR="004B2328" w:rsidRPr="00745D32" w:rsidRDefault="004B2328" w:rsidP="004B2328">
      <w:pPr>
        <w:pStyle w:val="Heading1"/>
      </w:pPr>
      <w:bookmarkStart w:id="30" w:name="_Toc152945637"/>
      <w:r>
        <w:lastRenderedPageBreak/>
        <w:t>Meetings</w:t>
      </w:r>
      <w:bookmarkEnd w:id="30"/>
    </w:p>
    <w:tbl>
      <w:tblPr>
        <w:tblStyle w:val="AVTable"/>
        <w:tblW w:w="5000" w:type="pct"/>
        <w:tblLayout w:type="fixed"/>
        <w:tblLook w:val="04A0" w:firstRow="1" w:lastRow="0" w:firstColumn="1" w:lastColumn="0" w:noHBand="0" w:noVBand="1"/>
        <w:tblCaption w:val="Board of Director Meetings"/>
        <w:tblDescription w:val="Finance Committee, Audit &amp; Risk Committee, Quality &amp; Safety Committee, People &amp; Culture Committee, Community Advisory Committee, Rem &amp; Nom Committee"/>
      </w:tblPr>
      <w:tblGrid>
        <w:gridCol w:w="1840"/>
        <w:gridCol w:w="850"/>
        <w:gridCol w:w="898"/>
        <w:gridCol w:w="962"/>
        <w:gridCol w:w="962"/>
        <w:gridCol w:w="962"/>
        <w:gridCol w:w="962"/>
        <w:gridCol w:w="962"/>
        <w:gridCol w:w="962"/>
        <w:gridCol w:w="962"/>
        <w:gridCol w:w="962"/>
        <w:gridCol w:w="962"/>
        <w:gridCol w:w="962"/>
        <w:gridCol w:w="962"/>
        <w:gridCol w:w="956"/>
      </w:tblGrid>
      <w:tr w:rsidR="004B2328" w14:paraId="699D5B45" w14:textId="77777777" w:rsidTr="005F6967">
        <w:trPr>
          <w:cnfStyle w:val="100000000000" w:firstRow="1" w:lastRow="0" w:firstColumn="0" w:lastColumn="0" w:oddVBand="0" w:evenVBand="0" w:oddHBand="0" w:evenHBand="0" w:firstRowFirstColumn="0" w:firstRowLastColumn="0" w:lastRowFirstColumn="0" w:lastRowLastColumn="0"/>
          <w:trHeight w:val="1276"/>
          <w:tblHeader/>
        </w:trPr>
        <w:tc>
          <w:tcPr>
            <w:tcW w:w="608" w:type="pct"/>
          </w:tcPr>
          <w:p w14:paraId="0FF88C1E" w14:textId="77777777" w:rsidR="004B2328" w:rsidRPr="006F5893" w:rsidRDefault="004B2328" w:rsidP="00E549BC">
            <w:pPr>
              <w:rPr>
                <w:spacing w:val="-2"/>
              </w:rPr>
            </w:pPr>
            <w:bookmarkStart w:id="31" w:name="_Hlk85375306"/>
            <w:bookmarkStart w:id="32" w:name="Title_8" w:colFirst="0" w:colLast="0"/>
          </w:p>
        </w:tc>
        <w:tc>
          <w:tcPr>
            <w:tcW w:w="578" w:type="pct"/>
            <w:gridSpan w:val="2"/>
          </w:tcPr>
          <w:p w14:paraId="4D241B69" w14:textId="77777777" w:rsidR="004B2328" w:rsidRPr="00622859" w:rsidRDefault="004B2328" w:rsidP="00E549BC">
            <w:pPr>
              <w:jc w:val="center"/>
              <w:rPr>
                <w:rStyle w:val="Bold"/>
              </w:rPr>
            </w:pPr>
            <w:r w:rsidRPr="00253FCE">
              <w:t>Board</w:t>
            </w:r>
          </w:p>
        </w:tc>
        <w:tc>
          <w:tcPr>
            <w:tcW w:w="636" w:type="pct"/>
            <w:gridSpan w:val="2"/>
          </w:tcPr>
          <w:p w14:paraId="7D3C740A" w14:textId="77777777" w:rsidR="004B2328" w:rsidRPr="00622859" w:rsidRDefault="004B2328" w:rsidP="00E549BC">
            <w:pPr>
              <w:jc w:val="center"/>
              <w:rPr>
                <w:rStyle w:val="Bold"/>
              </w:rPr>
            </w:pPr>
            <w:r w:rsidRPr="00253FCE">
              <w:t>Finance Committee</w:t>
            </w:r>
          </w:p>
        </w:tc>
        <w:tc>
          <w:tcPr>
            <w:tcW w:w="636" w:type="pct"/>
            <w:gridSpan w:val="2"/>
          </w:tcPr>
          <w:p w14:paraId="133CAF3A" w14:textId="77777777" w:rsidR="004B2328" w:rsidRPr="00622859" w:rsidRDefault="004B2328" w:rsidP="00E549BC">
            <w:pPr>
              <w:jc w:val="center"/>
              <w:rPr>
                <w:rStyle w:val="Bold"/>
              </w:rPr>
            </w:pPr>
            <w:r w:rsidRPr="00253FCE">
              <w:t>Audit &amp; Risk Committee</w:t>
            </w:r>
          </w:p>
        </w:tc>
        <w:tc>
          <w:tcPr>
            <w:tcW w:w="636" w:type="pct"/>
            <w:gridSpan w:val="2"/>
          </w:tcPr>
          <w:p w14:paraId="1A1B06D6" w14:textId="77777777" w:rsidR="004B2328" w:rsidRPr="00622859" w:rsidRDefault="004B2328" w:rsidP="00E549BC">
            <w:pPr>
              <w:jc w:val="center"/>
              <w:rPr>
                <w:rStyle w:val="Bold"/>
              </w:rPr>
            </w:pPr>
            <w:r w:rsidRPr="00253FCE">
              <w:t>Quality &amp; Safety Committee</w:t>
            </w:r>
          </w:p>
        </w:tc>
        <w:tc>
          <w:tcPr>
            <w:tcW w:w="636" w:type="pct"/>
            <w:gridSpan w:val="2"/>
          </w:tcPr>
          <w:p w14:paraId="19E1ED27" w14:textId="77777777" w:rsidR="004B2328" w:rsidRPr="00622859" w:rsidRDefault="004B2328" w:rsidP="00E549BC">
            <w:pPr>
              <w:jc w:val="center"/>
              <w:rPr>
                <w:rStyle w:val="Bold"/>
              </w:rPr>
            </w:pPr>
            <w:r w:rsidRPr="00253FCE">
              <w:t>People &amp; Culture Committee</w:t>
            </w:r>
          </w:p>
        </w:tc>
        <w:tc>
          <w:tcPr>
            <w:tcW w:w="636" w:type="pct"/>
            <w:gridSpan w:val="2"/>
          </w:tcPr>
          <w:p w14:paraId="0B53A77F" w14:textId="77777777" w:rsidR="004B2328" w:rsidRPr="00622859" w:rsidRDefault="004B2328" w:rsidP="00E549BC">
            <w:pPr>
              <w:jc w:val="center"/>
              <w:rPr>
                <w:rStyle w:val="Bold"/>
              </w:rPr>
            </w:pPr>
            <w:r w:rsidRPr="00253FCE">
              <w:t>Community Advisory Committee</w:t>
            </w:r>
          </w:p>
        </w:tc>
        <w:tc>
          <w:tcPr>
            <w:tcW w:w="634" w:type="pct"/>
            <w:gridSpan w:val="2"/>
          </w:tcPr>
          <w:p w14:paraId="234D5AB3" w14:textId="4CA06EFB" w:rsidR="004B2328" w:rsidRPr="00622859" w:rsidRDefault="004B2328" w:rsidP="00E549BC">
            <w:pPr>
              <w:jc w:val="center"/>
              <w:rPr>
                <w:rStyle w:val="Bold"/>
              </w:rPr>
            </w:pPr>
            <w:r w:rsidRPr="00253FCE">
              <w:t>Rem &amp; Nom Committee</w:t>
            </w:r>
          </w:p>
        </w:tc>
      </w:tr>
      <w:bookmarkEnd w:id="31"/>
      <w:bookmarkEnd w:id="32"/>
      <w:tr w:rsidR="002C7969" w:rsidRPr="00E631C7" w14:paraId="0D666A18" w14:textId="77777777" w:rsidTr="005F6967">
        <w:trPr>
          <w:cnfStyle w:val="100000000000" w:firstRow="1" w:lastRow="0" w:firstColumn="0" w:lastColumn="0" w:oddVBand="0" w:evenVBand="0" w:oddHBand="0" w:evenHBand="0" w:firstRowFirstColumn="0" w:firstRowLastColumn="0" w:lastRowFirstColumn="0" w:lastRowLastColumn="0"/>
          <w:trHeight w:val="1323"/>
          <w:tblHeader/>
        </w:trPr>
        <w:tc>
          <w:tcPr>
            <w:tcW w:w="608" w:type="pct"/>
          </w:tcPr>
          <w:p w14:paraId="54C34287" w14:textId="77777777" w:rsidR="004B2328" w:rsidRPr="006F5893" w:rsidRDefault="004B2328" w:rsidP="00E549BC">
            <w:pPr>
              <w:rPr>
                <w:spacing w:val="-2"/>
              </w:rPr>
            </w:pPr>
          </w:p>
        </w:tc>
        <w:tc>
          <w:tcPr>
            <w:tcW w:w="578" w:type="pct"/>
            <w:gridSpan w:val="2"/>
            <w:shd w:val="clear" w:color="auto" w:fill="F3F6FB"/>
          </w:tcPr>
          <w:p w14:paraId="61DC146D" w14:textId="77777777" w:rsidR="004B2328" w:rsidRPr="00622859" w:rsidRDefault="004B2328" w:rsidP="00E549BC">
            <w:pPr>
              <w:jc w:val="center"/>
              <w:rPr>
                <w:rStyle w:val="Bold"/>
                <w:noProof/>
              </w:rPr>
            </w:pPr>
            <w:r w:rsidRPr="00622859">
              <w:rPr>
                <w:rStyle w:val="Bold"/>
                <w:noProof/>
              </w:rPr>
              <w:t>Chair:</w:t>
            </w:r>
            <w:r>
              <w:rPr>
                <w:rStyle w:val="Bold"/>
                <w:noProof/>
              </w:rPr>
              <w:br/>
            </w:r>
            <w:r w:rsidRPr="00622859">
              <w:rPr>
                <w:rStyle w:val="Bold"/>
                <w:noProof/>
              </w:rPr>
              <w:t xml:space="preserve">K Lay </w:t>
            </w:r>
            <w:r>
              <w:rPr>
                <w:rStyle w:val="Bold"/>
                <w:noProof/>
              </w:rPr>
              <w:br/>
              <w:t>&amp; S Park</w:t>
            </w:r>
          </w:p>
        </w:tc>
        <w:tc>
          <w:tcPr>
            <w:tcW w:w="636" w:type="pct"/>
            <w:gridSpan w:val="2"/>
            <w:shd w:val="clear" w:color="auto" w:fill="F3F6FB"/>
          </w:tcPr>
          <w:p w14:paraId="53087C34" w14:textId="77777777" w:rsidR="004B2328" w:rsidRPr="00622859" w:rsidRDefault="004B2328" w:rsidP="00E549BC">
            <w:pPr>
              <w:jc w:val="center"/>
              <w:rPr>
                <w:rStyle w:val="Bold"/>
                <w:noProof/>
              </w:rPr>
            </w:pPr>
            <w:r w:rsidRPr="00622859">
              <w:rPr>
                <w:rStyle w:val="Bold"/>
                <w:noProof/>
              </w:rPr>
              <w:t xml:space="preserve">Chair: </w:t>
            </w:r>
            <w:r>
              <w:rPr>
                <w:rStyle w:val="Bold"/>
                <w:noProof/>
              </w:rPr>
              <w:br/>
            </w:r>
            <w:r w:rsidRPr="00622859">
              <w:rPr>
                <w:rStyle w:val="Bold"/>
                <w:noProof/>
              </w:rPr>
              <w:t>P Lewinsky</w:t>
            </w:r>
          </w:p>
        </w:tc>
        <w:tc>
          <w:tcPr>
            <w:tcW w:w="636" w:type="pct"/>
            <w:gridSpan w:val="2"/>
            <w:shd w:val="clear" w:color="auto" w:fill="F3F6FB"/>
          </w:tcPr>
          <w:p w14:paraId="0791B23B" w14:textId="77777777" w:rsidR="004B2328" w:rsidRPr="00622859" w:rsidRDefault="004B2328" w:rsidP="00E549BC">
            <w:pPr>
              <w:jc w:val="center"/>
              <w:rPr>
                <w:rStyle w:val="Bold"/>
                <w:noProof/>
              </w:rPr>
            </w:pPr>
            <w:r w:rsidRPr="00622859">
              <w:rPr>
                <w:rStyle w:val="Bold"/>
                <w:noProof/>
              </w:rPr>
              <w:t xml:space="preserve">Chair: </w:t>
            </w:r>
            <w:r>
              <w:rPr>
                <w:rStyle w:val="Bold"/>
                <w:noProof/>
              </w:rPr>
              <w:br/>
              <w:t>D Sanghvi</w:t>
            </w:r>
          </w:p>
        </w:tc>
        <w:tc>
          <w:tcPr>
            <w:tcW w:w="636" w:type="pct"/>
            <w:gridSpan w:val="2"/>
            <w:shd w:val="clear" w:color="auto" w:fill="F3F6FB"/>
          </w:tcPr>
          <w:p w14:paraId="7B6F4504" w14:textId="77777777" w:rsidR="004B2328" w:rsidRPr="00622859" w:rsidRDefault="004B2328" w:rsidP="00E549BC">
            <w:pPr>
              <w:jc w:val="center"/>
              <w:rPr>
                <w:rStyle w:val="Bold"/>
                <w:noProof/>
              </w:rPr>
            </w:pPr>
            <w:r w:rsidRPr="00622859">
              <w:rPr>
                <w:rStyle w:val="Bold"/>
                <w:noProof/>
              </w:rPr>
              <w:t xml:space="preserve">Chair: </w:t>
            </w:r>
            <w:r>
              <w:rPr>
                <w:rStyle w:val="Bold"/>
                <w:noProof/>
              </w:rPr>
              <w:br/>
            </w:r>
            <w:r w:rsidRPr="00622859">
              <w:rPr>
                <w:rStyle w:val="Bold"/>
                <w:noProof/>
              </w:rPr>
              <w:t>Dr J Flynn AM</w:t>
            </w:r>
          </w:p>
        </w:tc>
        <w:tc>
          <w:tcPr>
            <w:tcW w:w="636" w:type="pct"/>
            <w:gridSpan w:val="2"/>
            <w:shd w:val="clear" w:color="auto" w:fill="F3F6FB"/>
          </w:tcPr>
          <w:p w14:paraId="76B7A482" w14:textId="77777777" w:rsidR="004B2328" w:rsidRPr="00622859" w:rsidRDefault="004B2328" w:rsidP="00E549BC">
            <w:pPr>
              <w:jc w:val="center"/>
              <w:rPr>
                <w:rStyle w:val="Bold"/>
                <w:noProof/>
              </w:rPr>
            </w:pPr>
            <w:r w:rsidRPr="00622859">
              <w:rPr>
                <w:rStyle w:val="Bold"/>
                <w:noProof/>
              </w:rPr>
              <w:t xml:space="preserve">Chair: </w:t>
            </w:r>
            <w:r>
              <w:rPr>
                <w:rStyle w:val="Bold"/>
                <w:noProof/>
              </w:rPr>
              <w:br/>
            </w:r>
            <w:r w:rsidRPr="00622859">
              <w:rPr>
                <w:rStyle w:val="Bold"/>
                <w:noProof/>
              </w:rPr>
              <w:t>I Forsyth</w:t>
            </w:r>
          </w:p>
        </w:tc>
        <w:tc>
          <w:tcPr>
            <w:tcW w:w="636" w:type="pct"/>
            <w:gridSpan w:val="2"/>
            <w:shd w:val="clear" w:color="auto" w:fill="F3F6FB"/>
          </w:tcPr>
          <w:p w14:paraId="7E2F0B61" w14:textId="77777777" w:rsidR="004B2328" w:rsidRPr="00622859" w:rsidRDefault="004B2328" w:rsidP="00E549BC">
            <w:pPr>
              <w:jc w:val="center"/>
              <w:rPr>
                <w:rStyle w:val="Bold"/>
                <w:noProof/>
              </w:rPr>
            </w:pPr>
            <w:r w:rsidRPr="00622859">
              <w:rPr>
                <w:rStyle w:val="Bold"/>
                <w:noProof/>
              </w:rPr>
              <w:t xml:space="preserve">Chair: </w:t>
            </w:r>
            <w:r>
              <w:rPr>
                <w:rStyle w:val="Bold"/>
                <w:noProof/>
              </w:rPr>
              <w:br/>
            </w:r>
            <w:r w:rsidRPr="00622859">
              <w:rPr>
                <w:rStyle w:val="Bold"/>
                <w:noProof/>
              </w:rPr>
              <w:t>C Furlanetto OAM</w:t>
            </w:r>
          </w:p>
        </w:tc>
        <w:tc>
          <w:tcPr>
            <w:tcW w:w="634" w:type="pct"/>
            <w:gridSpan w:val="2"/>
            <w:shd w:val="clear" w:color="auto" w:fill="F3F6FB"/>
          </w:tcPr>
          <w:p w14:paraId="6DD487B0" w14:textId="77777777" w:rsidR="004B2328" w:rsidRPr="00622859" w:rsidRDefault="004B2328" w:rsidP="00E549BC">
            <w:pPr>
              <w:jc w:val="center"/>
              <w:rPr>
                <w:rStyle w:val="Bold"/>
                <w:noProof/>
              </w:rPr>
            </w:pPr>
            <w:r w:rsidRPr="00622859">
              <w:rPr>
                <w:rStyle w:val="Bold"/>
                <w:noProof/>
              </w:rPr>
              <w:t xml:space="preserve">Chair: </w:t>
            </w:r>
            <w:r>
              <w:rPr>
                <w:rStyle w:val="Bold"/>
                <w:noProof/>
              </w:rPr>
              <w:br/>
              <w:t>S Park</w:t>
            </w:r>
          </w:p>
        </w:tc>
      </w:tr>
      <w:tr w:rsidR="004B2328" w14:paraId="6065CB14" w14:textId="77777777" w:rsidTr="00E549BC">
        <w:trPr>
          <w:cnfStyle w:val="100000000000" w:firstRow="1" w:lastRow="0" w:firstColumn="0" w:lastColumn="0" w:oddVBand="0" w:evenVBand="0" w:oddHBand="0" w:evenHBand="0" w:firstRowFirstColumn="0" w:firstRowLastColumn="0" w:lastRowFirstColumn="0" w:lastRowLastColumn="0"/>
          <w:trHeight w:val="454"/>
          <w:tblHeader/>
        </w:trPr>
        <w:tc>
          <w:tcPr>
            <w:tcW w:w="608" w:type="pct"/>
            <w:tcBorders>
              <w:bottom w:val="single" w:sz="4" w:space="0" w:color="14377D"/>
            </w:tcBorders>
            <w:shd w:val="clear" w:color="auto" w:fill="FFFFFF" w:themeFill="background1"/>
          </w:tcPr>
          <w:p w14:paraId="2D00D7A3" w14:textId="77777777" w:rsidR="004B2328" w:rsidRPr="006F5893" w:rsidRDefault="004B2328" w:rsidP="00E549BC">
            <w:pPr>
              <w:rPr>
                <w:spacing w:val="-2"/>
              </w:rPr>
            </w:pPr>
          </w:p>
        </w:tc>
        <w:tc>
          <w:tcPr>
            <w:tcW w:w="281" w:type="pct"/>
            <w:tcBorders>
              <w:bottom w:val="single" w:sz="4" w:space="0" w:color="14377D"/>
            </w:tcBorders>
            <w:shd w:val="clear" w:color="auto" w:fill="FFFFFF" w:themeFill="background1"/>
          </w:tcPr>
          <w:p w14:paraId="145D558B" w14:textId="70A74D2F" w:rsidR="004B2328" w:rsidRDefault="004B2328" w:rsidP="00E549BC">
            <w:pPr>
              <w:jc w:val="center"/>
            </w:pPr>
            <w:r>
              <w:t>H</w:t>
            </w:r>
            <w:r w:rsidR="00F519C4">
              <w:rPr>
                <w:rStyle w:val="FootnoteReference"/>
              </w:rPr>
              <w:footnoteReference w:id="14"/>
            </w:r>
          </w:p>
        </w:tc>
        <w:tc>
          <w:tcPr>
            <w:tcW w:w="297" w:type="pct"/>
            <w:tcBorders>
              <w:bottom w:val="single" w:sz="4" w:space="0" w:color="14377D"/>
            </w:tcBorders>
            <w:shd w:val="clear" w:color="auto" w:fill="FFFFFF" w:themeFill="background1"/>
          </w:tcPr>
          <w:p w14:paraId="5BA77A5B" w14:textId="09E1631E" w:rsidR="004B2328" w:rsidRDefault="004B2328" w:rsidP="00E549BC">
            <w:pPr>
              <w:jc w:val="center"/>
            </w:pPr>
            <w:r>
              <w:t>A</w:t>
            </w:r>
            <w:r w:rsidR="00F519C4" w:rsidRPr="00F519C4">
              <w:rPr>
                <w:vertAlign w:val="superscript"/>
              </w:rPr>
              <w:t>1</w:t>
            </w:r>
          </w:p>
        </w:tc>
        <w:tc>
          <w:tcPr>
            <w:tcW w:w="318" w:type="pct"/>
            <w:tcBorders>
              <w:bottom w:val="single" w:sz="4" w:space="0" w:color="14377D"/>
            </w:tcBorders>
            <w:shd w:val="clear" w:color="auto" w:fill="FFFFFF" w:themeFill="background1"/>
          </w:tcPr>
          <w:p w14:paraId="430DCC20" w14:textId="6FBB9040" w:rsidR="004B2328" w:rsidRDefault="004B2328" w:rsidP="00E549BC">
            <w:pPr>
              <w:jc w:val="center"/>
            </w:pPr>
            <w:r>
              <w:t>H</w:t>
            </w:r>
            <w:r w:rsidR="00F519C4" w:rsidRPr="00F519C4">
              <w:rPr>
                <w:vertAlign w:val="superscript"/>
              </w:rPr>
              <w:t>1</w:t>
            </w:r>
          </w:p>
        </w:tc>
        <w:tc>
          <w:tcPr>
            <w:tcW w:w="318" w:type="pct"/>
            <w:tcBorders>
              <w:bottom w:val="single" w:sz="4" w:space="0" w:color="14377D"/>
            </w:tcBorders>
            <w:shd w:val="clear" w:color="auto" w:fill="FFFFFF" w:themeFill="background1"/>
          </w:tcPr>
          <w:p w14:paraId="035CC404" w14:textId="0999DB18" w:rsidR="004B2328" w:rsidRDefault="004B2328" w:rsidP="00E549BC">
            <w:pPr>
              <w:jc w:val="center"/>
            </w:pPr>
            <w:r>
              <w:t>A</w:t>
            </w:r>
            <w:r w:rsidR="00F519C4" w:rsidRPr="00F519C4">
              <w:rPr>
                <w:vertAlign w:val="superscript"/>
              </w:rPr>
              <w:t>1</w:t>
            </w:r>
          </w:p>
        </w:tc>
        <w:tc>
          <w:tcPr>
            <w:tcW w:w="318" w:type="pct"/>
            <w:tcBorders>
              <w:bottom w:val="single" w:sz="4" w:space="0" w:color="14377D"/>
            </w:tcBorders>
            <w:shd w:val="clear" w:color="auto" w:fill="FFFFFF" w:themeFill="background1"/>
          </w:tcPr>
          <w:p w14:paraId="18D87F82" w14:textId="6E76D44C" w:rsidR="004B2328" w:rsidRDefault="004B2328" w:rsidP="00E549BC">
            <w:pPr>
              <w:jc w:val="center"/>
            </w:pPr>
            <w:r>
              <w:t>H</w:t>
            </w:r>
            <w:r w:rsidR="00F519C4" w:rsidRPr="00F519C4">
              <w:rPr>
                <w:vertAlign w:val="superscript"/>
              </w:rPr>
              <w:t>1</w:t>
            </w:r>
          </w:p>
        </w:tc>
        <w:tc>
          <w:tcPr>
            <w:tcW w:w="318" w:type="pct"/>
            <w:tcBorders>
              <w:bottom w:val="single" w:sz="4" w:space="0" w:color="14377D"/>
            </w:tcBorders>
            <w:shd w:val="clear" w:color="auto" w:fill="FFFFFF" w:themeFill="background1"/>
          </w:tcPr>
          <w:p w14:paraId="44A05E97" w14:textId="5FBB6ABB" w:rsidR="004B2328" w:rsidRDefault="004B2328" w:rsidP="00E549BC">
            <w:pPr>
              <w:jc w:val="center"/>
            </w:pPr>
            <w:r>
              <w:t>A</w:t>
            </w:r>
            <w:r w:rsidR="00F519C4" w:rsidRPr="00F519C4">
              <w:rPr>
                <w:vertAlign w:val="superscript"/>
              </w:rPr>
              <w:t>1</w:t>
            </w:r>
          </w:p>
        </w:tc>
        <w:tc>
          <w:tcPr>
            <w:tcW w:w="318" w:type="pct"/>
            <w:tcBorders>
              <w:bottom w:val="single" w:sz="4" w:space="0" w:color="14377D"/>
            </w:tcBorders>
            <w:shd w:val="clear" w:color="auto" w:fill="FFFFFF" w:themeFill="background1"/>
          </w:tcPr>
          <w:p w14:paraId="5759A1D1" w14:textId="33FA8357" w:rsidR="004B2328" w:rsidRDefault="004B2328" w:rsidP="00E549BC">
            <w:pPr>
              <w:jc w:val="center"/>
            </w:pPr>
            <w:r>
              <w:t>H</w:t>
            </w:r>
            <w:r w:rsidR="00F519C4" w:rsidRPr="00F519C4">
              <w:rPr>
                <w:vertAlign w:val="superscript"/>
              </w:rPr>
              <w:t>1</w:t>
            </w:r>
          </w:p>
        </w:tc>
        <w:tc>
          <w:tcPr>
            <w:tcW w:w="318" w:type="pct"/>
            <w:tcBorders>
              <w:bottom w:val="single" w:sz="4" w:space="0" w:color="14377D"/>
            </w:tcBorders>
            <w:shd w:val="clear" w:color="auto" w:fill="FFFFFF" w:themeFill="background1"/>
          </w:tcPr>
          <w:p w14:paraId="24A1BC66" w14:textId="2C8D80AA" w:rsidR="004B2328" w:rsidRDefault="004B2328" w:rsidP="00E549BC">
            <w:pPr>
              <w:jc w:val="center"/>
            </w:pPr>
            <w:r>
              <w:t>A</w:t>
            </w:r>
            <w:r w:rsidR="00F519C4" w:rsidRPr="00F519C4">
              <w:rPr>
                <w:vertAlign w:val="superscript"/>
              </w:rPr>
              <w:t>1</w:t>
            </w:r>
          </w:p>
        </w:tc>
        <w:tc>
          <w:tcPr>
            <w:tcW w:w="318" w:type="pct"/>
            <w:tcBorders>
              <w:bottom w:val="single" w:sz="4" w:space="0" w:color="14377D"/>
            </w:tcBorders>
            <w:shd w:val="clear" w:color="auto" w:fill="FFFFFF" w:themeFill="background1"/>
          </w:tcPr>
          <w:p w14:paraId="6BC556FD" w14:textId="4B8DCE5A" w:rsidR="004B2328" w:rsidRDefault="004B2328" w:rsidP="00E549BC">
            <w:pPr>
              <w:jc w:val="center"/>
            </w:pPr>
            <w:r>
              <w:t>H</w:t>
            </w:r>
            <w:r w:rsidR="00F519C4" w:rsidRPr="00F519C4">
              <w:rPr>
                <w:vertAlign w:val="superscript"/>
              </w:rPr>
              <w:t>1</w:t>
            </w:r>
          </w:p>
        </w:tc>
        <w:tc>
          <w:tcPr>
            <w:tcW w:w="318" w:type="pct"/>
            <w:tcBorders>
              <w:bottom w:val="single" w:sz="4" w:space="0" w:color="14377D"/>
            </w:tcBorders>
            <w:shd w:val="clear" w:color="auto" w:fill="FFFFFF" w:themeFill="background1"/>
          </w:tcPr>
          <w:p w14:paraId="0CA7221F" w14:textId="1A322F4F" w:rsidR="004B2328" w:rsidRDefault="004B2328" w:rsidP="00E549BC">
            <w:pPr>
              <w:jc w:val="center"/>
            </w:pPr>
            <w:r>
              <w:t>A</w:t>
            </w:r>
            <w:r w:rsidR="00F519C4" w:rsidRPr="00F519C4">
              <w:rPr>
                <w:vertAlign w:val="superscript"/>
              </w:rPr>
              <w:t>1</w:t>
            </w:r>
          </w:p>
        </w:tc>
        <w:tc>
          <w:tcPr>
            <w:tcW w:w="318" w:type="pct"/>
            <w:tcBorders>
              <w:bottom w:val="single" w:sz="4" w:space="0" w:color="14377D"/>
            </w:tcBorders>
            <w:shd w:val="clear" w:color="auto" w:fill="FFFFFF" w:themeFill="background1"/>
          </w:tcPr>
          <w:p w14:paraId="02D4BCA2" w14:textId="124DB0A9" w:rsidR="004B2328" w:rsidRDefault="004B2328" w:rsidP="00E549BC">
            <w:pPr>
              <w:jc w:val="center"/>
            </w:pPr>
            <w:r>
              <w:t>H</w:t>
            </w:r>
            <w:r w:rsidR="00F519C4" w:rsidRPr="00F519C4">
              <w:rPr>
                <w:vertAlign w:val="superscript"/>
              </w:rPr>
              <w:t>1</w:t>
            </w:r>
          </w:p>
        </w:tc>
        <w:tc>
          <w:tcPr>
            <w:tcW w:w="318" w:type="pct"/>
            <w:tcBorders>
              <w:bottom w:val="single" w:sz="4" w:space="0" w:color="14377D"/>
            </w:tcBorders>
            <w:shd w:val="clear" w:color="auto" w:fill="FFFFFF" w:themeFill="background1"/>
          </w:tcPr>
          <w:p w14:paraId="36553D43" w14:textId="497EF765" w:rsidR="004B2328" w:rsidRDefault="004B2328" w:rsidP="00E549BC">
            <w:pPr>
              <w:jc w:val="center"/>
            </w:pPr>
            <w:r>
              <w:t>A</w:t>
            </w:r>
            <w:r w:rsidR="00F519C4" w:rsidRPr="00F519C4">
              <w:rPr>
                <w:vertAlign w:val="superscript"/>
              </w:rPr>
              <w:t>1</w:t>
            </w:r>
          </w:p>
        </w:tc>
        <w:tc>
          <w:tcPr>
            <w:tcW w:w="318" w:type="pct"/>
            <w:tcBorders>
              <w:bottom w:val="single" w:sz="4" w:space="0" w:color="14377D"/>
            </w:tcBorders>
            <w:shd w:val="clear" w:color="auto" w:fill="FFFFFF" w:themeFill="background1"/>
          </w:tcPr>
          <w:p w14:paraId="7F1C05D6" w14:textId="26E5B9C8" w:rsidR="004B2328" w:rsidRDefault="004B2328" w:rsidP="00E549BC">
            <w:pPr>
              <w:jc w:val="center"/>
            </w:pPr>
            <w:r>
              <w:t>H</w:t>
            </w:r>
            <w:r w:rsidR="00F519C4" w:rsidRPr="00F519C4">
              <w:rPr>
                <w:vertAlign w:val="superscript"/>
              </w:rPr>
              <w:t>1</w:t>
            </w:r>
          </w:p>
        </w:tc>
        <w:tc>
          <w:tcPr>
            <w:tcW w:w="316" w:type="pct"/>
            <w:tcBorders>
              <w:bottom w:val="single" w:sz="4" w:space="0" w:color="14377D"/>
            </w:tcBorders>
            <w:shd w:val="clear" w:color="auto" w:fill="FFFFFF" w:themeFill="background1"/>
          </w:tcPr>
          <w:p w14:paraId="7118D30F" w14:textId="5614EA33" w:rsidR="004B2328" w:rsidRDefault="004B2328" w:rsidP="00E549BC">
            <w:pPr>
              <w:jc w:val="center"/>
            </w:pPr>
            <w:r>
              <w:t>A</w:t>
            </w:r>
            <w:r w:rsidR="00F519C4" w:rsidRPr="00F519C4">
              <w:rPr>
                <w:vertAlign w:val="superscript"/>
              </w:rPr>
              <w:t>1</w:t>
            </w:r>
          </w:p>
        </w:tc>
      </w:tr>
      <w:tr w:rsidR="00F519C4" w14:paraId="55B3FC2E" w14:textId="77777777" w:rsidTr="002C7969">
        <w:tc>
          <w:tcPr>
            <w:tcW w:w="5000" w:type="pct"/>
            <w:gridSpan w:val="15"/>
            <w:shd w:val="clear" w:color="auto" w:fill="F3F6FB"/>
            <w:vAlign w:val="center"/>
          </w:tcPr>
          <w:p w14:paraId="5FDDA947" w14:textId="4CDA17A9" w:rsidR="00F519C4" w:rsidRPr="00F519C4" w:rsidRDefault="00F519C4" w:rsidP="00F519C4">
            <w:pPr>
              <w:rPr>
                <w:rFonts w:asciiTheme="majorHAnsi" w:hAnsiTheme="majorHAnsi"/>
              </w:rPr>
            </w:pPr>
            <w:r w:rsidRPr="00F519C4">
              <w:rPr>
                <w:rFonts w:asciiTheme="majorHAnsi" w:hAnsiTheme="majorHAnsi"/>
                <w:spacing w:val="-2"/>
              </w:rPr>
              <w:t>Board of Directors</w:t>
            </w:r>
          </w:p>
        </w:tc>
      </w:tr>
      <w:tr w:rsidR="004B2328" w14:paraId="3EDAB27D" w14:textId="77777777" w:rsidTr="00E549BC">
        <w:tc>
          <w:tcPr>
            <w:tcW w:w="608" w:type="pct"/>
          </w:tcPr>
          <w:p w14:paraId="74DE666C" w14:textId="77777777" w:rsidR="004B2328" w:rsidRPr="006F5893" w:rsidRDefault="004B2328" w:rsidP="00E549BC">
            <w:pPr>
              <w:rPr>
                <w:spacing w:val="-2"/>
              </w:rPr>
            </w:pPr>
            <w:r w:rsidRPr="006F5893">
              <w:rPr>
                <w:spacing w:val="-2"/>
              </w:rPr>
              <w:t>K Lay AO APM (AV Chair)</w:t>
            </w:r>
          </w:p>
        </w:tc>
        <w:tc>
          <w:tcPr>
            <w:tcW w:w="281" w:type="pct"/>
          </w:tcPr>
          <w:p w14:paraId="130C24CA" w14:textId="77777777" w:rsidR="004B2328" w:rsidRDefault="004B2328" w:rsidP="00E549BC">
            <w:pPr>
              <w:jc w:val="center"/>
            </w:pPr>
            <w:r>
              <w:t>1</w:t>
            </w:r>
          </w:p>
        </w:tc>
        <w:tc>
          <w:tcPr>
            <w:tcW w:w="297" w:type="pct"/>
          </w:tcPr>
          <w:p w14:paraId="53EC0E0E" w14:textId="77777777" w:rsidR="004B2328" w:rsidRDefault="004B2328" w:rsidP="00E549BC">
            <w:pPr>
              <w:jc w:val="center"/>
            </w:pPr>
            <w:r>
              <w:t>1</w:t>
            </w:r>
          </w:p>
        </w:tc>
        <w:tc>
          <w:tcPr>
            <w:tcW w:w="318" w:type="pct"/>
          </w:tcPr>
          <w:p w14:paraId="21E42387" w14:textId="77777777" w:rsidR="004B2328" w:rsidRPr="00B470AF" w:rsidRDefault="004B2328" w:rsidP="00E549BC">
            <w:pPr>
              <w:jc w:val="center"/>
            </w:pPr>
            <w:r w:rsidRPr="00B470AF">
              <w:t>Ex</w:t>
            </w:r>
            <w:r>
              <w:br/>
            </w:r>
            <w:r w:rsidRPr="00B470AF">
              <w:t>officio</w:t>
            </w:r>
          </w:p>
        </w:tc>
        <w:tc>
          <w:tcPr>
            <w:tcW w:w="318" w:type="pct"/>
          </w:tcPr>
          <w:p w14:paraId="4833AFDC" w14:textId="77777777" w:rsidR="004B2328" w:rsidRPr="00B470AF" w:rsidRDefault="004B2328" w:rsidP="00E549BC">
            <w:pPr>
              <w:jc w:val="center"/>
            </w:pPr>
            <w:r>
              <w:t>0</w:t>
            </w:r>
          </w:p>
        </w:tc>
        <w:tc>
          <w:tcPr>
            <w:tcW w:w="318" w:type="pct"/>
          </w:tcPr>
          <w:p w14:paraId="01EE5F25" w14:textId="77777777" w:rsidR="004B2328" w:rsidRPr="00B470AF" w:rsidRDefault="004B2328" w:rsidP="00E549BC">
            <w:pPr>
              <w:jc w:val="center"/>
            </w:pPr>
            <w:r w:rsidRPr="00B470AF">
              <w:t>Ex</w:t>
            </w:r>
            <w:r>
              <w:br/>
            </w:r>
            <w:r w:rsidRPr="00B470AF">
              <w:t>officio</w:t>
            </w:r>
          </w:p>
        </w:tc>
        <w:tc>
          <w:tcPr>
            <w:tcW w:w="318" w:type="pct"/>
          </w:tcPr>
          <w:p w14:paraId="30C4C836" w14:textId="77777777" w:rsidR="004B2328" w:rsidRPr="00B470AF" w:rsidRDefault="004B2328" w:rsidP="00E549BC">
            <w:pPr>
              <w:jc w:val="center"/>
            </w:pPr>
            <w:r>
              <w:t>0</w:t>
            </w:r>
          </w:p>
        </w:tc>
        <w:tc>
          <w:tcPr>
            <w:tcW w:w="318" w:type="pct"/>
          </w:tcPr>
          <w:p w14:paraId="08419B30" w14:textId="77777777" w:rsidR="004B2328" w:rsidRPr="00B470AF" w:rsidRDefault="004B2328" w:rsidP="00E549BC">
            <w:pPr>
              <w:jc w:val="center"/>
            </w:pPr>
            <w:r w:rsidRPr="00B470AF">
              <w:t>Ex</w:t>
            </w:r>
            <w:r>
              <w:br/>
            </w:r>
            <w:r w:rsidRPr="00B470AF">
              <w:t>officio</w:t>
            </w:r>
          </w:p>
        </w:tc>
        <w:tc>
          <w:tcPr>
            <w:tcW w:w="318" w:type="pct"/>
          </w:tcPr>
          <w:p w14:paraId="57EB2334" w14:textId="77777777" w:rsidR="004B2328" w:rsidRPr="00B470AF" w:rsidRDefault="004B2328" w:rsidP="00E549BC">
            <w:pPr>
              <w:jc w:val="center"/>
            </w:pPr>
            <w:r>
              <w:t>0</w:t>
            </w:r>
          </w:p>
        </w:tc>
        <w:tc>
          <w:tcPr>
            <w:tcW w:w="318" w:type="pct"/>
          </w:tcPr>
          <w:p w14:paraId="72B26684" w14:textId="77777777" w:rsidR="004B2328" w:rsidRPr="00B470AF" w:rsidRDefault="004B2328" w:rsidP="00E549BC">
            <w:pPr>
              <w:jc w:val="center"/>
            </w:pPr>
            <w:r w:rsidRPr="00B470AF">
              <w:t>Ex</w:t>
            </w:r>
            <w:r>
              <w:br/>
            </w:r>
            <w:r w:rsidRPr="00B470AF">
              <w:t>officio</w:t>
            </w:r>
          </w:p>
        </w:tc>
        <w:tc>
          <w:tcPr>
            <w:tcW w:w="318" w:type="pct"/>
          </w:tcPr>
          <w:p w14:paraId="4113D3FC" w14:textId="77777777" w:rsidR="004B2328" w:rsidRPr="00B470AF" w:rsidRDefault="004B2328" w:rsidP="00E549BC">
            <w:pPr>
              <w:jc w:val="center"/>
            </w:pPr>
            <w:r>
              <w:t>0</w:t>
            </w:r>
          </w:p>
        </w:tc>
        <w:tc>
          <w:tcPr>
            <w:tcW w:w="318" w:type="pct"/>
          </w:tcPr>
          <w:p w14:paraId="30B8321B" w14:textId="77777777" w:rsidR="004B2328" w:rsidRPr="00B470AF" w:rsidRDefault="004B2328" w:rsidP="00E549BC">
            <w:pPr>
              <w:jc w:val="center"/>
            </w:pPr>
            <w:r w:rsidRPr="00B470AF">
              <w:t>Ex</w:t>
            </w:r>
            <w:r>
              <w:br/>
            </w:r>
            <w:r w:rsidRPr="00B470AF">
              <w:t>officio</w:t>
            </w:r>
          </w:p>
        </w:tc>
        <w:tc>
          <w:tcPr>
            <w:tcW w:w="318" w:type="pct"/>
          </w:tcPr>
          <w:p w14:paraId="2566FB32" w14:textId="77777777" w:rsidR="004B2328" w:rsidRDefault="004B2328" w:rsidP="00E549BC">
            <w:pPr>
              <w:jc w:val="center"/>
            </w:pPr>
            <w:r>
              <w:t>0</w:t>
            </w:r>
          </w:p>
        </w:tc>
        <w:tc>
          <w:tcPr>
            <w:tcW w:w="318" w:type="pct"/>
          </w:tcPr>
          <w:p w14:paraId="7ABF6847" w14:textId="77777777" w:rsidR="004B2328" w:rsidRDefault="004B2328" w:rsidP="00E549BC">
            <w:pPr>
              <w:jc w:val="center"/>
            </w:pPr>
            <w:r w:rsidRPr="00B470AF">
              <w:t>Ex</w:t>
            </w:r>
            <w:r>
              <w:br/>
            </w:r>
            <w:r w:rsidRPr="00B470AF">
              <w:t>officio</w:t>
            </w:r>
          </w:p>
        </w:tc>
        <w:tc>
          <w:tcPr>
            <w:tcW w:w="316" w:type="pct"/>
          </w:tcPr>
          <w:p w14:paraId="1C107810" w14:textId="77777777" w:rsidR="004B2328" w:rsidRDefault="004B2328" w:rsidP="00E549BC">
            <w:pPr>
              <w:jc w:val="center"/>
            </w:pPr>
            <w:r>
              <w:t>0</w:t>
            </w:r>
          </w:p>
        </w:tc>
      </w:tr>
      <w:tr w:rsidR="004B2328" w14:paraId="781D86C6" w14:textId="77777777" w:rsidTr="00E549BC">
        <w:tc>
          <w:tcPr>
            <w:tcW w:w="608" w:type="pct"/>
          </w:tcPr>
          <w:p w14:paraId="66FE337C" w14:textId="77777777" w:rsidR="004B2328" w:rsidRPr="006F5893" w:rsidRDefault="004B2328" w:rsidP="00E549BC">
            <w:pPr>
              <w:rPr>
                <w:noProof/>
                <w:spacing w:val="-2"/>
              </w:rPr>
            </w:pPr>
            <w:r>
              <w:rPr>
                <w:spacing w:val="-2"/>
              </w:rPr>
              <w:t>S Park</w:t>
            </w:r>
            <w:r w:rsidRPr="006F5893">
              <w:rPr>
                <w:spacing w:val="-2"/>
              </w:rPr>
              <w:t xml:space="preserve"> </w:t>
            </w:r>
            <w:r>
              <w:rPr>
                <w:spacing w:val="-2"/>
              </w:rPr>
              <w:br/>
            </w:r>
            <w:r w:rsidRPr="006F5893">
              <w:rPr>
                <w:spacing w:val="-2"/>
              </w:rPr>
              <w:t>(AV Chair)</w:t>
            </w:r>
          </w:p>
        </w:tc>
        <w:tc>
          <w:tcPr>
            <w:tcW w:w="281" w:type="pct"/>
          </w:tcPr>
          <w:p w14:paraId="410A003A" w14:textId="77777777" w:rsidR="004B2328" w:rsidRDefault="004B2328" w:rsidP="00E549BC">
            <w:pPr>
              <w:jc w:val="center"/>
            </w:pPr>
            <w:r>
              <w:t>11</w:t>
            </w:r>
          </w:p>
        </w:tc>
        <w:tc>
          <w:tcPr>
            <w:tcW w:w="297" w:type="pct"/>
          </w:tcPr>
          <w:p w14:paraId="37B7854A" w14:textId="77777777" w:rsidR="004B2328" w:rsidRDefault="004B2328" w:rsidP="00E549BC">
            <w:pPr>
              <w:jc w:val="center"/>
            </w:pPr>
            <w:r>
              <w:t>11</w:t>
            </w:r>
          </w:p>
        </w:tc>
        <w:tc>
          <w:tcPr>
            <w:tcW w:w="318" w:type="pct"/>
          </w:tcPr>
          <w:p w14:paraId="16814805" w14:textId="77777777" w:rsidR="004B2328" w:rsidRDefault="004B2328" w:rsidP="00E549BC">
            <w:pPr>
              <w:jc w:val="center"/>
            </w:pPr>
            <w:r w:rsidRPr="00B470AF">
              <w:t>Ex</w:t>
            </w:r>
            <w:r>
              <w:br/>
            </w:r>
            <w:r w:rsidRPr="00B470AF">
              <w:t>officio</w:t>
            </w:r>
          </w:p>
        </w:tc>
        <w:tc>
          <w:tcPr>
            <w:tcW w:w="318" w:type="pct"/>
          </w:tcPr>
          <w:p w14:paraId="78B49D03" w14:textId="77777777" w:rsidR="004B2328" w:rsidRDefault="004B2328" w:rsidP="00E549BC">
            <w:pPr>
              <w:jc w:val="center"/>
            </w:pPr>
            <w:r>
              <w:t>5</w:t>
            </w:r>
          </w:p>
        </w:tc>
        <w:tc>
          <w:tcPr>
            <w:tcW w:w="318" w:type="pct"/>
          </w:tcPr>
          <w:p w14:paraId="43F87AF2" w14:textId="77777777" w:rsidR="004B2328" w:rsidRPr="00B470AF" w:rsidRDefault="004B2328" w:rsidP="00E549BC">
            <w:pPr>
              <w:jc w:val="center"/>
            </w:pPr>
            <w:r w:rsidRPr="00B470AF">
              <w:t>Ex</w:t>
            </w:r>
            <w:r>
              <w:br/>
            </w:r>
            <w:r w:rsidRPr="00B470AF">
              <w:t>officio</w:t>
            </w:r>
          </w:p>
        </w:tc>
        <w:tc>
          <w:tcPr>
            <w:tcW w:w="318" w:type="pct"/>
          </w:tcPr>
          <w:p w14:paraId="2E915D52" w14:textId="77777777" w:rsidR="004B2328" w:rsidRPr="00B470AF" w:rsidRDefault="004B2328" w:rsidP="00E549BC">
            <w:pPr>
              <w:jc w:val="center"/>
            </w:pPr>
            <w:r>
              <w:t>3</w:t>
            </w:r>
          </w:p>
        </w:tc>
        <w:tc>
          <w:tcPr>
            <w:tcW w:w="318" w:type="pct"/>
          </w:tcPr>
          <w:p w14:paraId="19B5F09A" w14:textId="77777777" w:rsidR="004B2328" w:rsidRDefault="004B2328" w:rsidP="00E549BC">
            <w:pPr>
              <w:jc w:val="center"/>
            </w:pPr>
            <w:r w:rsidRPr="00B470AF">
              <w:t>Ex</w:t>
            </w:r>
            <w:r>
              <w:br/>
            </w:r>
            <w:r w:rsidRPr="00B470AF">
              <w:t>officio</w:t>
            </w:r>
          </w:p>
        </w:tc>
        <w:tc>
          <w:tcPr>
            <w:tcW w:w="318" w:type="pct"/>
          </w:tcPr>
          <w:p w14:paraId="73DC074E" w14:textId="77777777" w:rsidR="004B2328" w:rsidRDefault="004B2328" w:rsidP="00E549BC">
            <w:pPr>
              <w:jc w:val="center"/>
            </w:pPr>
            <w:r>
              <w:t>1</w:t>
            </w:r>
          </w:p>
        </w:tc>
        <w:tc>
          <w:tcPr>
            <w:tcW w:w="318" w:type="pct"/>
          </w:tcPr>
          <w:p w14:paraId="5B11207D" w14:textId="77777777" w:rsidR="004B2328" w:rsidRPr="00B470AF" w:rsidRDefault="004B2328" w:rsidP="00E549BC">
            <w:pPr>
              <w:jc w:val="center"/>
            </w:pPr>
            <w:r w:rsidRPr="00B470AF">
              <w:t>Ex</w:t>
            </w:r>
            <w:r>
              <w:br/>
            </w:r>
            <w:r w:rsidRPr="00B470AF">
              <w:t>officio</w:t>
            </w:r>
          </w:p>
        </w:tc>
        <w:tc>
          <w:tcPr>
            <w:tcW w:w="318" w:type="pct"/>
          </w:tcPr>
          <w:p w14:paraId="3B183DA4" w14:textId="77777777" w:rsidR="004B2328" w:rsidRPr="00B470AF" w:rsidRDefault="004B2328" w:rsidP="00E549BC">
            <w:pPr>
              <w:jc w:val="center"/>
            </w:pPr>
            <w:r>
              <w:t>1</w:t>
            </w:r>
          </w:p>
        </w:tc>
        <w:tc>
          <w:tcPr>
            <w:tcW w:w="318" w:type="pct"/>
          </w:tcPr>
          <w:p w14:paraId="2C019B70" w14:textId="77777777" w:rsidR="004B2328" w:rsidRDefault="004B2328" w:rsidP="00E549BC">
            <w:pPr>
              <w:jc w:val="center"/>
            </w:pPr>
            <w:r w:rsidRPr="00B470AF">
              <w:t>Ex</w:t>
            </w:r>
            <w:r>
              <w:br/>
            </w:r>
            <w:r w:rsidRPr="00B470AF">
              <w:t>officio</w:t>
            </w:r>
          </w:p>
        </w:tc>
        <w:tc>
          <w:tcPr>
            <w:tcW w:w="318" w:type="pct"/>
          </w:tcPr>
          <w:p w14:paraId="54B4EFE1" w14:textId="77777777" w:rsidR="004B2328" w:rsidRDefault="004B2328" w:rsidP="00E549BC">
            <w:pPr>
              <w:jc w:val="center"/>
            </w:pPr>
            <w:r>
              <w:t>3</w:t>
            </w:r>
          </w:p>
        </w:tc>
        <w:tc>
          <w:tcPr>
            <w:tcW w:w="318" w:type="pct"/>
          </w:tcPr>
          <w:p w14:paraId="3C635C8F" w14:textId="77777777" w:rsidR="004B2328" w:rsidRDefault="004B2328" w:rsidP="00E549BC">
            <w:pPr>
              <w:jc w:val="center"/>
            </w:pPr>
            <w:r>
              <w:t>2</w:t>
            </w:r>
          </w:p>
        </w:tc>
        <w:tc>
          <w:tcPr>
            <w:tcW w:w="316" w:type="pct"/>
          </w:tcPr>
          <w:p w14:paraId="4AE2C146" w14:textId="77777777" w:rsidR="004B2328" w:rsidRDefault="004B2328" w:rsidP="00E549BC">
            <w:pPr>
              <w:jc w:val="center"/>
            </w:pPr>
            <w:r>
              <w:t>2</w:t>
            </w:r>
          </w:p>
        </w:tc>
      </w:tr>
      <w:tr w:rsidR="004B2328" w14:paraId="5F13F287" w14:textId="77777777" w:rsidTr="00E549BC">
        <w:tc>
          <w:tcPr>
            <w:tcW w:w="608" w:type="pct"/>
          </w:tcPr>
          <w:p w14:paraId="1FC84CCC" w14:textId="77777777" w:rsidR="004B2328" w:rsidRPr="006F5893" w:rsidRDefault="004B2328" w:rsidP="00E549BC">
            <w:pPr>
              <w:rPr>
                <w:noProof/>
                <w:spacing w:val="-2"/>
              </w:rPr>
            </w:pPr>
            <w:r w:rsidRPr="005D5982">
              <w:t xml:space="preserve">C </w:t>
            </w:r>
            <w:proofErr w:type="spellStart"/>
            <w:r w:rsidRPr="005D5982">
              <w:t>Furlanetto</w:t>
            </w:r>
            <w:proofErr w:type="spellEnd"/>
            <w:r w:rsidRPr="005D5982">
              <w:t xml:space="preserve"> OAM</w:t>
            </w:r>
          </w:p>
        </w:tc>
        <w:tc>
          <w:tcPr>
            <w:tcW w:w="281" w:type="pct"/>
          </w:tcPr>
          <w:p w14:paraId="6236F31E" w14:textId="77777777" w:rsidR="004B2328" w:rsidRDefault="004B2328" w:rsidP="00E549BC">
            <w:pPr>
              <w:jc w:val="center"/>
            </w:pPr>
            <w:r w:rsidRPr="005D5982">
              <w:t>12</w:t>
            </w:r>
          </w:p>
        </w:tc>
        <w:tc>
          <w:tcPr>
            <w:tcW w:w="297" w:type="pct"/>
          </w:tcPr>
          <w:p w14:paraId="7119AAE6" w14:textId="77777777" w:rsidR="004B2328" w:rsidRDefault="004B2328" w:rsidP="00E549BC">
            <w:pPr>
              <w:jc w:val="center"/>
            </w:pPr>
            <w:r w:rsidRPr="005D5982">
              <w:t>12</w:t>
            </w:r>
          </w:p>
        </w:tc>
        <w:tc>
          <w:tcPr>
            <w:tcW w:w="318" w:type="pct"/>
          </w:tcPr>
          <w:p w14:paraId="00BE3411" w14:textId="77777777" w:rsidR="004B2328" w:rsidRPr="00B470AF" w:rsidRDefault="004B2328" w:rsidP="00E549BC">
            <w:pPr>
              <w:jc w:val="center"/>
            </w:pPr>
          </w:p>
        </w:tc>
        <w:tc>
          <w:tcPr>
            <w:tcW w:w="318" w:type="pct"/>
          </w:tcPr>
          <w:p w14:paraId="1BE0230E" w14:textId="77777777" w:rsidR="004B2328" w:rsidRPr="00B470AF" w:rsidRDefault="004B2328" w:rsidP="00E549BC">
            <w:pPr>
              <w:jc w:val="center"/>
            </w:pPr>
          </w:p>
        </w:tc>
        <w:tc>
          <w:tcPr>
            <w:tcW w:w="318" w:type="pct"/>
          </w:tcPr>
          <w:p w14:paraId="00AD9061" w14:textId="77777777" w:rsidR="004B2328" w:rsidRPr="00B470AF" w:rsidRDefault="004B2328" w:rsidP="00E549BC">
            <w:pPr>
              <w:jc w:val="center"/>
            </w:pPr>
          </w:p>
        </w:tc>
        <w:tc>
          <w:tcPr>
            <w:tcW w:w="318" w:type="pct"/>
          </w:tcPr>
          <w:p w14:paraId="1D889260" w14:textId="77777777" w:rsidR="004B2328" w:rsidRPr="00B470AF" w:rsidRDefault="004B2328" w:rsidP="00E549BC">
            <w:pPr>
              <w:jc w:val="center"/>
            </w:pPr>
          </w:p>
        </w:tc>
        <w:tc>
          <w:tcPr>
            <w:tcW w:w="318" w:type="pct"/>
          </w:tcPr>
          <w:p w14:paraId="1B642064" w14:textId="77777777" w:rsidR="004B2328" w:rsidRPr="00B470AF" w:rsidRDefault="004B2328" w:rsidP="00E549BC">
            <w:pPr>
              <w:jc w:val="center"/>
            </w:pPr>
          </w:p>
        </w:tc>
        <w:tc>
          <w:tcPr>
            <w:tcW w:w="318" w:type="pct"/>
          </w:tcPr>
          <w:p w14:paraId="6B3B69CD" w14:textId="77777777" w:rsidR="004B2328" w:rsidRPr="00B470AF" w:rsidRDefault="004B2328" w:rsidP="00E549BC">
            <w:pPr>
              <w:jc w:val="center"/>
            </w:pPr>
          </w:p>
        </w:tc>
        <w:tc>
          <w:tcPr>
            <w:tcW w:w="318" w:type="pct"/>
          </w:tcPr>
          <w:p w14:paraId="6156D6A1" w14:textId="77777777" w:rsidR="004B2328" w:rsidRPr="00B470AF" w:rsidRDefault="004B2328" w:rsidP="00E549BC">
            <w:pPr>
              <w:jc w:val="center"/>
            </w:pPr>
            <w:r w:rsidRPr="005D5982">
              <w:t>6</w:t>
            </w:r>
          </w:p>
        </w:tc>
        <w:tc>
          <w:tcPr>
            <w:tcW w:w="318" w:type="pct"/>
          </w:tcPr>
          <w:p w14:paraId="5B74D3C0" w14:textId="77777777" w:rsidR="004B2328" w:rsidRPr="00B470AF" w:rsidRDefault="004B2328" w:rsidP="00E549BC">
            <w:pPr>
              <w:jc w:val="center"/>
            </w:pPr>
            <w:r w:rsidRPr="005D5982">
              <w:t>6</w:t>
            </w:r>
          </w:p>
        </w:tc>
        <w:tc>
          <w:tcPr>
            <w:tcW w:w="318" w:type="pct"/>
          </w:tcPr>
          <w:p w14:paraId="2BEC50DB" w14:textId="77777777" w:rsidR="004B2328" w:rsidRPr="00B470AF" w:rsidRDefault="004B2328" w:rsidP="00E549BC">
            <w:pPr>
              <w:jc w:val="center"/>
            </w:pPr>
            <w:r w:rsidRPr="005D5982">
              <w:t>5</w:t>
            </w:r>
          </w:p>
        </w:tc>
        <w:tc>
          <w:tcPr>
            <w:tcW w:w="318" w:type="pct"/>
          </w:tcPr>
          <w:p w14:paraId="23E6AED0" w14:textId="77777777" w:rsidR="004B2328" w:rsidRDefault="004B2328" w:rsidP="00E549BC">
            <w:pPr>
              <w:jc w:val="center"/>
            </w:pPr>
            <w:r w:rsidRPr="005D5982">
              <w:t>5</w:t>
            </w:r>
          </w:p>
        </w:tc>
        <w:tc>
          <w:tcPr>
            <w:tcW w:w="318" w:type="pct"/>
          </w:tcPr>
          <w:p w14:paraId="63CD1F74" w14:textId="77777777" w:rsidR="004B2328" w:rsidRDefault="004B2328" w:rsidP="00E549BC">
            <w:pPr>
              <w:jc w:val="center"/>
            </w:pPr>
          </w:p>
        </w:tc>
        <w:tc>
          <w:tcPr>
            <w:tcW w:w="316" w:type="pct"/>
          </w:tcPr>
          <w:p w14:paraId="4F3C8054" w14:textId="77777777" w:rsidR="004B2328" w:rsidRDefault="004B2328" w:rsidP="00E549BC">
            <w:pPr>
              <w:jc w:val="center"/>
            </w:pPr>
          </w:p>
        </w:tc>
      </w:tr>
      <w:tr w:rsidR="004B2328" w14:paraId="06C03E3F" w14:textId="77777777" w:rsidTr="00E549BC">
        <w:tc>
          <w:tcPr>
            <w:tcW w:w="608" w:type="pct"/>
          </w:tcPr>
          <w:p w14:paraId="1B4C00FC" w14:textId="77777777" w:rsidR="004B2328" w:rsidRPr="006F5893" w:rsidRDefault="004B2328" w:rsidP="00E549BC">
            <w:pPr>
              <w:rPr>
                <w:spacing w:val="-2"/>
              </w:rPr>
            </w:pPr>
            <w:r w:rsidRPr="005D5982">
              <w:t>W Donaldson</w:t>
            </w:r>
          </w:p>
        </w:tc>
        <w:tc>
          <w:tcPr>
            <w:tcW w:w="281" w:type="pct"/>
          </w:tcPr>
          <w:p w14:paraId="4DCE7227" w14:textId="77777777" w:rsidR="004B2328" w:rsidRDefault="004B2328" w:rsidP="00E549BC">
            <w:pPr>
              <w:jc w:val="center"/>
            </w:pPr>
            <w:r w:rsidRPr="005D5982">
              <w:t>12</w:t>
            </w:r>
          </w:p>
        </w:tc>
        <w:tc>
          <w:tcPr>
            <w:tcW w:w="297" w:type="pct"/>
          </w:tcPr>
          <w:p w14:paraId="03FE1B43" w14:textId="77777777" w:rsidR="004B2328" w:rsidRDefault="004B2328" w:rsidP="00E549BC">
            <w:pPr>
              <w:jc w:val="center"/>
            </w:pPr>
            <w:r w:rsidRPr="005D5982">
              <w:t>10</w:t>
            </w:r>
          </w:p>
        </w:tc>
        <w:tc>
          <w:tcPr>
            <w:tcW w:w="318" w:type="pct"/>
          </w:tcPr>
          <w:p w14:paraId="46688BB1" w14:textId="77777777" w:rsidR="004B2328" w:rsidRDefault="004B2328" w:rsidP="00E549BC">
            <w:pPr>
              <w:jc w:val="center"/>
            </w:pPr>
          </w:p>
        </w:tc>
        <w:tc>
          <w:tcPr>
            <w:tcW w:w="318" w:type="pct"/>
          </w:tcPr>
          <w:p w14:paraId="33C3E18A" w14:textId="77777777" w:rsidR="004B2328" w:rsidRDefault="004B2328" w:rsidP="00E549BC">
            <w:pPr>
              <w:jc w:val="center"/>
            </w:pPr>
          </w:p>
        </w:tc>
        <w:tc>
          <w:tcPr>
            <w:tcW w:w="318" w:type="pct"/>
          </w:tcPr>
          <w:p w14:paraId="7CB0359C" w14:textId="77777777" w:rsidR="004B2328" w:rsidRDefault="004B2328" w:rsidP="00E549BC">
            <w:pPr>
              <w:jc w:val="center"/>
            </w:pPr>
            <w:r w:rsidRPr="005D5982">
              <w:t>2</w:t>
            </w:r>
          </w:p>
        </w:tc>
        <w:tc>
          <w:tcPr>
            <w:tcW w:w="318" w:type="pct"/>
          </w:tcPr>
          <w:p w14:paraId="0F0590A5" w14:textId="77777777" w:rsidR="004B2328" w:rsidRDefault="004B2328" w:rsidP="00E549BC">
            <w:pPr>
              <w:jc w:val="center"/>
            </w:pPr>
            <w:r w:rsidRPr="005D5982">
              <w:t>2</w:t>
            </w:r>
          </w:p>
        </w:tc>
        <w:tc>
          <w:tcPr>
            <w:tcW w:w="318" w:type="pct"/>
          </w:tcPr>
          <w:p w14:paraId="638ABDDD" w14:textId="77777777" w:rsidR="004B2328" w:rsidRDefault="004B2328" w:rsidP="00E549BC">
            <w:pPr>
              <w:jc w:val="center"/>
            </w:pPr>
          </w:p>
        </w:tc>
        <w:tc>
          <w:tcPr>
            <w:tcW w:w="318" w:type="pct"/>
          </w:tcPr>
          <w:p w14:paraId="5CA2C2C4" w14:textId="77777777" w:rsidR="004B2328" w:rsidRDefault="004B2328" w:rsidP="00E549BC">
            <w:pPr>
              <w:jc w:val="center"/>
            </w:pPr>
          </w:p>
        </w:tc>
        <w:tc>
          <w:tcPr>
            <w:tcW w:w="318" w:type="pct"/>
          </w:tcPr>
          <w:p w14:paraId="6B16C03A" w14:textId="77777777" w:rsidR="004B2328" w:rsidRDefault="004B2328" w:rsidP="00E549BC">
            <w:pPr>
              <w:jc w:val="center"/>
            </w:pPr>
            <w:r w:rsidRPr="005D5982">
              <w:t>6</w:t>
            </w:r>
          </w:p>
        </w:tc>
        <w:tc>
          <w:tcPr>
            <w:tcW w:w="318" w:type="pct"/>
          </w:tcPr>
          <w:p w14:paraId="62D967E8" w14:textId="77777777" w:rsidR="004B2328" w:rsidRDefault="004B2328" w:rsidP="00E549BC">
            <w:pPr>
              <w:jc w:val="center"/>
            </w:pPr>
            <w:r w:rsidRPr="005D5982">
              <w:t>6</w:t>
            </w:r>
          </w:p>
        </w:tc>
        <w:tc>
          <w:tcPr>
            <w:tcW w:w="318" w:type="pct"/>
          </w:tcPr>
          <w:p w14:paraId="49740C6B" w14:textId="77777777" w:rsidR="004B2328" w:rsidRDefault="004B2328" w:rsidP="00E549BC">
            <w:pPr>
              <w:jc w:val="center"/>
            </w:pPr>
          </w:p>
        </w:tc>
        <w:tc>
          <w:tcPr>
            <w:tcW w:w="318" w:type="pct"/>
          </w:tcPr>
          <w:p w14:paraId="040D363F" w14:textId="77777777" w:rsidR="004B2328" w:rsidRDefault="004B2328" w:rsidP="00E549BC">
            <w:pPr>
              <w:jc w:val="center"/>
            </w:pPr>
          </w:p>
        </w:tc>
        <w:tc>
          <w:tcPr>
            <w:tcW w:w="318" w:type="pct"/>
          </w:tcPr>
          <w:p w14:paraId="09E6CC68" w14:textId="77777777" w:rsidR="004B2328" w:rsidRDefault="004B2328" w:rsidP="00E549BC">
            <w:pPr>
              <w:jc w:val="center"/>
            </w:pPr>
          </w:p>
        </w:tc>
        <w:tc>
          <w:tcPr>
            <w:tcW w:w="316" w:type="pct"/>
          </w:tcPr>
          <w:p w14:paraId="763C6A20" w14:textId="77777777" w:rsidR="004B2328" w:rsidRDefault="004B2328" w:rsidP="00E549BC">
            <w:pPr>
              <w:jc w:val="center"/>
            </w:pPr>
          </w:p>
        </w:tc>
      </w:tr>
      <w:tr w:rsidR="004B2328" w14:paraId="14B6C99D" w14:textId="77777777" w:rsidTr="00E549BC">
        <w:tc>
          <w:tcPr>
            <w:tcW w:w="608" w:type="pct"/>
          </w:tcPr>
          <w:p w14:paraId="1820AAAA" w14:textId="77777777" w:rsidR="004B2328" w:rsidRPr="006F5893" w:rsidRDefault="004B2328" w:rsidP="00E549BC">
            <w:pPr>
              <w:rPr>
                <w:spacing w:val="-2"/>
              </w:rPr>
            </w:pPr>
            <w:r w:rsidRPr="005D5982">
              <w:lastRenderedPageBreak/>
              <w:t>Dr J Flynn AM</w:t>
            </w:r>
          </w:p>
        </w:tc>
        <w:tc>
          <w:tcPr>
            <w:tcW w:w="281" w:type="pct"/>
          </w:tcPr>
          <w:p w14:paraId="384002F1" w14:textId="77777777" w:rsidR="004B2328" w:rsidRDefault="004B2328" w:rsidP="00E549BC">
            <w:pPr>
              <w:jc w:val="center"/>
            </w:pPr>
            <w:r w:rsidRPr="005D5982">
              <w:t>12</w:t>
            </w:r>
          </w:p>
        </w:tc>
        <w:tc>
          <w:tcPr>
            <w:tcW w:w="297" w:type="pct"/>
          </w:tcPr>
          <w:p w14:paraId="0ABDA076" w14:textId="77777777" w:rsidR="004B2328" w:rsidRDefault="004B2328" w:rsidP="00E549BC">
            <w:pPr>
              <w:jc w:val="center"/>
            </w:pPr>
            <w:r w:rsidRPr="005D5982">
              <w:t>12</w:t>
            </w:r>
          </w:p>
        </w:tc>
        <w:tc>
          <w:tcPr>
            <w:tcW w:w="318" w:type="pct"/>
          </w:tcPr>
          <w:p w14:paraId="27C1783B" w14:textId="77777777" w:rsidR="004B2328" w:rsidRDefault="004B2328" w:rsidP="00E549BC">
            <w:pPr>
              <w:jc w:val="center"/>
            </w:pPr>
          </w:p>
        </w:tc>
        <w:tc>
          <w:tcPr>
            <w:tcW w:w="318" w:type="pct"/>
          </w:tcPr>
          <w:p w14:paraId="442E2D1A" w14:textId="77777777" w:rsidR="004B2328" w:rsidRDefault="004B2328" w:rsidP="00E549BC">
            <w:pPr>
              <w:jc w:val="center"/>
            </w:pPr>
          </w:p>
        </w:tc>
        <w:tc>
          <w:tcPr>
            <w:tcW w:w="318" w:type="pct"/>
          </w:tcPr>
          <w:p w14:paraId="3A8504BB" w14:textId="77777777" w:rsidR="004B2328" w:rsidRDefault="004B2328" w:rsidP="00E549BC">
            <w:pPr>
              <w:jc w:val="center"/>
            </w:pPr>
          </w:p>
        </w:tc>
        <w:tc>
          <w:tcPr>
            <w:tcW w:w="318" w:type="pct"/>
          </w:tcPr>
          <w:p w14:paraId="1C133BF3" w14:textId="77777777" w:rsidR="004B2328" w:rsidRDefault="004B2328" w:rsidP="00E549BC">
            <w:pPr>
              <w:jc w:val="center"/>
            </w:pPr>
          </w:p>
        </w:tc>
        <w:tc>
          <w:tcPr>
            <w:tcW w:w="318" w:type="pct"/>
          </w:tcPr>
          <w:p w14:paraId="28EF8DBB" w14:textId="77777777" w:rsidR="004B2328" w:rsidRDefault="004B2328" w:rsidP="00E549BC">
            <w:pPr>
              <w:jc w:val="center"/>
            </w:pPr>
            <w:r w:rsidRPr="005D5982">
              <w:t>4</w:t>
            </w:r>
          </w:p>
        </w:tc>
        <w:tc>
          <w:tcPr>
            <w:tcW w:w="318" w:type="pct"/>
          </w:tcPr>
          <w:p w14:paraId="091CF81C" w14:textId="77777777" w:rsidR="004B2328" w:rsidRDefault="004B2328" w:rsidP="00E549BC">
            <w:pPr>
              <w:jc w:val="center"/>
            </w:pPr>
            <w:r w:rsidRPr="005D5982">
              <w:t>4</w:t>
            </w:r>
          </w:p>
        </w:tc>
        <w:tc>
          <w:tcPr>
            <w:tcW w:w="318" w:type="pct"/>
          </w:tcPr>
          <w:p w14:paraId="3766EDFD" w14:textId="77777777" w:rsidR="004B2328" w:rsidRDefault="004B2328" w:rsidP="00E549BC">
            <w:pPr>
              <w:jc w:val="center"/>
            </w:pPr>
          </w:p>
        </w:tc>
        <w:tc>
          <w:tcPr>
            <w:tcW w:w="318" w:type="pct"/>
          </w:tcPr>
          <w:p w14:paraId="02C4D602" w14:textId="77777777" w:rsidR="004B2328" w:rsidRDefault="004B2328" w:rsidP="00E549BC">
            <w:pPr>
              <w:jc w:val="center"/>
            </w:pPr>
          </w:p>
        </w:tc>
        <w:tc>
          <w:tcPr>
            <w:tcW w:w="318" w:type="pct"/>
          </w:tcPr>
          <w:p w14:paraId="5452CF0F" w14:textId="77777777" w:rsidR="004B2328" w:rsidRDefault="004B2328" w:rsidP="00E549BC">
            <w:pPr>
              <w:jc w:val="center"/>
            </w:pPr>
            <w:r w:rsidRPr="005D5982">
              <w:t>5</w:t>
            </w:r>
          </w:p>
        </w:tc>
        <w:tc>
          <w:tcPr>
            <w:tcW w:w="318" w:type="pct"/>
          </w:tcPr>
          <w:p w14:paraId="07DE6578" w14:textId="77777777" w:rsidR="004B2328" w:rsidRDefault="004B2328" w:rsidP="00E549BC">
            <w:pPr>
              <w:jc w:val="center"/>
            </w:pPr>
            <w:r w:rsidRPr="005D5982">
              <w:t>3</w:t>
            </w:r>
          </w:p>
        </w:tc>
        <w:tc>
          <w:tcPr>
            <w:tcW w:w="318" w:type="pct"/>
          </w:tcPr>
          <w:p w14:paraId="79E7701A" w14:textId="77777777" w:rsidR="004B2328" w:rsidRDefault="004B2328" w:rsidP="00E549BC">
            <w:pPr>
              <w:jc w:val="center"/>
            </w:pPr>
          </w:p>
        </w:tc>
        <w:tc>
          <w:tcPr>
            <w:tcW w:w="316" w:type="pct"/>
          </w:tcPr>
          <w:p w14:paraId="3EC48889" w14:textId="77777777" w:rsidR="004B2328" w:rsidRDefault="004B2328" w:rsidP="00E549BC">
            <w:pPr>
              <w:jc w:val="center"/>
            </w:pPr>
          </w:p>
        </w:tc>
      </w:tr>
      <w:tr w:rsidR="004B2328" w14:paraId="379F1342" w14:textId="77777777" w:rsidTr="00E549BC">
        <w:tc>
          <w:tcPr>
            <w:tcW w:w="608" w:type="pct"/>
          </w:tcPr>
          <w:p w14:paraId="43613758" w14:textId="77777777" w:rsidR="004B2328" w:rsidRPr="006F5893" w:rsidRDefault="004B2328" w:rsidP="00E549BC">
            <w:pPr>
              <w:rPr>
                <w:spacing w:val="-2"/>
              </w:rPr>
            </w:pPr>
            <w:r w:rsidRPr="005D5982">
              <w:t>I Forsyth</w:t>
            </w:r>
          </w:p>
        </w:tc>
        <w:tc>
          <w:tcPr>
            <w:tcW w:w="281" w:type="pct"/>
          </w:tcPr>
          <w:p w14:paraId="0395045D" w14:textId="77777777" w:rsidR="004B2328" w:rsidRDefault="004B2328" w:rsidP="00E549BC">
            <w:pPr>
              <w:jc w:val="center"/>
            </w:pPr>
            <w:r w:rsidRPr="005D5982">
              <w:t>12</w:t>
            </w:r>
          </w:p>
        </w:tc>
        <w:tc>
          <w:tcPr>
            <w:tcW w:w="297" w:type="pct"/>
          </w:tcPr>
          <w:p w14:paraId="06D50BA7" w14:textId="77777777" w:rsidR="004B2328" w:rsidRDefault="004B2328" w:rsidP="00E549BC">
            <w:pPr>
              <w:jc w:val="center"/>
            </w:pPr>
            <w:r w:rsidRPr="005D5982">
              <w:t>12</w:t>
            </w:r>
          </w:p>
        </w:tc>
        <w:tc>
          <w:tcPr>
            <w:tcW w:w="318" w:type="pct"/>
          </w:tcPr>
          <w:p w14:paraId="362CAB0F" w14:textId="77777777" w:rsidR="004B2328" w:rsidRDefault="004B2328" w:rsidP="00E549BC">
            <w:pPr>
              <w:jc w:val="center"/>
            </w:pPr>
            <w:r w:rsidRPr="005D5982">
              <w:t>9</w:t>
            </w:r>
          </w:p>
        </w:tc>
        <w:tc>
          <w:tcPr>
            <w:tcW w:w="318" w:type="pct"/>
          </w:tcPr>
          <w:p w14:paraId="6AAB2A6D" w14:textId="77777777" w:rsidR="004B2328" w:rsidRDefault="004B2328" w:rsidP="00E549BC">
            <w:pPr>
              <w:jc w:val="center"/>
            </w:pPr>
            <w:r w:rsidRPr="005D5982">
              <w:t>8</w:t>
            </w:r>
          </w:p>
        </w:tc>
        <w:tc>
          <w:tcPr>
            <w:tcW w:w="318" w:type="pct"/>
          </w:tcPr>
          <w:p w14:paraId="4387787B" w14:textId="77777777" w:rsidR="004B2328" w:rsidRDefault="004B2328" w:rsidP="00E549BC">
            <w:pPr>
              <w:jc w:val="center"/>
            </w:pPr>
            <w:r w:rsidRPr="005D5982">
              <w:t>3</w:t>
            </w:r>
          </w:p>
        </w:tc>
        <w:tc>
          <w:tcPr>
            <w:tcW w:w="318" w:type="pct"/>
          </w:tcPr>
          <w:p w14:paraId="3F25DB34" w14:textId="77777777" w:rsidR="004B2328" w:rsidRDefault="004B2328" w:rsidP="00E549BC">
            <w:pPr>
              <w:jc w:val="center"/>
            </w:pPr>
            <w:r w:rsidRPr="005D5982">
              <w:t>3</w:t>
            </w:r>
          </w:p>
        </w:tc>
        <w:tc>
          <w:tcPr>
            <w:tcW w:w="318" w:type="pct"/>
          </w:tcPr>
          <w:p w14:paraId="2A572F89" w14:textId="77777777" w:rsidR="004B2328" w:rsidRDefault="004B2328" w:rsidP="00E549BC">
            <w:pPr>
              <w:jc w:val="center"/>
            </w:pPr>
          </w:p>
        </w:tc>
        <w:tc>
          <w:tcPr>
            <w:tcW w:w="318" w:type="pct"/>
          </w:tcPr>
          <w:p w14:paraId="6DC765D8" w14:textId="77777777" w:rsidR="004B2328" w:rsidRDefault="004B2328" w:rsidP="00E549BC">
            <w:pPr>
              <w:jc w:val="center"/>
            </w:pPr>
          </w:p>
        </w:tc>
        <w:tc>
          <w:tcPr>
            <w:tcW w:w="318" w:type="pct"/>
          </w:tcPr>
          <w:p w14:paraId="159B0FD3" w14:textId="77777777" w:rsidR="004B2328" w:rsidRDefault="004B2328" w:rsidP="00E549BC">
            <w:pPr>
              <w:jc w:val="center"/>
            </w:pPr>
            <w:r w:rsidRPr="005D5982">
              <w:t>6</w:t>
            </w:r>
          </w:p>
        </w:tc>
        <w:tc>
          <w:tcPr>
            <w:tcW w:w="318" w:type="pct"/>
          </w:tcPr>
          <w:p w14:paraId="78BACAF8" w14:textId="77777777" w:rsidR="004B2328" w:rsidRDefault="004B2328" w:rsidP="00E549BC">
            <w:pPr>
              <w:jc w:val="center"/>
            </w:pPr>
            <w:r w:rsidRPr="005D5982">
              <w:t>6</w:t>
            </w:r>
          </w:p>
        </w:tc>
        <w:tc>
          <w:tcPr>
            <w:tcW w:w="318" w:type="pct"/>
          </w:tcPr>
          <w:p w14:paraId="31098A93" w14:textId="77777777" w:rsidR="004B2328" w:rsidRDefault="004B2328" w:rsidP="00E549BC">
            <w:pPr>
              <w:jc w:val="center"/>
            </w:pPr>
          </w:p>
        </w:tc>
        <w:tc>
          <w:tcPr>
            <w:tcW w:w="318" w:type="pct"/>
          </w:tcPr>
          <w:p w14:paraId="5615F441" w14:textId="77777777" w:rsidR="004B2328" w:rsidRDefault="004B2328" w:rsidP="00E549BC">
            <w:pPr>
              <w:jc w:val="center"/>
            </w:pPr>
          </w:p>
        </w:tc>
        <w:tc>
          <w:tcPr>
            <w:tcW w:w="318" w:type="pct"/>
          </w:tcPr>
          <w:p w14:paraId="23484D10" w14:textId="77777777" w:rsidR="004B2328" w:rsidRDefault="004B2328" w:rsidP="00E549BC">
            <w:pPr>
              <w:jc w:val="center"/>
            </w:pPr>
          </w:p>
        </w:tc>
        <w:tc>
          <w:tcPr>
            <w:tcW w:w="316" w:type="pct"/>
          </w:tcPr>
          <w:p w14:paraId="27C1246C" w14:textId="77777777" w:rsidR="004B2328" w:rsidRDefault="004B2328" w:rsidP="00E549BC">
            <w:pPr>
              <w:jc w:val="center"/>
            </w:pPr>
          </w:p>
        </w:tc>
      </w:tr>
      <w:tr w:rsidR="004B2328" w14:paraId="19A6D904" w14:textId="77777777" w:rsidTr="00E549BC">
        <w:tc>
          <w:tcPr>
            <w:tcW w:w="608" w:type="pct"/>
          </w:tcPr>
          <w:p w14:paraId="6CB2A483" w14:textId="77777777" w:rsidR="004B2328" w:rsidRPr="006F5893" w:rsidRDefault="004B2328" w:rsidP="00E549BC">
            <w:pPr>
              <w:rPr>
                <w:spacing w:val="-2"/>
              </w:rPr>
            </w:pPr>
            <w:r w:rsidRPr="005D5982">
              <w:t>P Lewinsky</w:t>
            </w:r>
          </w:p>
        </w:tc>
        <w:tc>
          <w:tcPr>
            <w:tcW w:w="281" w:type="pct"/>
          </w:tcPr>
          <w:p w14:paraId="1C5E381E" w14:textId="77777777" w:rsidR="004B2328" w:rsidRDefault="004B2328" w:rsidP="00E549BC">
            <w:pPr>
              <w:jc w:val="center"/>
            </w:pPr>
            <w:r w:rsidRPr="005D5982">
              <w:t>12</w:t>
            </w:r>
          </w:p>
        </w:tc>
        <w:tc>
          <w:tcPr>
            <w:tcW w:w="297" w:type="pct"/>
          </w:tcPr>
          <w:p w14:paraId="659B9A8F" w14:textId="77777777" w:rsidR="004B2328" w:rsidRDefault="004B2328" w:rsidP="00E549BC">
            <w:pPr>
              <w:jc w:val="center"/>
            </w:pPr>
            <w:r w:rsidRPr="005D5982">
              <w:t>11</w:t>
            </w:r>
          </w:p>
        </w:tc>
        <w:tc>
          <w:tcPr>
            <w:tcW w:w="318" w:type="pct"/>
          </w:tcPr>
          <w:p w14:paraId="1D853A9D" w14:textId="77777777" w:rsidR="004B2328" w:rsidRDefault="004B2328" w:rsidP="00E549BC">
            <w:pPr>
              <w:jc w:val="center"/>
            </w:pPr>
            <w:r w:rsidRPr="005D5982">
              <w:t>9</w:t>
            </w:r>
          </w:p>
        </w:tc>
        <w:tc>
          <w:tcPr>
            <w:tcW w:w="318" w:type="pct"/>
          </w:tcPr>
          <w:p w14:paraId="1B266AA2" w14:textId="77777777" w:rsidR="004B2328" w:rsidRDefault="004B2328" w:rsidP="00E549BC">
            <w:pPr>
              <w:jc w:val="center"/>
            </w:pPr>
            <w:r w:rsidRPr="005D5982">
              <w:t>8</w:t>
            </w:r>
          </w:p>
        </w:tc>
        <w:tc>
          <w:tcPr>
            <w:tcW w:w="318" w:type="pct"/>
          </w:tcPr>
          <w:p w14:paraId="2BD59B46" w14:textId="77777777" w:rsidR="004B2328" w:rsidRDefault="004B2328" w:rsidP="00E549BC">
            <w:pPr>
              <w:jc w:val="center"/>
            </w:pPr>
            <w:r w:rsidRPr="005D5982">
              <w:t>5</w:t>
            </w:r>
          </w:p>
        </w:tc>
        <w:tc>
          <w:tcPr>
            <w:tcW w:w="318" w:type="pct"/>
          </w:tcPr>
          <w:p w14:paraId="3CB29EC7" w14:textId="77777777" w:rsidR="004B2328" w:rsidRDefault="004B2328" w:rsidP="00E549BC">
            <w:pPr>
              <w:jc w:val="center"/>
            </w:pPr>
            <w:r w:rsidRPr="005D5982">
              <w:t>5</w:t>
            </w:r>
          </w:p>
        </w:tc>
        <w:tc>
          <w:tcPr>
            <w:tcW w:w="318" w:type="pct"/>
          </w:tcPr>
          <w:p w14:paraId="2B8203AC" w14:textId="77777777" w:rsidR="004B2328" w:rsidRDefault="004B2328" w:rsidP="00E549BC">
            <w:pPr>
              <w:jc w:val="center"/>
            </w:pPr>
          </w:p>
        </w:tc>
        <w:tc>
          <w:tcPr>
            <w:tcW w:w="318" w:type="pct"/>
          </w:tcPr>
          <w:p w14:paraId="35D3ACFC" w14:textId="77777777" w:rsidR="004B2328" w:rsidRDefault="004B2328" w:rsidP="00E549BC">
            <w:pPr>
              <w:jc w:val="center"/>
            </w:pPr>
          </w:p>
        </w:tc>
        <w:tc>
          <w:tcPr>
            <w:tcW w:w="318" w:type="pct"/>
          </w:tcPr>
          <w:p w14:paraId="14A00EAD" w14:textId="77777777" w:rsidR="004B2328" w:rsidRDefault="004B2328" w:rsidP="00E549BC">
            <w:pPr>
              <w:jc w:val="center"/>
            </w:pPr>
          </w:p>
        </w:tc>
        <w:tc>
          <w:tcPr>
            <w:tcW w:w="318" w:type="pct"/>
          </w:tcPr>
          <w:p w14:paraId="5B5FAF21" w14:textId="77777777" w:rsidR="004B2328" w:rsidRDefault="004B2328" w:rsidP="00E549BC">
            <w:pPr>
              <w:jc w:val="center"/>
            </w:pPr>
          </w:p>
        </w:tc>
        <w:tc>
          <w:tcPr>
            <w:tcW w:w="318" w:type="pct"/>
          </w:tcPr>
          <w:p w14:paraId="00CE6C3E" w14:textId="77777777" w:rsidR="004B2328" w:rsidRDefault="004B2328" w:rsidP="00E549BC">
            <w:pPr>
              <w:jc w:val="center"/>
            </w:pPr>
          </w:p>
        </w:tc>
        <w:tc>
          <w:tcPr>
            <w:tcW w:w="318" w:type="pct"/>
          </w:tcPr>
          <w:p w14:paraId="0A1B458B" w14:textId="77777777" w:rsidR="004B2328" w:rsidRDefault="004B2328" w:rsidP="00E549BC">
            <w:pPr>
              <w:jc w:val="center"/>
            </w:pPr>
          </w:p>
        </w:tc>
        <w:tc>
          <w:tcPr>
            <w:tcW w:w="318" w:type="pct"/>
          </w:tcPr>
          <w:p w14:paraId="53478FC2" w14:textId="77777777" w:rsidR="004B2328" w:rsidRDefault="004B2328" w:rsidP="00E549BC">
            <w:pPr>
              <w:jc w:val="center"/>
            </w:pPr>
          </w:p>
        </w:tc>
        <w:tc>
          <w:tcPr>
            <w:tcW w:w="316" w:type="pct"/>
          </w:tcPr>
          <w:p w14:paraId="7B62D589" w14:textId="77777777" w:rsidR="004B2328" w:rsidRDefault="004B2328" w:rsidP="00E549BC">
            <w:pPr>
              <w:jc w:val="center"/>
            </w:pPr>
          </w:p>
        </w:tc>
      </w:tr>
      <w:tr w:rsidR="004B2328" w14:paraId="5B96BDF2" w14:textId="77777777" w:rsidTr="00E549BC">
        <w:tc>
          <w:tcPr>
            <w:tcW w:w="608" w:type="pct"/>
          </w:tcPr>
          <w:p w14:paraId="30E025D4" w14:textId="77777777" w:rsidR="004B2328" w:rsidRPr="006F5893" w:rsidRDefault="004B2328" w:rsidP="00E549BC">
            <w:pPr>
              <w:rPr>
                <w:spacing w:val="-2"/>
              </w:rPr>
            </w:pPr>
            <w:r w:rsidRPr="005D5982">
              <w:t xml:space="preserve">D </w:t>
            </w:r>
            <w:proofErr w:type="spellStart"/>
            <w:r w:rsidRPr="005D5982">
              <w:t>Sangvhi</w:t>
            </w:r>
            <w:proofErr w:type="spellEnd"/>
          </w:p>
        </w:tc>
        <w:tc>
          <w:tcPr>
            <w:tcW w:w="281" w:type="pct"/>
          </w:tcPr>
          <w:p w14:paraId="2217F269" w14:textId="77777777" w:rsidR="004B2328" w:rsidRDefault="004B2328" w:rsidP="00E549BC">
            <w:pPr>
              <w:jc w:val="center"/>
            </w:pPr>
            <w:r w:rsidRPr="005D5982">
              <w:t>12</w:t>
            </w:r>
          </w:p>
        </w:tc>
        <w:tc>
          <w:tcPr>
            <w:tcW w:w="297" w:type="pct"/>
          </w:tcPr>
          <w:p w14:paraId="0BBB690F" w14:textId="77777777" w:rsidR="004B2328" w:rsidRDefault="004B2328" w:rsidP="00E549BC">
            <w:pPr>
              <w:jc w:val="center"/>
            </w:pPr>
            <w:r w:rsidRPr="005D5982">
              <w:t>12</w:t>
            </w:r>
          </w:p>
        </w:tc>
        <w:tc>
          <w:tcPr>
            <w:tcW w:w="318" w:type="pct"/>
          </w:tcPr>
          <w:p w14:paraId="2FBA1FCB" w14:textId="77777777" w:rsidR="004B2328" w:rsidRDefault="004B2328" w:rsidP="00E549BC">
            <w:pPr>
              <w:jc w:val="center"/>
            </w:pPr>
          </w:p>
        </w:tc>
        <w:tc>
          <w:tcPr>
            <w:tcW w:w="318" w:type="pct"/>
          </w:tcPr>
          <w:p w14:paraId="12628332" w14:textId="77777777" w:rsidR="004B2328" w:rsidRPr="00B470AF" w:rsidRDefault="004B2328" w:rsidP="00E549BC">
            <w:pPr>
              <w:jc w:val="center"/>
            </w:pPr>
          </w:p>
        </w:tc>
        <w:tc>
          <w:tcPr>
            <w:tcW w:w="318" w:type="pct"/>
          </w:tcPr>
          <w:p w14:paraId="684FBD79" w14:textId="77777777" w:rsidR="004B2328" w:rsidRPr="00B470AF" w:rsidRDefault="004B2328" w:rsidP="00E549BC">
            <w:pPr>
              <w:jc w:val="center"/>
            </w:pPr>
            <w:r w:rsidRPr="005D5982">
              <w:t>5</w:t>
            </w:r>
          </w:p>
        </w:tc>
        <w:tc>
          <w:tcPr>
            <w:tcW w:w="318" w:type="pct"/>
          </w:tcPr>
          <w:p w14:paraId="5624C085" w14:textId="77777777" w:rsidR="004B2328" w:rsidRDefault="004B2328" w:rsidP="00E549BC">
            <w:pPr>
              <w:jc w:val="center"/>
            </w:pPr>
            <w:r w:rsidRPr="005D5982">
              <w:t>5</w:t>
            </w:r>
          </w:p>
        </w:tc>
        <w:tc>
          <w:tcPr>
            <w:tcW w:w="318" w:type="pct"/>
          </w:tcPr>
          <w:p w14:paraId="5AFA87EE" w14:textId="77777777" w:rsidR="004B2328" w:rsidRDefault="004B2328" w:rsidP="00E549BC">
            <w:pPr>
              <w:jc w:val="center"/>
            </w:pPr>
            <w:r w:rsidRPr="005D5982">
              <w:t>4</w:t>
            </w:r>
          </w:p>
        </w:tc>
        <w:tc>
          <w:tcPr>
            <w:tcW w:w="318" w:type="pct"/>
          </w:tcPr>
          <w:p w14:paraId="583D9897" w14:textId="77777777" w:rsidR="004B2328" w:rsidRDefault="004B2328" w:rsidP="00E549BC">
            <w:pPr>
              <w:jc w:val="center"/>
            </w:pPr>
            <w:r w:rsidRPr="005D5982">
              <w:t>4</w:t>
            </w:r>
          </w:p>
        </w:tc>
        <w:tc>
          <w:tcPr>
            <w:tcW w:w="318" w:type="pct"/>
          </w:tcPr>
          <w:p w14:paraId="4E13BE9C" w14:textId="77777777" w:rsidR="004B2328" w:rsidRDefault="004B2328" w:rsidP="00E549BC">
            <w:pPr>
              <w:jc w:val="center"/>
            </w:pPr>
          </w:p>
        </w:tc>
        <w:tc>
          <w:tcPr>
            <w:tcW w:w="318" w:type="pct"/>
          </w:tcPr>
          <w:p w14:paraId="668433C5" w14:textId="77777777" w:rsidR="004B2328" w:rsidRDefault="004B2328" w:rsidP="00E549BC">
            <w:pPr>
              <w:jc w:val="center"/>
            </w:pPr>
          </w:p>
        </w:tc>
        <w:tc>
          <w:tcPr>
            <w:tcW w:w="318" w:type="pct"/>
          </w:tcPr>
          <w:p w14:paraId="78C3093E" w14:textId="77777777" w:rsidR="004B2328" w:rsidRDefault="004B2328" w:rsidP="00E549BC">
            <w:pPr>
              <w:jc w:val="center"/>
            </w:pPr>
          </w:p>
        </w:tc>
        <w:tc>
          <w:tcPr>
            <w:tcW w:w="318" w:type="pct"/>
          </w:tcPr>
          <w:p w14:paraId="6D469950" w14:textId="77777777" w:rsidR="004B2328" w:rsidRDefault="004B2328" w:rsidP="00E549BC">
            <w:pPr>
              <w:jc w:val="center"/>
            </w:pPr>
          </w:p>
        </w:tc>
        <w:tc>
          <w:tcPr>
            <w:tcW w:w="318" w:type="pct"/>
          </w:tcPr>
          <w:p w14:paraId="487493C3" w14:textId="77777777" w:rsidR="004B2328" w:rsidRDefault="004B2328" w:rsidP="00E549BC">
            <w:pPr>
              <w:jc w:val="center"/>
            </w:pPr>
            <w:r w:rsidRPr="005D5982">
              <w:t>2</w:t>
            </w:r>
          </w:p>
        </w:tc>
        <w:tc>
          <w:tcPr>
            <w:tcW w:w="316" w:type="pct"/>
          </w:tcPr>
          <w:p w14:paraId="3B5589DD" w14:textId="77777777" w:rsidR="004B2328" w:rsidRDefault="004B2328" w:rsidP="00E549BC">
            <w:pPr>
              <w:jc w:val="center"/>
            </w:pPr>
            <w:r w:rsidRPr="005D5982">
              <w:t>2</w:t>
            </w:r>
          </w:p>
        </w:tc>
      </w:tr>
      <w:tr w:rsidR="004B2328" w14:paraId="21B678DA" w14:textId="77777777" w:rsidTr="00E549BC">
        <w:tc>
          <w:tcPr>
            <w:tcW w:w="608" w:type="pct"/>
          </w:tcPr>
          <w:p w14:paraId="4101E4E0" w14:textId="77777777" w:rsidR="004B2328" w:rsidRPr="006F5893" w:rsidRDefault="004B2328" w:rsidP="00E549BC">
            <w:pPr>
              <w:rPr>
                <w:spacing w:val="-2"/>
              </w:rPr>
            </w:pPr>
            <w:r w:rsidRPr="005D5982">
              <w:t xml:space="preserve">V </w:t>
            </w:r>
            <w:proofErr w:type="spellStart"/>
            <w:r w:rsidRPr="005D5982">
              <w:t>Vaidyanath</w:t>
            </w:r>
            <w:proofErr w:type="spellEnd"/>
          </w:p>
        </w:tc>
        <w:tc>
          <w:tcPr>
            <w:tcW w:w="281" w:type="pct"/>
          </w:tcPr>
          <w:p w14:paraId="00B637CD" w14:textId="77777777" w:rsidR="004B2328" w:rsidRDefault="004B2328" w:rsidP="00E549BC">
            <w:pPr>
              <w:jc w:val="center"/>
            </w:pPr>
            <w:r w:rsidRPr="005D5982">
              <w:t>12</w:t>
            </w:r>
          </w:p>
        </w:tc>
        <w:tc>
          <w:tcPr>
            <w:tcW w:w="297" w:type="pct"/>
          </w:tcPr>
          <w:p w14:paraId="69875F74" w14:textId="77777777" w:rsidR="004B2328" w:rsidRDefault="004B2328" w:rsidP="00E549BC">
            <w:pPr>
              <w:jc w:val="center"/>
            </w:pPr>
            <w:r w:rsidRPr="005D5982">
              <w:t>12</w:t>
            </w:r>
          </w:p>
        </w:tc>
        <w:tc>
          <w:tcPr>
            <w:tcW w:w="318" w:type="pct"/>
          </w:tcPr>
          <w:p w14:paraId="0965D6E3" w14:textId="77777777" w:rsidR="004B2328" w:rsidRDefault="004B2328" w:rsidP="00E549BC">
            <w:pPr>
              <w:jc w:val="center"/>
            </w:pPr>
            <w:r w:rsidRPr="005D5982">
              <w:t>9</w:t>
            </w:r>
          </w:p>
        </w:tc>
        <w:tc>
          <w:tcPr>
            <w:tcW w:w="318" w:type="pct"/>
          </w:tcPr>
          <w:p w14:paraId="22F17711" w14:textId="77777777" w:rsidR="004B2328" w:rsidRDefault="004B2328" w:rsidP="00E549BC">
            <w:pPr>
              <w:jc w:val="center"/>
            </w:pPr>
            <w:r w:rsidRPr="005D5982">
              <w:t>8</w:t>
            </w:r>
          </w:p>
        </w:tc>
        <w:tc>
          <w:tcPr>
            <w:tcW w:w="318" w:type="pct"/>
          </w:tcPr>
          <w:p w14:paraId="24718E49" w14:textId="77777777" w:rsidR="004B2328" w:rsidRDefault="004B2328" w:rsidP="00E549BC">
            <w:pPr>
              <w:jc w:val="center"/>
            </w:pPr>
          </w:p>
        </w:tc>
        <w:tc>
          <w:tcPr>
            <w:tcW w:w="318" w:type="pct"/>
          </w:tcPr>
          <w:p w14:paraId="336C4875" w14:textId="77777777" w:rsidR="004B2328" w:rsidRDefault="004B2328" w:rsidP="00E549BC">
            <w:pPr>
              <w:jc w:val="center"/>
            </w:pPr>
          </w:p>
        </w:tc>
        <w:tc>
          <w:tcPr>
            <w:tcW w:w="318" w:type="pct"/>
          </w:tcPr>
          <w:p w14:paraId="5C248459" w14:textId="77777777" w:rsidR="004B2328" w:rsidRDefault="004B2328" w:rsidP="00E549BC">
            <w:pPr>
              <w:jc w:val="center"/>
            </w:pPr>
          </w:p>
        </w:tc>
        <w:tc>
          <w:tcPr>
            <w:tcW w:w="318" w:type="pct"/>
          </w:tcPr>
          <w:p w14:paraId="7FF62DFC" w14:textId="77777777" w:rsidR="004B2328" w:rsidRDefault="004B2328" w:rsidP="00E549BC">
            <w:pPr>
              <w:jc w:val="center"/>
            </w:pPr>
          </w:p>
        </w:tc>
        <w:tc>
          <w:tcPr>
            <w:tcW w:w="318" w:type="pct"/>
          </w:tcPr>
          <w:p w14:paraId="224F0CB7" w14:textId="77777777" w:rsidR="004B2328" w:rsidRDefault="004B2328" w:rsidP="00E549BC">
            <w:pPr>
              <w:jc w:val="center"/>
            </w:pPr>
          </w:p>
        </w:tc>
        <w:tc>
          <w:tcPr>
            <w:tcW w:w="318" w:type="pct"/>
          </w:tcPr>
          <w:p w14:paraId="4DA79F2C" w14:textId="77777777" w:rsidR="004B2328" w:rsidRDefault="004B2328" w:rsidP="00E549BC">
            <w:pPr>
              <w:jc w:val="center"/>
            </w:pPr>
          </w:p>
        </w:tc>
        <w:tc>
          <w:tcPr>
            <w:tcW w:w="318" w:type="pct"/>
          </w:tcPr>
          <w:p w14:paraId="32923AE5" w14:textId="77777777" w:rsidR="004B2328" w:rsidRDefault="004B2328" w:rsidP="00E549BC">
            <w:pPr>
              <w:jc w:val="center"/>
            </w:pPr>
          </w:p>
        </w:tc>
        <w:tc>
          <w:tcPr>
            <w:tcW w:w="318" w:type="pct"/>
          </w:tcPr>
          <w:p w14:paraId="2EEA29DA" w14:textId="77777777" w:rsidR="004B2328" w:rsidRDefault="004B2328" w:rsidP="00E549BC">
            <w:pPr>
              <w:jc w:val="center"/>
            </w:pPr>
          </w:p>
        </w:tc>
        <w:tc>
          <w:tcPr>
            <w:tcW w:w="318" w:type="pct"/>
          </w:tcPr>
          <w:p w14:paraId="68544EAF" w14:textId="77777777" w:rsidR="004B2328" w:rsidRDefault="004B2328" w:rsidP="00E549BC">
            <w:pPr>
              <w:jc w:val="center"/>
            </w:pPr>
            <w:r w:rsidRPr="005D5982">
              <w:t>2</w:t>
            </w:r>
          </w:p>
        </w:tc>
        <w:tc>
          <w:tcPr>
            <w:tcW w:w="316" w:type="pct"/>
          </w:tcPr>
          <w:p w14:paraId="055B7C26" w14:textId="77777777" w:rsidR="004B2328" w:rsidRDefault="004B2328" w:rsidP="00E549BC">
            <w:pPr>
              <w:jc w:val="center"/>
            </w:pPr>
            <w:r w:rsidRPr="005D5982">
              <w:t>2</w:t>
            </w:r>
          </w:p>
        </w:tc>
      </w:tr>
      <w:tr w:rsidR="004B2328" w14:paraId="7F31CEEA" w14:textId="77777777" w:rsidTr="00E549BC">
        <w:tc>
          <w:tcPr>
            <w:tcW w:w="608" w:type="pct"/>
          </w:tcPr>
          <w:p w14:paraId="7046FBC3" w14:textId="77777777" w:rsidR="004B2328" w:rsidRPr="006F5893" w:rsidRDefault="004B2328" w:rsidP="00E549BC">
            <w:pPr>
              <w:rPr>
                <w:spacing w:val="-2"/>
              </w:rPr>
            </w:pPr>
            <w:r w:rsidRPr="005D5982">
              <w:t>A Watt</w:t>
            </w:r>
          </w:p>
        </w:tc>
        <w:tc>
          <w:tcPr>
            <w:tcW w:w="281" w:type="pct"/>
          </w:tcPr>
          <w:p w14:paraId="6E356D5C" w14:textId="77777777" w:rsidR="004B2328" w:rsidRDefault="004B2328" w:rsidP="00E549BC">
            <w:pPr>
              <w:jc w:val="center"/>
            </w:pPr>
            <w:r w:rsidRPr="005D5982">
              <w:t>12</w:t>
            </w:r>
          </w:p>
        </w:tc>
        <w:tc>
          <w:tcPr>
            <w:tcW w:w="297" w:type="pct"/>
          </w:tcPr>
          <w:p w14:paraId="12B156A4" w14:textId="77777777" w:rsidR="004B2328" w:rsidRDefault="004B2328" w:rsidP="00E549BC">
            <w:pPr>
              <w:jc w:val="center"/>
            </w:pPr>
            <w:r w:rsidRPr="005D5982">
              <w:t>12</w:t>
            </w:r>
          </w:p>
        </w:tc>
        <w:tc>
          <w:tcPr>
            <w:tcW w:w="318" w:type="pct"/>
          </w:tcPr>
          <w:p w14:paraId="38557A91" w14:textId="77777777" w:rsidR="004B2328" w:rsidRDefault="004B2328" w:rsidP="00E549BC">
            <w:pPr>
              <w:jc w:val="center"/>
            </w:pPr>
          </w:p>
        </w:tc>
        <w:tc>
          <w:tcPr>
            <w:tcW w:w="318" w:type="pct"/>
          </w:tcPr>
          <w:p w14:paraId="424BCDDD" w14:textId="77777777" w:rsidR="004B2328" w:rsidRDefault="004B2328" w:rsidP="00E549BC">
            <w:pPr>
              <w:jc w:val="center"/>
            </w:pPr>
          </w:p>
        </w:tc>
        <w:tc>
          <w:tcPr>
            <w:tcW w:w="318" w:type="pct"/>
          </w:tcPr>
          <w:p w14:paraId="7125722C" w14:textId="77777777" w:rsidR="004B2328" w:rsidRDefault="004B2328" w:rsidP="00E549BC">
            <w:pPr>
              <w:jc w:val="center"/>
            </w:pPr>
          </w:p>
        </w:tc>
        <w:tc>
          <w:tcPr>
            <w:tcW w:w="318" w:type="pct"/>
          </w:tcPr>
          <w:p w14:paraId="4499E87C" w14:textId="77777777" w:rsidR="004B2328" w:rsidRDefault="004B2328" w:rsidP="00E549BC">
            <w:pPr>
              <w:jc w:val="center"/>
            </w:pPr>
          </w:p>
        </w:tc>
        <w:tc>
          <w:tcPr>
            <w:tcW w:w="318" w:type="pct"/>
          </w:tcPr>
          <w:p w14:paraId="5F78C977" w14:textId="77777777" w:rsidR="004B2328" w:rsidRDefault="004B2328" w:rsidP="00E549BC">
            <w:pPr>
              <w:jc w:val="center"/>
            </w:pPr>
            <w:r w:rsidRPr="005D5982">
              <w:t>4</w:t>
            </w:r>
          </w:p>
        </w:tc>
        <w:tc>
          <w:tcPr>
            <w:tcW w:w="318" w:type="pct"/>
          </w:tcPr>
          <w:p w14:paraId="37D5D411" w14:textId="77777777" w:rsidR="004B2328" w:rsidRDefault="004B2328" w:rsidP="00E549BC">
            <w:pPr>
              <w:jc w:val="center"/>
            </w:pPr>
            <w:r w:rsidRPr="005D5982">
              <w:t>4</w:t>
            </w:r>
          </w:p>
        </w:tc>
        <w:tc>
          <w:tcPr>
            <w:tcW w:w="318" w:type="pct"/>
          </w:tcPr>
          <w:p w14:paraId="213550FE" w14:textId="77777777" w:rsidR="004B2328" w:rsidRDefault="004B2328" w:rsidP="00E549BC">
            <w:pPr>
              <w:jc w:val="center"/>
            </w:pPr>
            <w:r w:rsidRPr="005D5982">
              <w:t>6</w:t>
            </w:r>
          </w:p>
        </w:tc>
        <w:tc>
          <w:tcPr>
            <w:tcW w:w="318" w:type="pct"/>
          </w:tcPr>
          <w:p w14:paraId="1570D853" w14:textId="77777777" w:rsidR="004B2328" w:rsidRDefault="004B2328" w:rsidP="00E549BC">
            <w:pPr>
              <w:jc w:val="center"/>
            </w:pPr>
            <w:r w:rsidRPr="005D5982">
              <w:t>6</w:t>
            </w:r>
          </w:p>
        </w:tc>
        <w:tc>
          <w:tcPr>
            <w:tcW w:w="318" w:type="pct"/>
          </w:tcPr>
          <w:p w14:paraId="25279689" w14:textId="77777777" w:rsidR="004B2328" w:rsidRDefault="004B2328" w:rsidP="00E549BC">
            <w:pPr>
              <w:jc w:val="center"/>
            </w:pPr>
          </w:p>
        </w:tc>
        <w:tc>
          <w:tcPr>
            <w:tcW w:w="318" w:type="pct"/>
          </w:tcPr>
          <w:p w14:paraId="7AC6C9F3" w14:textId="77777777" w:rsidR="004B2328" w:rsidRDefault="004B2328" w:rsidP="00E549BC">
            <w:pPr>
              <w:jc w:val="center"/>
            </w:pPr>
          </w:p>
        </w:tc>
        <w:tc>
          <w:tcPr>
            <w:tcW w:w="318" w:type="pct"/>
          </w:tcPr>
          <w:p w14:paraId="373E7AB8" w14:textId="77777777" w:rsidR="004B2328" w:rsidRDefault="004B2328" w:rsidP="00E549BC">
            <w:pPr>
              <w:jc w:val="center"/>
            </w:pPr>
          </w:p>
        </w:tc>
        <w:tc>
          <w:tcPr>
            <w:tcW w:w="316" w:type="pct"/>
          </w:tcPr>
          <w:p w14:paraId="72F6C007" w14:textId="77777777" w:rsidR="004B2328" w:rsidRDefault="004B2328" w:rsidP="00E549BC">
            <w:pPr>
              <w:jc w:val="center"/>
            </w:pPr>
          </w:p>
        </w:tc>
      </w:tr>
      <w:tr w:rsidR="004B2328" w14:paraId="38EA6634" w14:textId="77777777" w:rsidTr="00E549BC">
        <w:tc>
          <w:tcPr>
            <w:tcW w:w="608" w:type="pct"/>
          </w:tcPr>
          <w:p w14:paraId="34DBE94F" w14:textId="77777777" w:rsidR="004B2328" w:rsidRPr="006F5893" w:rsidRDefault="004B2328" w:rsidP="00E549BC">
            <w:pPr>
              <w:rPr>
                <w:spacing w:val="-2"/>
              </w:rPr>
            </w:pPr>
            <w:r w:rsidRPr="005D5982">
              <w:t>Allison Smith (ARC Independent Member)</w:t>
            </w:r>
          </w:p>
        </w:tc>
        <w:tc>
          <w:tcPr>
            <w:tcW w:w="281" w:type="pct"/>
          </w:tcPr>
          <w:p w14:paraId="739250BD" w14:textId="77777777" w:rsidR="004B2328" w:rsidRDefault="004B2328" w:rsidP="00E549BC">
            <w:pPr>
              <w:jc w:val="center"/>
            </w:pPr>
          </w:p>
        </w:tc>
        <w:tc>
          <w:tcPr>
            <w:tcW w:w="297" w:type="pct"/>
          </w:tcPr>
          <w:p w14:paraId="4F306915" w14:textId="77777777" w:rsidR="004B2328" w:rsidRDefault="004B2328" w:rsidP="00E549BC">
            <w:pPr>
              <w:jc w:val="center"/>
            </w:pPr>
          </w:p>
        </w:tc>
        <w:tc>
          <w:tcPr>
            <w:tcW w:w="318" w:type="pct"/>
          </w:tcPr>
          <w:p w14:paraId="0F3C1F60" w14:textId="77777777" w:rsidR="004B2328" w:rsidRDefault="004B2328" w:rsidP="00E549BC">
            <w:pPr>
              <w:jc w:val="center"/>
            </w:pPr>
          </w:p>
        </w:tc>
        <w:tc>
          <w:tcPr>
            <w:tcW w:w="318" w:type="pct"/>
          </w:tcPr>
          <w:p w14:paraId="108C6A10" w14:textId="77777777" w:rsidR="004B2328" w:rsidRDefault="004B2328" w:rsidP="00E549BC">
            <w:pPr>
              <w:jc w:val="center"/>
            </w:pPr>
          </w:p>
        </w:tc>
        <w:tc>
          <w:tcPr>
            <w:tcW w:w="318" w:type="pct"/>
          </w:tcPr>
          <w:p w14:paraId="75CDA686" w14:textId="77777777" w:rsidR="004B2328" w:rsidRDefault="004B2328" w:rsidP="00E549BC">
            <w:pPr>
              <w:jc w:val="center"/>
            </w:pPr>
            <w:r w:rsidRPr="005D5982">
              <w:t>1</w:t>
            </w:r>
          </w:p>
        </w:tc>
        <w:tc>
          <w:tcPr>
            <w:tcW w:w="318" w:type="pct"/>
          </w:tcPr>
          <w:p w14:paraId="6D7A6427" w14:textId="77777777" w:rsidR="004B2328" w:rsidRDefault="004B2328" w:rsidP="00E549BC">
            <w:pPr>
              <w:jc w:val="center"/>
            </w:pPr>
            <w:r w:rsidRPr="005D5982">
              <w:t>1</w:t>
            </w:r>
          </w:p>
        </w:tc>
        <w:tc>
          <w:tcPr>
            <w:tcW w:w="318" w:type="pct"/>
          </w:tcPr>
          <w:p w14:paraId="0B612794" w14:textId="77777777" w:rsidR="004B2328" w:rsidRPr="00B470AF" w:rsidRDefault="004B2328" w:rsidP="00E549BC">
            <w:pPr>
              <w:jc w:val="center"/>
            </w:pPr>
          </w:p>
        </w:tc>
        <w:tc>
          <w:tcPr>
            <w:tcW w:w="318" w:type="pct"/>
          </w:tcPr>
          <w:p w14:paraId="29381289" w14:textId="77777777" w:rsidR="004B2328" w:rsidRPr="00B470AF" w:rsidRDefault="004B2328" w:rsidP="00E549BC">
            <w:pPr>
              <w:jc w:val="center"/>
            </w:pPr>
          </w:p>
        </w:tc>
        <w:tc>
          <w:tcPr>
            <w:tcW w:w="318" w:type="pct"/>
          </w:tcPr>
          <w:p w14:paraId="672BED54" w14:textId="77777777" w:rsidR="004B2328" w:rsidRPr="00B470AF" w:rsidRDefault="004B2328" w:rsidP="00E549BC">
            <w:pPr>
              <w:jc w:val="center"/>
            </w:pPr>
          </w:p>
        </w:tc>
        <w:tc>
          <w:tcPr>
            <w:tcW w:w="318" w:type="pct"/>
          </w:tcPr>
          <w:p w14:paraId="1B3CAE5F" w14:textId="77777777" w:rsidR="004B2328" w:rsidRPr="00B470AF" w:rsidRDefault="004B2328" w:rsidP="00E549BC">
            <w:pPr>
              <w:jc w:val="center"/>
            </w:pPr>
          </w:p>
        </w:tc>
        <w:tc>
          <w:tcPr>
            <w:tcW w:w="318" w:type="pct"/>
          </w:tcPr>
          <w:p w14:paraId="01FA39D9" w14:textId="77777777" w:rsidR="004B2328" w:rsidRPr="00B470AF" w:rsidRDefault="004B2328" w:rsidP="00E549BC">
            <w:pPr>
              <w:jc w:val="center"/>
            </w:pPr>
          </w:p>
        </w:tc>
        <w:tc>
          <w:tcPr>
            <w:tcW w:w="318" w:type="pct"/>
          </w:tcPr>
          <w:p w14:paraId="7789EA4F" w14:textId="77777777" w:rsidR="004B2328" w:rsidRPr="00B470AF" w:rsidRDefault="004B2328" w:rsidP="00E549BC">
            <w:pPr>
              <w:jc w:val="center"/>
            </w:pPr>
          </w:p>
        </w:tc>
        <w:tc>
          <w:tcPr>
            <w:tcW w:w="318" w:type="pct"/>
          </w:tcPr>
          <w:p w14:paraId="00EEC68D" w14:textId="77777777" w:rsidR="004B2328" w:rsidRPr="00B470AF" w:rsidRDefault="004B2328" w:rsidP="00E549BC">
            <w:pPr>
              <w:jc w:val="center"/>
            </w:pPr>
          </w:p>
        </w:tc>
        <w:tc>
          <w:tcPr>
            <w:tcW w:w="316" w:type="pct"/>
          </w:tcPr>
          <w:p w14:paraId="6343BE5A" w14:textId="77777777" w:rsidR="004B2328" w:rsidRDefault="004B2328" w:rsidP="00E549BC">
            <w:pPr>
              <w:jc w:val="center"/>
            </w:pPr>
          </w:p>
        </w:tc>
      </w:tr>
      <w:tr w:rsidR="004B2328" w14:paraId="5070E824" w14:textId="77777777" w:rsidTr="00E549BC">
        <w:tc>
          <w:tcPr>
            <w:tcW w:w="608" w:type="pct"/>
          </w:tcPr>
          <w:p w14:paraId="135FA03A" w14:textId="77777777" w:rsidR="004B2328" w:rsidRPr="006F5893" w:rsidRDefault="004B2328" w:rsidP="00E549BC">
            <w:pPr>
              <w:rPr>
                <w:spacing w:val="-2"/>
              </w:rPr>
            </w:pPr>
            <w:r w:rsidRPr="005D5982">
              <w:t xml:space="preserve">Kathryn Brown </w:t>
            </w:r>
            <w:r w:rsidRPr="005D5982">
              <w:lastRenderedPageBreak/>
              <w:t xml:space="preserve">(Finance Independent Member) </w:t>
            </w:r>
          </w:p>
        </w:tc>
        <w:tc>
          <w:tcPr>
            <w:tcW w:w="281" w:type="pct"/>
          </w:tcPr>
          <w:p w14:paraId="5692818C" w14:textId="77777777" w:rsidR="004B2328" w:rsidRDefault="004B2328" w:rsidP="00E549BC">
            <w:pPr>
              <w:jc w:val="center"/>
            </w:pPr>
          </w:p>
        </w:tc>
        <w:tc>
          <w:tcPr>
            <w:tcW w:w="297" w:type="pct"/>
          </w:tcPr>
          <w:p w14:paraId="4D80C5B4" w14:textId="77777777" w:rsidR="004B2328" w:rsidRDefault="004B2328" w:rsidP="00E549BC">
            <w:pPr>
              <w:jc w:val="center"/>
            </w:pPr>
          </w:p>
        </w:tc>
        <w:tc>
          <w:tcPr>
            <w:tcW w:w="318" w:type="pct"/>
          </w:tcPr>
          <w:p w14:paraId="602D6F2B" w14:textId="77777777" w:rsidR="004B2328" w:rsidRDefault="004B2328" w:rsidP="00E549BC">
            <w:pPr>
              <w:jc w:val="center"/>
            </w:pPr>
            <w:r w:rsidRPr="005D5982">
              <w:t>3</w:t>
            </w:r>
          </w:p>
        </w:tc>
        <w:tc>
          <w:tcPr>
            <w:tcW w:w="318" w:type="pct"/>
          </w:tcPr>
          <w:p w14:paraId="4A0EAA39" w14:textId="77777777" w:rsidR="004B2328" w:rsidRDefault="004B2328" w:rsidP="00E549BC">
            <w:pPr>
              <w:jc w:val="center"/>
            </w:pPr>
            <w:r w:rsidRPr="005D5982">
              <w:t>2</w:t>
            </w:r>
          </w:p>
        </w:tc>
        <w:tc>
          <w:tcPr>
            <w:tcW w:w="318" w:type="pct"/>
          </w:tcPr>
          <w:p w14:paraId="2FA5323C" w14:textId="77777777" w:rsidR="004B2328" w:rsidRDefault="004B2328" w:rsidP="00E549BC">
            <w:pPr>
              <w:jc w:val="center"/>
            </w:pPr>
          </w:p>
        </w:tc>
        <w:tc>
          <w:tcPr>
            <w:tcW w:w="318" w:type="pct"/>
          </w:tcPr>
          <w:p w14:paraId="6F85065B" w14:textId="77777777" w:rsidR="004B2328" w:rsidRDefault="004B2328" w:rsidP="00E549BC">
            <w:pPr>
              <w:jc w:val="center"/>
            </w:pPr>
          </w:p>
        </w:tc>
        <w:tc>
          <w:tcPr>
            <w:tcW w:w="318" w:type="pct"/>
          </w:tcPr>
          <w:p w14:paraId="5D51B3BD" w14:textId="77777777" w:rsidR="004B2328" w:rsidRDefault="004B2328" w:rsidP="00E549BC">
            <w:pPr>
              <w:jc w:val="center"/>
            </w:pPr>
          </w:p>
        </w:tc>
        <w:tc>
          <w:tcPr>
            <w:tcW w:w="318" w:type="pct"/>
          </w:tcPr>
          <w:p w14:paraId="22693C0B" w14:textId="77777777" w:rsidR="004B2328" w:rsidRDefault="004B2328" w:rsidP="00E549BC">
            <w:pPr>
              <w:jc w:val="center"/>
            </w:pPr>
          </w:p>
        </w:tc>
        <w:tc>
          <w:tcPr>
            <w:tcW w:w="318" w:type="pct"/>
          </w:tcPr>
          <w:p w14:paraId="3A31386E" w14:textId="77777777" w:rsidR="004B2328" w:rsidRDefault="004B2328" w:rsidP="00E549BC">
            <w:pPr>
              <w:jc w:val="center"/>
            </w:pPr>
          </w:p>
        </w:tc>
        <w:tc>
          <w:tcPr>
            <w:tcW w:w="318" w:type="pct"/>
          </w:tcPr>
          <w:p w14:paraId="0D4EA3EA" w14:textId="77777777" w:rsidR="004B2328" w:rsidRDefault="004B2328" w:rsidP="00E549BC">
            <w:pPr>
              <w:jc w:val="center"/>
            </w:pPr>
          </w:p>
        </w:tc>
        <w:tc>
          <w:tcPr>
            <w:tcW w:w="318" w:type="pct"/>
          </w:tcPr>
          <w:p w14:paraId="1CF2F438" w14:textId="77777777" w:rsidR="004B2328" w:rsidRDefault="004B2328" w:rsidP="00E549BC">
            <w:pPr>
              <w:jc w:val="center"/>
            </w:pPr>
          </w:p>
        </w:tc>
        <w:tc>
          <w:tcPr>
            <w:tcW w:w="318" w:type="pct"/>
          </w:tcPr>
          <w:p w14:paraId="2F8FC244" w14:textId="77777777" w:rsidR="004B2328" w:rsidRDefault="004B2328" w:rsidP="00E549BC">
            <w:pPr>
              <w:jc w:val="center"/>
            </w:pPr>
          </w:p>
        </w:tc>
        <w:tc>
          <w:tcPr>
            <w:tcW w:w="318" w:type="pct"/>
          </w:tcPr>
          <w:p w14:paraId="391C6DD7" w14:textId="77777777" w:rsidR="004B2328" w:rsidRDefault="004B2328" w:rsidP="00E549BC">
            <w:pPr>
              <w:jc w:val="center"/>
            </w:pPr>
          </w:p>
        </w:tc>
        <w:tc>
          <w:tcPr>
            <w:tcW w:w="316" w:type="pct"/>
          </w:tcPr>
          <w:p w14:paraId="12AEA15B" w14:textId="77777777" w:rsidR="004B2328" w:rsidRDefault="004B2328" w:rsidP="00E549BC">
            <w:pPr>
              <w:jc w:val="center"/>
            </w:pPr>
          </w:p>
        </w:tc>
      </w:tr>
      <w:tr w:rsidR="004B2328" w14:paraId="1FBEE4A5" w14:textId="77777777" w:rsidTr="00E549BC">
        <w:tc>
          <w:tcPr>
            <w:tcW w:w="608" w:type="pct"/>
          </w:tcPr>
          <w:p w14:paraId="16867CE1" w14:textId="77777777" w:rsidR="004B2328" w:rsidRPr="006F5893" w:rsidRDefault="004B2328" w:rsidP="00E549BC">
            <w:pPr>
              <w:rPr>
                <w:spacing w:val="-2"/>
              </w:rPr>
            </w:pPr>
            <w:r w:rsidRPr="005D5982">
              <w:t>J Shuttleworth</w:t>
            </w:r>
            <w:r w:rsidRPr="001E3921">
              <w:rPr>
                <w:vertAlign w:val="superscript"/>
              </w:rPr>
              <w:t>#</w:t>
            </w:r>
          </w:p>
        </w:tc>
        <w:tc>
          <w:tcPr>
            <w:tcW w:w="281" w:type="pct"/>
          </w:tcPr>
          <w:p w14:paraId="4071885F" w14:textId="77777777" w:rsidR="004B2328" w:rsidRDefault="004B2328" w:rsidP="00E549BC">
            <w:pPr>
              <w:jc w:val="center"/>
            </w:pPr>
          </w:p>
        </w:tc>
        <w:tc>
          <w:tcPr>
            <w:tcW w:w="297" w:type="pct"/>
          </w:tcPr>
          <w:p w14:paraId="5E898D09" w14:textId="77777777" w:rsidR="004B2328" w:rsidRDefault="004B2328" w:rsidP="00E549BC">
            <w:pPr>
              <w:jc w:val="center"/>
            </w:pPr>
          </w:p>
        </w:tc>
        <w:tc>
          <w:tcPr>
            <w:tcW w:w="318" w:type="pct"/>
          </w:tcPr>
          <w:p w14:paraId="5DF47B05" w14:textId="77777777" w:rsidR="004B2328" w:rsidRDefault="004B2328" w:rsidP="00E549BC">
            <w:pPr>
              <w:jc w:val="center"/>
            </w:pPr>
          </w:p>
        </w:tc>
        <w:tc>
          <w:tcPr>
            <w:tcW w:w="318" w:type="pct"/>
          </w:tcPr>
          <w:p w14:paraId="0720461D" w14:textId="77777777" w:rsidR="004B2328" w:rsidRDefault="004B2328" w:rsidP="00E549BC">
            <w:pPr>
              <w:jc w:val="center"/>
            </w:pPr>
          </w:p>
        </w:tc>
        <w:tc>
          <w:tcPr>
            <w:tcW w:w="318" w:type="pct"/>
          </w:tcPr>
          <w:p w14:paraId="7C2E6B19" w14:textId="77777777" w:rsidR="004B2328" w:rsidRDefault="004B2328" w:rsidP="00E549BC">
            <w:pPr>
              <w:jc w:val="center"/>
            </w:pPr>
          </w:p>
        </w:tc>
        <w:tc>
          <w:tcPr>
            <w:tcW w:w="318" w:type="pct"/>
          </w:tcPr>
          <w:p w14:paraId="1BCF9080" w14:textId="77777777" w:rsidR="004B2328" w:rsidRDefault="004B2328" w:rsidP="00E549BC">
            <w:pPr>
              <w:jc w:val="center"/>
            </w:pPr>
          </w:p>
        </w:tc>
        <w:tc>
          <w:tcPr>
            <w:tcW w:w="318" w:type="pct"/>
          </w:tcPr>
          <w:p w14:paraId="04E74011" w14:textId="77777777" w:rsidR="004B2328" w:rsidRDefault="004B2328" w:rsidP="00E549BC">
            <w:pPr>
              <w:jc w:val="center"/>
            </w:pPr>
            <w:r w:rsidRPr="005D5982">
              <w:t>4</w:t>
            </w:r>
          </w:p>
        </w:tc>
        <w:tc>
          <w:tcPr>
            <w:tcW w:w="318" w:type="pct"/>
          </w:tcPr>
          <w:p w14:paraId="36917D2E" w14:textId="77777777" w:rsidR="004B2328" w:rsidRDefault="004B2328" w:rsidP="00E549BC">
            <w:pPr>
              <w:jc w:val="center"/>
            </w:pPr>
            <w:r w:rsidRPr="005D5982">
              <w:t>2</w:t>
            </w:r>
          </w:p>
        </w:tc>
        <w:tc>
          <w:tcPr>
            <w:tcW w:w="318" w:type="pct"/>
          </w:tcPr>
          <w:p w14:paraId="067C1F9D" w14:textId="77777777" w:rsidR="004B2328" w:rsidRDefault="004B2328" w:rsidP="00E549BC">
            <w:pPr>
              <w:jc w:val="center"/>
            </w:pPr>
          </w:p>
        </w:tc>
        <w:tc>
          <w:tcPr>
            <w:tcW w:w="318" w:type="pct"/>
          </w:tcPr>
          <w:p w14:paraId="62D56B9A" w14:textId="77777777" w:rsidR="004B2328" w:rsidRDefault="004B2328" w:rsidP="00E549BC">
            <w:pPr>
              <w:jc w:val="center"/>
            </w:pPr>
          </w:p>
        </w:tc>
        <w:tc>
          <w:tcPr>
            <w:tcW w:w="318" w:type="pct"/>
          </w:tcPr>
          <w:p w14:paraId="308DDB2C" w14:textId="77777777" w:rsidR="004B2328" w:rsidRDefault="004B2328" w:rsidP="00E549BC">
            <w:pPr>
              <w:jc w:val="center"/>
            </w:pPr>
          </w:p>
        </w:tc>
        <w:tc>
          <w:tcPr>
            <w:tcW w:w="318" w:type="pct"/>
          </w:tcPr>
          <w:p w14:paraId="4D1DF3DC" w14:textId="77777777" w:rsidR="004B2328" w:rsidRDefault="004B2328" w:rsidP="00E549BC">
            <w:pPr>
              <w:jc w:val="center"/>
            </w:pPr>
          </w:p>
        </w:tc>
        <w:tc>
          <w:tcPr>
            <w:tcW w:w="318" w:type="pct"/>
          </w:tcPr>
          <w:p w14:paraId="112126B3" w14:textId="77777777" w:rsidR="004B2328" w:rsidRDefault="004B2328" w:rsidP="00E549BC">
            <w:pPr>
              <w:jc w:val="center"/>
            </w:pPr>
          </w:p>
        </w:tc>
        <w:tc>
          <w:tcPr>
            <w:tcW w:w="316" w:type="pct"/>
          </w:tcPr>
          <w:p w14:paraId="3FD66A75" w14:textId="77777777" w:rsidR="004B2328" w:rsidRDefault="004B2328" w:rsidP="00E549BC">
            <w:pPr>
              <w:jc w:val="center"/>
            </w:pPr>
          </w:p>
        </w:tc>
      </w:tr>
      <w:tr w:rsidR="004B2328" w14:paraId="47063640" w14:textId="77777777" w:rsidTr="00E549BC">
        <w:tc>
          <w:tcPr>
            <w:tcW w:w="608" w:type="pct"/>
          </w:tcPr>
          <w:p w14:paraId="7956551F" w14:textId="77777777" w:rsidR="004B2328" w:rsidRPr="006F5893" w:rsidRDefault="004B2328" w:rsidP="00E549BC">
            <w:pPr>
              <w:rPr>
                <w:spacing w:val="-2"/>
              </w:rPr>
            </w:pPr>
            <w:r w:rsidRPr="005D5982">
              <w:t>J Handley</w:t>
            </w:r>
            <w:r w:rsidRPr="001E3921">
              <w:rPr>
                <w:vertAlign w:val="superscript"/>
              </w:rPr>
              <w:t>#</w:t>
            </w:r>
          </w:p>
        </w:tc>
        <w:tc>
          <w:tcPr>
            <w:tcW w:w="281" w:type="pct"/>
          </w:tcPr>
          <w:p w14:paraId="000C7589" w14:textId="77777777" w:rsidR="004B2328" w:rsidRDefault="004B2328" w:rsidP="00E549BC">
            <w:pPr>
              <w:jc w:val="center"/>
            </w:pPr>
          </w:p>
        </w:tc>
        <w:tc>
          <w:tcPr>
            <w:tcW w:w="297" w:type="pct"/>
          </w:tcPr>
          <w:p w14:paraId="7905B234" w14:textId="77777777" w:rsidR="004B2328" w:rsidRDefault="004B2328" w:rsidP="00E549BC">
            <w:pPr>
              <w:jc w:val="center"/>
            </w:pPr>
          </w:p>
        </w:tc>
        <w:tc>
          <w:tcPr>
            <w:tcW w:w="318" w:type="pct"/>
          </w:tcPr>
          <w:p w14:paraId="6A925FE3" w14:textId="77777777" w:rsidR="004B2328" w:rsidRDefault="004B2328" w:rsidP="00E549BC">
            <w:pPr>
              <w:jc w:val="center"/>
            </w:pPr>
          </w:p>
        </w:tc>
        <w:tc>
          <w:tcPr>
            <w:tcW w:w="318" w:type="pct"/>
          </w:tcPr>
          <w:p w14:paraId="0C757DC8" w14:textId="77777777" w:rsidR="004B2328" w:rsidRDefault="004B2328" w:rsidP="00E549BC">
            <w:pPr>
              <w:jc w:val="center"/>
            </w:pPr>
          </w:p>
        </w:tc>
        <w:tc>
          <w:tcPr>
            <w:tcW w:w="318" w:type="pct"/>
          </w:tcPr>
          <w:p w14:paraId="12670DDE" w14:textId="77777777" w:rsidR="004B2328" w:rsidRDefault="004B2328" w:rsidP="00E549BC">
            <w:pPr>
              <w:jc w:val="center"/>
            </w:pPr>
          </w:p>
        </w:tc>
        <w:tc>
          <w:tcPr>
            <w:tcW w:w="318" w:type="pct"/>
          </w:tcPr>
          <w:p w14:paraId="168BB792" w14:textId="77777777" w:rsidR="004B2328" w:rsidRDefault="004B2328" w:rsidP="00E549BC">
            <w:pPr>
              <w:jc w:val="center"/>
            </w:pPr>
          </w:p>
        </w:tc>
        <w:tc>
          <w:tcPr>
            <w:tcW w:w="318" w:type="pct"/>
          </w:tcPr>
          <w:p w14:paraId="090E1F2E" w14:textId="77777777" w:rsidR="004B2328" w:rsidRDefault="004B2328" w:rsidP="00E549BC">
            <w:pPr>
              <w:jc w:val="center"/>
            </w:pPr>
            <w:r w:rsidRPr="005D5982">
              <w:t>4</w:t>
            </w:r>
          </w:p>
        </w:tc>
        <w:tc>
          <w:tcPr>
            <w:tcW w:w="318" w:type="pct"/>
          </w:tcPr>
          <w:p w14:paraId="7DCED198" w14:textId="77777777" w:rsidR="004B2328" w:rsidRDefault="004B2328" w:rsidP="00E549BC">
            <w:pPr>
              <w:jc w:val="center"/>
            </w:pPr>
            <w:r w:rsidRPr="005D5982">
              <w:t>2</w:t>
            </w:r>
          </w:p>
        </w:tc>
        <w:tc>
          <w:tcPr>
            <w:tcW w:w="318" w:type="pct"/>
          </w:tcPr>
          <w:p w14:paraId="024BA2AB" w14:textId="77777777" w:rsidR="004B2328" w:rsidRDefault="004B2328" w:rsidP="00E549BC">
            <w:pPr>
              <w:jc w:val="center"/>
            </w:pPr>
          </w:p>
        </w:tc>
        <w:tc>
          <w:tcPr>
            <w:tcW w:w="318" w:type="pct"/>
          </w:tcPr>
          <w:p w14:paraId="2AAC23B5" w14:textId="77777777" w:rsidR="004B2328" w:rsidRDefault="004B2328" w:rsidP="00E549BC">
            <w:pPr>
              <w:jc w:val="center"/>
            </w:pPr>
          </w:p>
        </w:tc>
        <w:tc>
          <w:tcPr>
            <w:tcW w:w="318" w:type="pct"/>
          </w:tcPr>
          <w:p w14:paraId="28E2A954" w14:textId="77777777" w:rsidR="004B2328" w:rsidRDefault="004B2328" w:rsidP="00E549BC">
            <w:pPr>
              <w:jc w:val="center"/>
            </w:pPr>
          </w:p>
        </w:tc>
        <w:tc>
          <w:tcPr>
            <w:tcW w:w="318" w:type="pct"/>
          </w:tcPr>
          <w:p w14:paraId="1A86CC71" w14:textId="77777777" w:rsidR="004B2328" w:rsidRDefault="004B2328" w:rsidP="00E549BC">
            <w:pPr>
              <w:jc w:val="center"/>
            </w:pPr>
          </w:p>
        </w:tc>
        <w:tc>
          <w:tcPr>
            <w:tcW w:w="318" w:type="pct"/>
          </w:tcPr>
          <w:p w14:paraId="405DC51F" w14:textId="77777777" w:rsidR="004B2328" w:rsidRDefault="004B2328" w:rsidP="00E549BC">
            <w:pPr>
              <w:jc w:val="center"/>
            </w:pPr>
          </w:p>
        </w:tc>
        <w:tc>
          <w:tcPr>
            <w:tcW w:w="316" w:type="pct"/>
          </w:tcPr>
          <w:p w14:paraId="68600755" w14:textId="77777777" w:rsidR="004B2328" w:rsidRDefault="004B2328" w:rsidP="00E549BC">
            <w:pPr>
              <w:jc w:val="center"/>
            </w:pPr>
          </w:p>
        </w:tc>
      </w:tr>
      <w:tr w:rsidR="004B2328" w14:paraId="36FF896B" w14:textId="77777777" w:rsidTr="00E549BC">
        <w:tc>
          <w:tcPr>
            <w:tcW w:w="608" w:type="pct"/>
          </w:tcPr>
          <w:p w14:paraId="545BFE14" w14:textId="77777777" w:rsidR="004B2328" w:rsidRPr="006F5893" w:rsidRDefault="004B2328" w:rsidP="00E549BC">
            <w:pPr>
              <w:rPr>
                <w:spacing w:val="-2"/>
              </w:rPr>
            </w:pPr>
            <w:r w:rsidRPr="005D5982">
              <w:t>Kane Treloar^</w:t>
            </w:r>
          </w:p>
        </w:tc>
        <w:tc>
          <w:tcPr>
            <w:tcW w:w="281" w:type="pct"/>
          </w:tcPr>
          <w:p w14:paraId="682F3462" w14:textId="77777777" w:rsidR="004B2328" w:rsidRDefault="004B2328" w:rsidP="00E549BC">
            <w:pPr>
              <w:jc w:val="center"/>
            </w:pPr>
          </w:p>
        </w:tc>
        <w:tc>
          <w:tcPr>
            <w:tcW w:w="297" w:type="pct"/>
          </w:tcPr>
          <w:p w14:paraId="75F97BC0" w14:textId="77777777" w:rsidR="004B2328" w:rsidRDefault="004B2328" w:rsidP="00E549BC">
            <w:pPr>
              <w:jc w:val="center"/>
            </w:pPr>
          </w:p>
        </w:tc>
        <w:tc>
          <w:tcPr>
            <w:tcW w:w="318" w:type="pct"/>
          </w:tcPr>
          <w:p w14:paraId="7F0D6105" w14:textId="77777777" w:rsidR="004B2328" w:rsidRDefault="004B2328" w:rsidP="00E549BC">
            <w:pPr>
              <w:jc w:val="center"/>
            </w:pPr>
          </w:p>
        </w:tc>
        <w:tc>
          <w:tcPr>
            <w:tcW w:w="318" w:type="pct"/>
          </w:tcPr>
          <w:p w14:paraId="3F4FE8CA" w14:textId="77777777" w:rsidR="004B2328" w:rsidRDefault="004B2328" w:rsidP="00E549BC">
            <w:pPr>
              <w:jc w:val="center"/>
            </w:pPr>
          </w:p>
        </w:tc>
        <w:tc>
          <w:tcPr>
            <w:tcW w:w="318" w:type="pct"/>
          </w:tcPr>
          <w:p w14:paraId="77A25D7A" w14:textId="77777777" w:rsidR="004B2328" w:rsidRDefault="004B2328" w:rsidP="00E549BC">
            <w:pPr>
              <w:jc w:val="center"/>
            </w:pPr>
          </w:p>
        </w:tc>
        <w:tc>
          <w:tcPr>
            <w:tcW w:w="318" w:type="pct"/>
          </w:tcPr>
          <w:p w14:paraId="2AE91831" w14:textId="77777777" w:rsidR="004B2328" w:rsidRDefault="004B2328" w:rsidP="00E549BC">
            <w:pPr>
              <w:jc w:val="center"/>
            </w:pPr>
          </w:p>
        </w:tc>
        <w:tc>
          <w:tcPr>
            <w:tcW w:w="318" w:type="pct"/>
          </w:tcPr>
          <w:p w14:paraId="4B51E7D7" w14:textId="77777777" w:rsidR="004B2328" w:rsidRDefault="004B2328" w:rsidP="00E549BC">
            <w:pPr>
              <w:jc w:val="center"/>
            </w:pPr>
          </w:p>
        </w:tc>
        <w:tc>
          <w:tcPr>
            <w:tcW w:w="318" w:type="pct"/>
          </w:tcPr>
          <w:p w14:paraId="20380D5B" w14:textId="77777777" w:rsidR="004B2328" w:rsidRDefault="004B2328" w:rsidP="00E549BC">
            <w:pPr>
              <w:jc w:val="center"/>
            </w:pPr>
          </w:p>
        </w:tc>
        <w:tc>
          <w:tcPr>
            <w:tcW w:w="318" w:type="pct"/>
          </w:tcPr>
          <w:p w14:paraId="21652544" w14:textId="77777777" w:rsidR="004B2328" w:rsidRDefault="004B2328" w:rsidP="00E549BC">
            <w:pPr>
              <w:jc w:val="center"/>
            </w:pPr>
          </w:p>
        </w:tc>
        <w:tc>
          <w:tcPr>
            <w:tcW w:w="318" w:type="pct"/>
          </w:tcPr>
          <w:p w14:paraId="405366F0" w14:textId="77777777" w:rsidR="004B2328" w:rsidRDefault="004B2328" w:rsidP="00E549BC">
            <w:pPr>
              <w:jc w:val="center"/>
            </w:pPr>
          </w:p>
        </w:tc>
        <w:tc>
          <w:tcPr>
            <w:tcW w:w="318" w:type="pct"/>
          </w:tcPr>
          <w:p w14:paraId="5AA0D8BB" w14:textId="77777777" w:rsidR="004B2328" w:rsidRDefault="004B2328" w:rsidP="00E549BC">
            <w:pPr>
              <w:jc w:val="center"/>
            </w:pPr>
            <w:r w:rsidRPr="005D5982">
              <w:t>5</w:t>
            </w:r>
          </w:p>
        </w:tc>
        <w:tc>
          <w:tcPr>
            <w:tcW w:w="318" w:type="pct"/>
          </w:tcPr>
          <w:p w14:paraId="67A76C13" w14:textId="77777777" w:rsidR="004B2328" w:rsidRDefault="004B2328" w:rsidP="00E549BC">
            <w:pPr>
              <w:jc w:val="center"/>
            </w:pPr>
            <w:r w:rsidRPr="005D5982">
              <w:t>5</w:t>
            </w:r>
          </w:p>
        </w:tc>
        <w:tc>
          <w:tcPr>
            <w:tcW w:w="318" w:type="pct"/>
          </w:tcPr>
          <w:p w14:paraId="1CEA158F" w14:textId="77777777" w:rsidR="004B2328" w:rsidRDefault="004B2328" w:rsidP="00E549BC">
            <w:pPr>
              <w:jc w:val="center"/>
            </w:pPr>
          </w:p>
        </w:tc>
        <w:tc>
          <w:tcPr>
            <w:tcW w:w="316" w:type="pct"/>
          </w:tcPr>
          <w:p w14:paraId="5B49BDB4" w14:textId="77777777" w:rsidR="004B2328" w:rsidRDefault="004B2328" w:rsidP="00E549BC">
            <w:pPr>
              <w:jc w:val="center"/>
            </w:pPr>
          </w:p>
        </w:tc>
      </w:tr>
      <w:tr w:rsidR="004B2328" w14:paraId="4BFEFF90" w14:textId="77777777" w:rsidTr="00E549BC">
        <w:tc>
          <w:tcPr>
            <w:tcW w:w="608" w:type="pct"/>
          </w:tcPr>
          <w:p w14:paraId="04479E59" w14:textId="77777777" w:rsidR="004B2328" w:rsidRPr="006F5893" w:rsidRDefault="004B2328" w:rsidP="00E549BC">
            <w:pPr>
              <w:rPr>
                <w:spacing w:val="-2"/>
              </w:rPr>
            </w:pPr>
            <w:r w:rsidRPr="005D5982">
              <w:t>Zeinab Mourad^</w:t>
            </w:r>
          </w:p>
        </w:tc>
        <w:tc>
          <w:tcPr>
            <w:tcW w:w="281" w:type="pct"/>
          </w:tcPr>
          <w:p w14:paraId="4A9272F4" w14:textId="77777777" w:rsidR="004B2328" w:rsidRDefault="004B2328" w:rsidP="00E549BC">
            <w:pPr>
              <w:jc w:val="center"/>
            </w:pPr>
          </w:p>
        </w:tc>
        <w:tc>
          <w:tcPr>
            <w:tcW w:w="297" w:type="pct"/>
          </w:tcPr>
          <w:p w14:paraId="6F50E470" w14:textId="77777777" w:rsidR="004B2328" w:rsidRDefault="004B2328" w:rsidP="00E549BC">
            <w:pPr>
              <w:jc w:val="center"/>
            </w:pPr>
          </w:p>
        </w:tc>
        <w:tc>
          <w:tcPr>
            <w:tcW w:w="318" w:type="pct"/>
          </w:tcPr>
          <w:p w14:paraId="0D5888D0" w14:textId="77777777" w:rsidR="004B2328" w:rsidRDefault="004B2328" w:rsidP="00E549BC">
            <w:pPr>
              <w:jc w:val="center"/>
            </w:pPr>
          </w:p>
        </w:tc>
        <w:tc>
          <w:tcPr>
            <w:tcW w:w="318" w:type="pct"/>
          </w:tcPr>
          <w:p w14:paraId="18854B3D" w14:textId="77777777" w:rsidR="004B2328" w:rsidRDefault="004B2328" w:rsidP="00E549BC">
            <w:pPr>
              <w:jc w:val="center"/>
            </w:pPr>
          </w:p>
        </w:tc>
        <w:tc>
          <w:tcPr>
            <w:tcW w:w="318" w:type="pct"/>
          </w:tcPr>
          <w:p w14:paraId="4CA41510" w14:textId="77777777" w:rsidR="004B2328" w:rsidRDefault="004B2328" w:rsidP="00E549BC">
            <w:pPr>
              <w:jc w:val="center"/>
            </w:pPr>
          </w:p>
        </w:tc>
        <w:tc>
          <w:tcPr>
            <w:tcW w:w="318" w:type="pct"/>
          </w:tcPr>
          <w:p w14:paraId="4DC8DF9A" w14:textId="77777777" w:rsidR="004B2328" w:rsidRDefault="004B2328" w:rsidP="00E549BC">
            <w:pPr>
              <w:jc w:val="center"/>
            </w:pPr>
          </w:p>
        </w:tc>
        <w:tc>
          <w:tcPr>
            <w:tcW w:w="318" w:type="pct"/>
          </w:tcPr>
          <w:p w14:paraId="2E36FA27" w14:textId="77777777" w:rsidR="004B2328" w:rsidRDefault="004B2328" w:rsidP="00E549BC">
            <w:pPr>
              <w:jc w:val="center"/>
            </w:pPr>
          </w:p>
        </w:tc>
        <w:tc>
          <w:tcPr>
            <w:tcW w:w="318" w:type="pct"/>
          </w:tcPr>
          <w:p w14:paraId="0E277087" w14:textId="77777777" w:rsidR="004B2328" w:rsidRDefault="004B2328" w:rsidP="00E549BC">
            <w:pPr>
              <w:jc w:val="center"/>
            </w:pPr>
          </w:p>
        </w:tc>
        <w:tc>
          <w:tcPr>
            <w:tcW w:w="318" w:type="pct"/>
          </w:tcPr>
          <w:p w14:paraId="1A14B407" w14:textId="77777777" w:rsidR="004B2328" w:rsidRDefault="004B2328" w:rsidP="00E549BC">
            <w:pPr>
              <w:jc w:val="center"/>
            </w:pPr>
          </w:p>
        </w:tc>
        <w:tc>
          <w:tcPr>
            <w:tcW w:w="318" w:type="pct"/>
          </w:tcPr>
          <w:p w14:paraId="274B20E0" w14:textId="77777777" w:rsidR="004B2328" w:rsidRDefault="004B2328" w:rsidP="00E549BC">
            <w:pPr>
              <w:jc w:val="center"/>
            </w:pPr>
          </w:p>
        </w:tc>
        <w:tc>
          <w:tcPr>
            <w:tcW w:w="318" w:type="pct"/>
          </w:tcPr>
          <w:p w14:paraId="0838EAEC" w14:textId="77777777" w:rsidR="004B2328" w:rsidRDefault="004B2328" w:rsidP="00E549BC">
            <w:pPr>
              <w:jc w:val="center"/>
            </w:pPr>
            <w:r w:rsidRPr="005D5982">
              <w:t>4</w:t>
            </w:r>
          </w:p>
        </w:tc>
        <w:tc>
          <w:tcPr>
            <w:tcW w:w="318" w:type="pct"/>
          </w:tcPr>
          <w:p w14:paraId="0A992665" w14:textId="77777777" w:rsidR="004B2328" w:rsidRDefault="004B2328" w:rsidP="00E549BC">
            <w:pPr>
              <w:jc w:val="center"/>
            </w:pPr>
            <w:r w:rsidRPr="005D5982">
              <w:t>3</w:t>
            </w:r>
          </w:p>
        </w:tc>
        <w:tc>
          <w:tcPr>
            <w:tcW w:w="318" w:type="pct"/>
          </w:tcPr>
          <w:p w14:paraId="3062AF2F" w14:textId="77777777" w:rsidR="004B2328" w:rsidRDefault="004B2328" w:rsidP="00E549BC">
            <w:pPr>
              <w:jc w:val="center"/>
            </w:pPr>
          </w:p>
        </w:tc>
        <w:tc>
          <w:tcPr>
            <w:tcW w:w="316" w:type="pct"/>
          </w:tcPr>
          <w:p w14:paraId="54E76448" w14:textId="77777777" w:rsidR="004B2328" w:rsidRDefault="004B2328" w:rsidP="00E549BC">
            <w:pPr>
              <w:jc w:val="center"/>
            </w:pPr>
          </w:p>
        </w:tc>
      </w:tr>
      <w:tr w:rsidR="004B2328" w14:paraId="0CE29F66" w14:textId="77777777" w:rsidTr="00E549BC">
        <w:tc>
          <w:tcPr>
            <w:tcW w:w="608" w:type="pct"/>
          </w:tcPr>
          <w:p w14:paraId="109F1640" w14:textId="77777777" w:rsidR="004B2328" w:rsidRPr="006F5893" w:rsidRDefault="004B2328" w:rsidP="00E549BC">
            <w:pPr>
              <w:rPr>
                <w:spacing w:val="-2"/>
              </w:rPr>
            </w:pPr>
            <w:r w:rsidRPr="005D5982">
              <w:t>David McCarthy^</w:t>
            </w:r>
          </w:p>
        </w:tc>
        <w:tc>
          <w:tcPr>
            <w:tcW w:w="281" w:type="pct"/>
          </w:tcPr>
          <w:p w14:paraId="42254E0C" w14:textId="77777777" w:rsidR="004B2328" w:rsidRDefault="004B2328" w:rsidP="00E549BC">
            <w:pPr>
              <w:jc w:val="center"/>
            </w:pPr>
          </w:p>
        </w:tc>
        <w:tc>
          <w:tcPr>
            <w:tcW w:w="297" w:type="pct"/>
          </w:tcPr>
          <w:p w14:paraId="2C2FF010" w14:textId="77777777" w:rsidR="004B2328" w:rsidRDefault="004B2328" w:rsidP="00E549BC">
            <w:pPr>
              <w:jc w:val="center"/>
            </w:pPr>
          </w:p>
        </w:tc>
        <w:tc>
          <w:tcPr>
            <w:tcW w:w="318" w:type="pct"/>
          </w:tcPr>
          <w:p w14:paraId="46195726" w14:textId="77777777" w:rsidR="004B2328" w:rsidRDefault="004B2328" w:rsidP="00E549BC">
            <w:pPr>
              <w:jc w:val="center"/>
            </w:pPr>
          </w:p>
        </w:tc>
        <w:tc>
          <w:tcPr>
            <w:tcW w:w="318" w:type="pct"/>
          </w:tcPr>
          <w:p w14:paraId="553135A1" w14:textId="77777777" w:rsidR="004B2328" w:rsidRDefault="004B2328" w:rsidP="00E549BC">
            <w:pPr>
              <w:jc w:val="center"/>
            </w:pPr>
          </w:p>
        </w:tc>
        <w:tc>
          <w:tcPr>
            <w:tcW w:w="318" w:type="pct"/>
          </w:tcPr>
          <w:p w14:paraId="5BE33FBF" w14:textId="77777777" w:rsidR="004B2328" w:rsidRDefault="004B2328" w:rsidP="00E549BC">
            <w:pPr>
              <w:jc w:val="center"/>
            </w:pPr>
          </w:p>
        </w:tc>
        <w:tc>
          <w:tcPr>
            <w:tcW w:w="318" w:type="pct"/>
          </w:tcPr>
          <w:p w14:paraId="38116F8F" w14:textId="77777777" w:rsidR="004B2328" w:rsidRDefault="004B2328" w:rsidP="00E549BC">
            <w:pPr>
              <w:jc w:val="center"/>
            </w:pPr>
          </w:p>
        </w:tc>
        <w:tc>
          <w:tcPr>
            <w:tcW w:w="318" w:type="pct"/>
          </w:tcPr>
          <w:p w14:paraId="0FF18D61" w14:textId="77777777" w:rsidR="004B2328" w:rsidRDefault="004B2328" w:rsidP="00E549BC">
            <w:pPr>
              <w:jc w:val="center"/>
            </w:pPr>
          </w:p>
        </w:tc>
        <w:tc>
          <w:tcPr>
            <w:tcW w:w="318" w:type="pct"/>
          </w:tcPr>
          <w:p w14:paraId="40C98034" w14:textId="77777777" w:rsidR="004B2328" w:rsidRDefault="004B2328" w:rsidP="00E549BC">
            <w:pPr>
              <w:jc w:val="center"/>
            </w:pPr>
          </w:p>
        </w:tc>
        <w:tc>
          <w:tcPr>
            <w:tcW w:w="318" w:type="pct"/>
          </w:tcPr>
          <w:p w14:paraId="0D482D0D" w14:textId="77777777" w:rsidR="004B2328" w:rsidRDefault="004B2328" w:rsidP="00E549BC">
            <w:pPr>
              <w:jc w:val="center"/>
            </w:pPr>
          </w:p>
        </w:tc>
        <w:tc>
          <w:tcPr>
            <w:tcW w:w="318" w:type="pct"/>
          </w:tcPr>
          <w:p w14:paraId="24F4FD41" w14:textId="77777777" w:rsidR="004B2328" w:rsidRDefault="004B2328" w:rsidP="00E549BC">
            <w:pPr>
              <w:jc w:val="center"/>
            </w:pPr>
          </w:p>
        </w:tc>
        <w:tc>
          <w:tcPr>
            <w:tcW w:w="318" w:type="pct"/>
          </w:tcPr>
          <w:p w14:paraId="65A45C8F" w14:textId="77777777" w:rsidR="004B2328" w:rsidRDefault="004B2328" w:rsidP="00E549BC">
            <w:pPr>
              <w:jc w:val="center"/>
            </w:pPr>
            <w:r w:rsidRPr="005D5982">
              <w:t>5</w:t>
            </w:r>
          </w:p>
        </w:tc>
        <w:tc>
          <w:tcPr>
            <w:tcW w:w="318" w:type="pct"/>
          </w:tcPr>
          <w:p w14:paraId="6D7FD1C2" w14:textId="77777777" w:rsidR="004B2328" w:rsidRDefault="004B2328" w:rsidP="00E549BC">
            <w:pPr>
              <w:jc w:val="center"/>
            </w:pPr>
            <w:r w:rsidRPr="005D5982">
              <w:t>5</w:t>
            </w:r>
          </w:p>
        </w:tc>
        <w:tc>
          <w:tcPr>
            <w:tcW w:w="318" w:type="pct"/>
          </w:tcPr>
          <w:p w14:paraId="5B9EEA53" w14:textId="77777777" w:rsidR="004B2328" w:rsidRDefault="004B2328" w:rsidP="00E549BC">
            <w:pPr>
              <w:jc w:val="center"/>
            </w:pPr>
          </w:p>
        </w:tc>
        <w:tc>
          <w:tcPr>
            <w:tcW w:w="316" w:type="pct"/>
          </w:tcPr>
          <w:p w14:paraId="7A904CE3" w14:textId="77777777" w:rsidR="004B2328" w:rsidRDefault="004B2328" w:rsidP="00E549BC">
            <w:pPr>
              <w:jc w:val="center"/>
            </w:pPr>
          </w:p>
        </w:tc>
      </w:tr>
      <w:tr w:rsidR="004B2328" w14:paraId="01F3F693" w14:textId="77777777" w:rsidTr="00E549BC">
        <w:tc>
          <w:tcPr>
            <w:tcW w:w="608" w:type="pct"/>
          </w:tcPr>
          <w:p w14:paraId="6D09B424" w14:textId="77777777" w:rsidR="004B2328" w:rsidRPr="006F5893" w:rsidRDefault="004B2328" w:rsidP="00E549BC">
            <w:pPr>
              <w:rPr>
                <w:spacing w:val="-2"/>
              </w:rPr>
            </w:pPr>
            <w:r w:rsidRPr="005D5982">
              <w:t xml:space="preserve">Laura </w:t>
            </w:r>
            <w:proofErr w:type="spellStart"/>
            <w:r w:rsidRPr="005D5982">
              <w:t>Collister</w:t>
            </w:r>
            <w:proofErr w:type="spellEnd"/>
            <w:r w:rsidRPr="005D5982">
              <w:t xml:space="preserve"> ^</w:t>
            </w:r>
          </w:p>
        </w:tc>
        <w:tc>
          <w:tcPr>
            <w:tcW w:w="281" w:type="pct"/>
          </w:tcPr>
          <w:p w14:paraId="2850A9BD" w14:textId="77777777" w:rsidR="004B2328" w:rsidRDefault="004B2328" w:rsidP="00E549BC">
            <w:pPr>
              <w:jc w:val="center"/>
            </w:pPr>
          </w:p>
        </w:tc>
        <w:tc>
          <w:tcPr>
            <w:tcW w:w="297" w:type="pct"/>
          </w:tcPr>
          <w:p w14:paraId="398C776D" w14:textId="77777777" w:rsidR="004B2328" w:rsidRDefault="004B2328" w:rsidP="00E549BC">
            <w:pPr>
              <w:jc w:val="center"/>
            </w:pPr>
          </w:p>
        </w:tc>
        <w:tc>
          <w:tcPr>
            <w:tcW w:w="318" w:type="pct"/>
          </w:tcPr>
          <w:p w14:paraId="5CCE5A2D" w14:textId="77777777" w:rsidR="004B2328" w:rsidRDefault="004B2328" w:rsidP="00E549BC">
            <w:pPr>
              <w:jc w:val="center"/>
            </w:pPr>
          </w:p>
        </w:tc>
        <w:tc>
          <w:tcPr>
            <w:tcW w:w="318" w:type="pct"/>
          </w:tcPr>
          <w:p w14:paraId="7366586C" w14:textId="77777777" w:rsidR="004B2328" w:rsidRDefault="004B2328" w:rsidP="00E549BC">
            <w:pPr>
              <w:jc w:val="center"/>
            </w:pPr>
          </w:p>
        </w:tc>
        <w:tc>
          <w:tcPr>
            <w:tcW w:w="318" w:type="pct"/>
          </w:tcPr>
          <w:p w14:paraId="385B0C8A" w14:textId="77777777" w:rsidR="004B2328" w:rsidRDefault="004B2328" w:rsidP="00E549BC">
            <w:pPr>
              <w:jc w:val="center"/>
            </w:pPr>
          </w:p>
        </w:tc>
        <w:tc>
          <w:tcPr>
            <w:tcW w:w="318" w:type="pct"/>
          </w:tcPr>
          <w:p w14:paraId="17FCD3CA" w14:textId="77777777" w:rsidR="004B2328" w:rsidRDefault="004B2328" w:rsidP="00E549BC">
            <w:pPr>
              <w:jc w:val="center"/>
            </w:pPr>
          </w:p>
        </w:tc>
        <w:tc>
          <w:tcPr>
            <w:tcW w:w="318" w:type="pct"/>
          </w:tcPr>
          <w:p w14:paraId="5955B510" w14:textId="77777777" w:rsidR="004B2328" w:rsidRDefault="004B2328" w:rsidP="00E549BC">
            <w:pPr>
              <w:jc w:val="center"/>
            </w:pPr>
          </w:p>
        </w:tc>
        <w:tc>
          <w:tcPr>
            <w:tcW w:w="318" w:type="pct"/>
          </w:tcPr>
          <w:p w14:paraId="481007FF" w14:textId="77777777" w:rsidR="004B2328" w:rsidRDefault="004B2328" w:rsidP="00E549BC">
            <w:pPr>
              <w:jc w:val="center"/>
            </w:pPr>
          </w:p>
        </w:tc>
        <w:tc>
          <w:tcPr>
            <w:tcW w:w="318" w:type="pct"/>
          </w:tcPr>
          <w:p w14:paraId="2A0F8BAB" w14:textId="77777777" w:rsidR="004B2328" w:rsidRDefault="004B2328" w:rsidP="00E549BC">
            <w:pPr>
              <w:jc w:val="center"/>
            </w:pPr>
          </w:p>
        </w:tc>
        <w:tc>
          <w:tcPr>
            <w:tcW w:w="318" w:type="pct"/>
          </w:tcPr>
          <w:p w14:paraId="316DE448" w14:textId="77777777" w:rsidR="004B2328" w:rsidRDefault="004B2328" w:rsidP="00E549BC">
            <w:pPr>
              <w:jc w:val="center"/>
            </w:pPr>
          </w:p>
        </w:tc>
        <w:tc>
          <w:tcPr>
            <w:tcW w:w="318" w:type="pct"/>
          </w:tcPr>
          <w:p w14:paraId="5FDB6ABB" w14:textId="77777777" w:rsidR="004B2328" w:rsidRDefault="004B2328" w:rsidP="00E549BC">
            <w:pPr>
              <w:jc w:val="center"/>
            </w:pPr>
            <w:r w:rsidRPr="005D5982">
              <w:t>4</w:t>
            </w:r>
          </w:p>
        </w:tc>
        <w:tc>
          <w:tcPr>
            <w:tcW w:w="318" w:type="pct"/>
          </w:tcPr>
          <w:p w14:paraId="7F9A7A32" w14:textId="77777777" w:rsidR="004B2328" w:rsidRDefault="004B2328" w:rsidP="00E549BC">
            <w:pPr>
              <w:jc w:val="center"/>
            </w:pPr>
            <w:r w:rsidRPr="005D5982">
              <w:t>4</w:t>
            </w:r>
          </w:p>
        </w:tc>
        <w:tc>
          <w:tcPr>
            <w:tcW w:w="318" w:type="pct"/>
          </w:tcPr>
          <w:p w14:paraId="644ED070" w14:textId="77777777" w:rsidR="004B2328" w:rsidRDefault="004B2328" w:rsidP="00E549BC">
            <w:pPr>
              <w:jc w:val="center"/>
            </w:pPr>
          </w:p>
        </w:tc>
        <w:tc>
          <w:tcPr>
            <w:tcW w:w="316" w:type="pct"/>
          </w:tcPr>
          <w:p w14:paraId="3E9F57B1" w14:textId="77777777" w:rsidR="004B2328" w:rsidRDefault="004B2328" w:rsidP="00E549BC">
            <w:pPr>
              <w:jc w:val="center"/>
            </w:pPr>
          </w:p>
        </w:tc>
      </w:tr>
      <w:tr w:rsidR="004B2328" w14:paraId="2B2FE8D9" w14:textId="77777777" w:rsidTr="00E549BC">
        <w:tc>
          <w:tcPr>
            <w:tcW w:w="608" w:type="pct"/>
          </w:tcPr>
          <w:p w14:paraId="07470DA5" w14:textId="77777777" w:rsidR="004B2328" w:rsidRPr="006F5893" w:rsidRDefault="004B2328" w:rsidP="00E549BC">
            <w:pPr>
              <w:rPr>
                <w:spacing w:val="-2"/>
              </w:rPr>
            </w:pPr>
            <w:r w:rsidRPr="005D5982">
              <w:lastRenderedPageBreak/>
              <w:t>R Coverdale^^</w:t>
            </w:r>
          </w:p>
        </w:tc>
        <w:tc>
          <w:tcPr>
            <w:tcW w:w="281" w:type="pct"/>
          </w:tcPr>
          <w:p w14:paraId="4BE314D0" w14:textId="77777777" w:rsidR="004B2328" w:rsidRDefault="004B2328" w:rsidP="00E549BC">
            <w:pPr>
              <w:jc w:val="center"/>
            </w:pPr>
          </w:p>
        </w:tc>
        <w:tc>
          <w:tcPr>
            <w:tcW w:w="297" w:type="pct"/>
          </w:tcPr>
          <w:p w14:paraId="61A23DED" w14:textId="77777777" w:rsidR="004B2328" w:rsidRDefault="004B2328" w:rsidP="00E549BC">
            <w:pPr>
              <w:jc w:val="center"/>
            </w:pPr>
          </w:p>
        </w:tc>
        <w:tc>
          <w:tcPr>
            <w:tcW w:w="318" w:type="pct"/>
          </w:tcPr>
          <w:p w14:paraId="282E9DDE" w14:textId="77777777" w:rsidR="004B2328" w:rsidRDefault="004B2328" w:rsidP="00E549BC">
            <w:pPr>
              <w:jc w:val="center"/>
            </w:pPr>
          </w:p>
        </w:tc>
        <w:tc>
          <w:tcPr>
            <w:tcW w:w="318" w:type="pct"/>
          </w:tcPr>
          <w:p w14:paraId="1F6B0F4A" w14:textId="77777777" w:rsidR="004B2328" w:rsidRDefault="004B2328" w:rsidP="00E549BC">
            <w:pPr>
              <w:jc w:val="center"/>
            </w:pPr>
          </w:p>
        </w:tc>
        <w:tc>
          <w:tcPr>
            <w:tcW w:w="318" w:type="pct"/>
          </w:tcPr>
          <w:p w14:paraId="693641DA" w14:textId="77777777" w:rsidR="004B2328" w:rsidRDefault="004B2328" w:rsidP="00E549BC">
            <w:pPr>
              <w:jc w:val="center"/>
            </w:pPr>
            <w:r w:rsidRPr="005D5982">
              <w:t>4</w:t>
            </w:r>
          </w:p>
        </w:tc>
        <w:tc>
          <w:tcPr>
            <w:tcW w:w="318" w:type="pct"/>
          </w:tcPr>
          <w:p w14:paraId="61893C55" w14:textId="77777777" w:rsidR="004B2328" w:rsidRDefault="004B2328" w:rsidP="00E549BC">
            <w:pPr>
              <w:jc w:val="center"/>
            </w:pPr>
            <w:r w:rsidRPr="005D5982">
              <w:t>4</w:t>
            </w:r>
          </w:p>
        </w:tc>
        <w:tc>
          <w:tcPr>
            <w:tcW w:w="318" w:type="pct"/>
          </w:tcPr>
          <w:p w14:paraId="68DC778C" w14:textId="77777777" w:rsidR="004B2328" w:rsidRDefault="004B2328" w:rsidP="00E549BC">
            <w:pPr>
              <w:jc w:val="center"/>
            </w:pPr>
          </w:p>
        </w:tc>
        <w:tc>
          <w:tcPr>
            <w:tcW w:w="318" w:type="pct"/>
          </w:tcPr>
          <w:p w14:paraId="6CE31A90" w14:textId="77777777" w:rsidR="004B2328" w:rsidRDefault="004B2328" w:rsidP="00E549BC">
            <w:pPr>
              <w:jc w:val="center"/>
            </w:pPr>
          </w:p>
        </w:tc>
        <w:tc>
          <w:tcPr>
            <w:tcW w:w="318" w:type="pct"/>
          </w:tcPr>
          <w:p w14:paraId="5F7EE4F2" w14:textId="77777777" w:rsidR="004B2328" w:rsidRDefault="004B2328" w:rsidP="00E549BC">
            <w:pPr>
              <w:jc w:val="center"/>
            </w:pPr>
          </w:p>
        </w:tc>
        <w:tc>
          <w:tcPr>
            <w:tcW w:w="318" w:type="pct"/>
          </w:tcPr>
          <w:p w14:paraId="222201A4" w14:textId="77777777" w:rsidR="004B2328" w:rsidRDefault="004B2328" w:rsidP="00E549BC">
            <w:pPr>
              <w:jc w:val="center"/>
            </w:pPr>
          </w:p>
        </w:tc>
        <w:tc>
          <w:tcPr>
            <w:tcW w:w="318" w:type="pct"/>
          </w:tcPr>
          <w:p w14:paraId="0DA5AF5F" w14:textId="77777777" w:rsidR="004B2328" w:rsidRDefault="004B2328" w:rsidP="00E549BC">
            <w:pPr>
              <w:jc w:val="center"/>
            </w:pPr>
            <w:r w:rsidRPr="005D5982">
              <w:t>5</w:t>
            </w:r>
          </w:p>
        </w:tc>
        <w:tc>
          <w:tcPr>
            <w:tcW w:w="318" w:type="pct"/>
          </w:tcPr>
          <w:p w14:paraId="28458B3B" w14:textId="77777777" w:rsidR="004B2328" w:rsidRDefault="004B2328" w:rsidP="00E549BC">
            <w:pPr>
              <w:jc w:val="center"/>
            </w:pPr>
            <w:r w:rsidRPr="005D5982">
              <w:t>5</w:t>
            </w:r>
          </w:p>
        </w:tc>
        <w:tc>
          <w:tcPr>
            <w:tcW w:w="318" w:type="pct"/>
          </w:tcPr>
          <w:p w14:paraId="0EFB275C" w14:textId="77777777" w:rsidR="004B2328" w:rsidRDefault="004B2328" w:rsidP="00E549BC">
            <w:pPr>
              <w:jc w:val="center"/>
            </w:pPr>
          </w:p>
        </w:tc>
        <w:tc>
          <w:tcPr>
            <w:tcW w:w="316" w:type="pct"/>
          </w:tcPr>
          <w:p w14:paraId="5421AE7E" w14:textId="77777777" w:rsidR="004B2328" w:rsidRDefault="004B2328" w:rsidP="00E549BC">
            <w:pPr>
              <w:jc w:val="center"/>
            </w:pPr>
          </w:p>
        </w:tc>
      </w:tr>
      <w:tr w:rsidR="004B2328" w14:paraId="32603983" w14:textId="77777777" w:rsidTr="00E549BC">
        <w:tc>
          <w:tcPr>
            <w:tcW w:w="608" w:type="pct"/>
          </w:tcPr>
          <w:p w14:paraId="680494D6" w14:textId="77777777" w:rsidR="004B2328" w:rsidRPr="006F5893" w:rsidRDefault="004B2328" w:rsidP="00E549BC">
            <w:pPr>
              <w:rPr>
                <w:spacing w:val="-2"/>
              </w:rPr>
            </w:pPr>
            <w:r w:rsidRPr="005D5982">
              <w:t xml:space="preserve">Baruch </w:t>
            </w:r>
            <w:proofErr w:type="spellStart"/>
            <w:r w:rsidRPr="005D5982">
              <w:t>Goberman</w:t>
            </w:r>
            <w:proofErr w:type="spellEnd"/>
            <w:r w:rsidRPr="005D5982">
              <w:t>^</w:t>
            </w:r>
          </w:p>
        </w:tc>
        <w:tc>
          <w:tcPr>
            <w:tcW w:w="281" w:type="pct"/>
          </w:tcPr>
          <w:p w14:paraId="12CEC4F0" w14:textId="77777777" w:rsidR="004B2328" w:rsidRDefault="004B2328" w:rsidP="00E549BC">
            <w:pPr>
              <w:jc w:val="center"/>
            </w:pPr>
          </w:p>
        </w:tc>
        <w:tc>
          <w:tcPr>
            <w:tcW w:w="297" w:type="pct"/>
          </w:tcPr>
          <w:p w14:paraId="2165F3F2" w14:textId="77777777" w:rsidR="004B2328" w:rsidRDefault="004B2328" w:rsidP="00E549BC">
            <w:pPr>
              <w:jc w:val="center"/>
            </w:pPr>
          </w:p>
        </w:tc>
        <w:tc>
          <w:tcPr>
            <w:tcW w:w="318" w:type="pct"/>
          </w:tcPr>
          <w:p w14:paraId="5F4C4CB3" w14:textId="77777777" w:rsidR="004B2328" w:rsidRDefault="004B2328" w:rsidP="00E549BC">
            <w:pPr>
              <w:jc w:val="center"/>
            </w:pPr>
          </w:p>
        </w:tc>
        <w:tc>
          <w:tcPr>
            <w:tcW w:w="318" w:type="pct"/>
          </w:tcPr>
          <w:p w14:paraId="0D275B4D" w14:textId="77777777" w:rsidR="004B2328" w:rsidRDefault="004B2328" w:rsidP="00E549BC">
            <w:pPr>
              <w:jc w:val="center"/>
            </w:pPr>
          </w:p>
        </w:tc>
        <w:tc>
          <w:tcPr>
            <w:tcW w:w="318" w:type="pct"/>
          </w:tcPr>
          <w:p w14:paraId="39E65E82" w14:textId="77777777" w:rsidR="004B2328" w:rsidRDefault="004B2328" w:rsidP="00E549BC">
            <w:pPr>
              <w:jc w:val="center"/>
            </w:pPr>
          </w:p>
        </w:tc>
        <w:tc>
          <w:tcPr>
            <w:tcW w:w="318" w:type="pct"/>
          </w:tcPr>
          <w:p w14:paraId="55C46A48" w14:textId="77777777" w:rsidR="004B2328" w:rsidRDefault="004B2328" w:rsidP="00E549BC">
            <w:pPr>
              <w:jc w:val="center"/>
            </w:pPr>
          </w:p>
        </w:tc>
        <w:tc>
          <w:tcPr>
            <w:tcW w:w="318" w:type="pct"/>
          </w:tcPr>
          <w:p w14:paraId="6B2E29D0" w14:textId="77777777" w:rsidR="004B2328" w:rsidRDefault="004B2328" w:rsidP="00E549BC">
            <w:pPr>
              <w:jc w:val="center"/>
            </w:pPr>
          </w:p>
        </w:tc>
        <w:tc>
          <w:tcPr>
            <w:tcW w:w="318" w:type="pct"/>
          </w:tcPr>
          <w:p w14:paraId="650712B6" w14:textId="77777777" w:rsidR="004B2328" w:rsidRDefault="004B2328" w:rsidP="00E549BC">
            <w:pPr>
              <w:jc w:val="center"/>
            </w:pPr>
          </w:p>
        </w:tc>
        <w:tc>
          <w:tcPr>
            <w:tcW w:w="318" w:type="pct"/>
          </w:tcPr>
          <w:p w14:paraId="5B65BD96" w14:textId="77777777" w:rsidR="004B2328" w:rsidRDefault="004B2328" w:rsidP="00E549BC">
            <w:pPr>
              <w:jc w:val="center"/>
            </w:pPr>
          </w:p>
        </w:tc>
        <w:tc>
          <w:tcPr>
            <w:tcW w:w="318" w:type="pct"/>
          </w:tcPr>
          <w:p w14:paraId="69270BCA" w14:textId="77777777" w:rsidR="004B2328" w:rsidRDefault="004B2328" w:rsidP="00E549BC">
            <w:pPr>
              <w:jc w:val="center"/>
            </w:pPr>
          </w:p>
        </w:tc>
        <w:tc>
          <w:tcPr>
            <w:tcW w:w="318" w:type="pct"/>
          </w:tcPr>
          <w:p w14:paraId="19FC3E98" w14:textId="77777777" w:rsidR="004B2328" w:rsidRDefault="004B2328" w:rsidP="00E549BC">
            <w:pPr>
              <w:jc w:val="center"/>
            </w:pPr>
            <w:r w:rsidRPr="005D5982">
              <w:t>2</w:t>
            </w:r>
          </w:p>
        </w:tc>
        <w:tc>
          <w:tcPr>
            <w:tcW w:w="318" w:type="pct"/>
          </w:tcPr>
          <w:p w14:paraId="7CFA0A82" w14:textId="77777777" w:rsidR="004B2328" w:rsidRDefault="004B2328" w:rsidP="00E549BC">
            <w:pPr>
              <w:jc w:val="center"/>
            </w:pPr>
            <w:r w:rsidRPr="005D5982">
              <w:t>2</w:t>
            </w:r>
          </w:p>
        </w:tc>
        <w:tc>
          <w:tcPr>
            <w:tcW w:w="318" w:type="pct"/>
          </w:tcPr>
          <w:p w14:paraId="1F720D66" w14:textId="77777777" w:rsidR="004B2328" w:rsidRDefault="004B2328" w:rsidP="00E549BC">
            <w:pPr>
              <w:jc w:val="center"/>
            </w:pPr>
          </w:p>
        </w:tc>
        <w:tc>
          <w:tcPr>
            <w:tcW w:w="316" w:type="pct"/>
          </w:tcPr>
          <w:p w14:paraId="7578B261" w14:textId="77777777" w:rsidR="004B2328" w:rsidRDefault="004B2328" w:rsidP="00E549BC">
            <w:pPr>
              <w:jc w:val="center"/>
            </w:pPr>
          </w:p>
        </w:tc>
      </w:tr>
      <w:tr w:rsidR="004B2328" w14:paraId="5E9E4870" w14:textId="77777777" w:rsidTr="00E549BC">
        <w:tc>
          <w:tcPr>
            <w:tcW w:w="608" w:type="pct"/>
          </w:tcPr>
          <w:p w14:paraId="308B1D40" w14:textId="77777777" w:rsidR="004B2328" w:rsidRPr="005D5982" w:rsidRDefault="004B2328" w:rsidP="00E549BC">
            <w:r w:rsidRPr="00E606CD">
              <w:t>Hilary Adams</w:t>
            </w:r>
          </w:p>
        </w:tc>
        <w:tc>
          <w:tcPr>
            <w:tcW w:w="281" w:type="pct"/>
          </w:tcPr>
          <w:p w14:paraId="63EDDEBD" w14:textId="77777777" w:rsidR="004B2328" w:rsidRDefault="004B2328" w:rsidP="00E549BC">
            <w:pPr>
              <w:jc w:val="center"/>
            </w:pPr>
          </w:p>
        </w:tc>
        <w:tc>
          <w:tcPr>
            <w:tcW w:w="297" w:type="pct"/>
          </w:tcPr>
          <w:p w14:paraId="3786E53B" w14:textId="77777777" w:rsidR="004B2328" w:rsidRDefault="004B2328" w:rsidP="00E549BC">
            <w:pPr>
              <w:jc w:val="center"/>
            </w:pPr>
          </w:p>
        </w:tc>
        <w:tc>
          <w:tcPr>
            <w:tcW w:w="318" w:type="pct"/>
          </w:tcPr>
          <w:p w14:paraId="4D14E9D7" w14:textId="77777777" w:rsidR="004B2328" w:rsidRDefault="004B2328" w:rsidP="00E549BC">
            <w:pPr>
              <w:jc w:val="center"/>
            </w:pPr>
          </w:p>
        </w:tc>
        <w:tc>
          <w:tcPr>
            <w:tcW w:w="318" w:type="pct"/>
          </w:tcPr>
          <w:p w14:paraId="365BBC0A" w14:textId="77777777" w:rsidR="004B2328" w:rsidRDefault="004B2328" w:rsidP="00E549BC">
            <w:pPr>
              <w:jc w:val="center"/>
            </w:pPr>
          </w:p>
        </w:tc>
        <w:tc>
          <w:tcPr>
            <w:tcW w:w="318" w:type="pct"/>
          </w:tcPr>
          <w:p w14:paraId="7849AACA" w14:textId="77777777" w:rsidR="004B2328" w:rsidRDefault="004B2328" w:rsidP="00E549BC">
            <w:pPr>
              <w:jc w:val="center"/>
            </w:pPr>
          </w:p>
        </w:tc>
        <w:tc>
          <w:tcPr>
            <w:tcW w:w="318" w:type="pct"/>
          </w:tcPr>
          <w:p w14:paraId="3D29FB72" w14:textId="77777777" w:rsidR="004B2328" w:rsidRDefault="004B2328" w:rsidP="00E549BC">
            <w:pPr>
              <w:jc w:val="center"/>
            </w:pPr>
          </w:p>
        </w:tc>
        <w:tc>
          <w:tcPr>
            <w:tcW w:w="318" w:type="pct"/>
          </w:tcPr>
          <w:p w14:paraId="0EA02C31" w14:textId="77777777" w:rsidR="004B2328" w:rsidRDefault="004B2328" w:rsidP="00E549BC">
            <w:pPr>
              <w:jc w:val="center"/>
            </w:pPr>
          </w:p>
        </w:tc>
        <w:tc>
          <w:tcPr>
            <w:tcW w:w="318" w:type="pct"/>
          </w:tcPr>
          <w:p w14:paraId="31CC1D3B" w14:textId="77777777" w:rsidR="004B2328" w:rsidRDefault="004B2328" w:rsidP="00E549BC">
            <w:pPr>
              <w:jc w:val="center"/>
            </w:pPr>
          </w:p>
        </w:tc>
        <w:tc>
          <w:tcPr>
            <w:tcW w:w="318" w:type="pct"/>
          </w:tcPr>
          <w:p w14:paraId="7E8A3A92" w14:textId="77777777" w:rsidR="004B2328" w:rsidRDefault="004B2328" w:rsidP="00E549BC">
            <w:pPr>
              <w:jc w:val="center"/>
            </w:pPr>
          </w:p>
        </w:tc>
        <w:tc>
          <w:tcPr>
            <w:tcW w:w="318" w:type="pct"/>
          </w:tcPr>
          <w:p w14:paraId="17F5E096" w14:textId="77777777" w:rsidR="004B2328" w:rsidRDefault="004B2328" w:rsidP="00E549BC">
            <w:pPr>
              <w:jc w:val="center"/>
            </w:pPr>
          </w:p>
        </w:tc>
        <w:tc>
          <w:tcPr>
            <w:tcW w:w="318" w:type="pct"/>
          </w:tcPr>
          <w:p w14:paraId="4EB5A38C" w14:textId="77777777" w:rsidR="004B2328" w:rsidRPr="005D5982" w:rsidRDefault="004B2328" w:rsidP="00E549BC">
            <w:pPr>
              <w:jc w:val="center"/>
            </w:pPr>
            <w:r w:rsidRPr="00E606CD">
              <w:t>1</w:t>
            </w:r>
          </w:p>
        </w:tc>
        <w:tc>
          <w:tcPr>
            <w:tcW w:w="318" w:type="pct"/>
          </w:tcPr>
          <w:p w14:paraId="29500F85" w14:textId="77777777" w:rsidR="004B2328" w:rsidRPr="005D5982" w:rsidRDefault="004B2328" w:rsidP="00E549BC">
            <w:pPr>
              <w:jc w:val="center"/>
            </w:pPr>
            <w:r w:rsidRPr="00E606CD">
              <w:t>1</w:t>
            </w:r>
          </w:p>
        </w:tc>
        <w:tc>
          <w:tcPr>
            <w:tcW w:w="318" w:type="pct"/>
          </w:tcPr>
          <w:p w14:paraId="7F703D1A" w14:textId="77777777" w:rsidR="004B2328" w:rsidRDefault="004B2328" w:rsidP="00E549BC">
            <w:pPr>
              <w:jc w:val="center"/>
            </w:pPr>
          </w:p>
        </w:tc>
        <w:tc>
          <w:tcPr>
            <w:tcW w:w="316" w:type="pct"/>
          </w:tcPr>
          <w:p w14:paraId="0FE4FBD8" w14:textId="77777777" w:rsidR="004B2328" w:rsidRDefault="004B2328" w:rsidP="00E549BC">
            <w:pPr>
              <w:jc w:val="center"/>
            </w:pPr>
          </w:p>
        </w:tc>
      </w:tr>
      <w:tr w:rsidR="004B2328" w14:paraId="2AB78F9A" w14:textId="77777777" w:rsidTr="00E549BC">
        <w:tc>
          <w:tcPr>
            <w:tcW w:w="608" w:type="pct"/>
          </w:tcPr>
          <w:p w14:paraId="794DC8A6" w14:textId="77777777" w:rsidR="004B2328" w:rsidRPr="005D5982" w:rsidRDefault="004B2328" w:rsidP="00E549BC">
            <w:r w:rsidRPr="00E606CD">
              <w:t>Hana Williamson^^</w:t>
            </w:r>
          </w:p>
        </w:tc>
        <w:tc>
          <w:tcPr>
            <w:tcW w:w="281" w:type="pct"/>
          </w:tcPr>
          <w:p w14:paraId="381791F3" w14:textId="77777777" w:rsidR="004B2328" w:rsidRDefault="004B2328" w:rsidP="00E549BC">
            <w:pPr>
              <w:jc w:val="center"/>
            </w:pPr>
          </w:p>
        </w:tc>
        <w:tc>
          <w:tcPr>
            <w:tcW w:w="297" w:type="pct"/>
          </w:tcPr>
          <w:p w14:paraId="7B46E4AD" w14:textId="77777777" w:rsidR="004B2328" w:rsidRDefault="004B2328" w:rsidP="00E549BC">
            <w:pPr>
              <w:jc w:val="center"/>
            </w:pPr>
          </w:p>
        </w:tc>
        <w:tc>
          <w:tcPr>
            <w:tcW w:w="318" w:type="pct"/>
          </w:tcPr>
          <w:p w14:paraId="69BFB309" w14:textId="77777777" w:rsidR="004B2328" w:rsidRDefault="004B2328" w:rsidP="00E549BC">
            <w:pPr>
              <w:jc w:val="center"/>
            </w:pPr>
          </w:p>
        </w:tc>
        <w:tc>
          <w:tcPr>
            <w:tcW w:w="318" w:type="pct"/>
          </w:tcPr>
          <w:p w14:paraId="7A445993" w14:textId="77777777" w:rsidR="004B2328" w:rsidRDefault="004B2328" w:rsidP="00E549BC">
            <w:pPr>
              <w:jc w:val="center"/>
            </w:pPr>
          </w:p>
        </w:tc>
        <w:tc>
          <w:tcPr>
            <w:tcW w:w="318" w:type="pct"/>
          </w:tcPr>
          <w:p w14:paraId="2B2D5F87" w14:textId="77777777" w:rsidR="004B2328" w:rsidRDefault="004B2328" w:rsidP="00E549BC">
            <w:pPr>
              <w:jc w:val="center"/>
            </w:pPr>
          </w:p>
        </w:tc>
        <w:tc>
          <w:tcPr>
            <w:tcW w:w="318" w:type="pct"/>
          </w:tcPr>
          <w:p w14:paraId="06B69317" w14:textId="77777777" w:rsidR="004B2328" w:rsidRDefault="004B2328" w:rsidP="00E549BC">
            <w:pPr>
              <w:jc w:val="center"/>
            </w:pPr>
          </w:p>
        </w:tc>
        <w:tc>
          <w:tcPr>
            <w:tcW w:w="318" w:type="pct"/>
          </w:tcPr>
          <w:p w14:paraId="2535930D" w14:textId="77777777" w:rsidR="004B2328" w:rsidRDefault="004B2328" w:rsidP="00E549BC">
            <w:pPr>
              <w:jc w:val="center"/>
            </w:pPr>
            <w:r w:rsidRPr="00E606CD">
              <w:t>2</w:t>
            </w:r>
          </w:p>
        </w:tc>
        <w:tc>
          <w:tcPr>
            <w:tcW w:w="318" w:type="pct"/>
          </w:tcPr>
          <w:p w14:paraId="13572E52" w14:textId="77777777" w:rsidR="004B2328" w:rsidRDefault="004B2328" w:rsidP="00E549BC">
            <w:pPr>
              <w:jc w:val="center"/>
            </w:pPr>
            <w:r w:rsidRPr="00E606CD">
              <w:t>1</w:t>
            </w:r>
          </w:p>
        </w:tc>
        <w:tc>
          <w:tcPr>
            <w:tcW w:w="318" w:type="pct"/>
          </w:tcPr>
          <w:p w14:paraId="1298B60A" w14:textId="77777777" w:rsidR="004B2328" w:rsidRDefault="004B2328" w:rsidP="00E549BC">
            <w:pPr>
              <w:jc w:val="center"/>
            </w:pPr>
          </w:p>
        </w:tc>
        <w:tc>
          <w:tcPr>
            <w:tcW w:w="318" w:type="pct"/>
          </w:tcPr>
          <w:p w14:paraId="078C6498" w14:textId="77777777" w:rsidR="004B2328" w:rsidRDefault="004B2328" w:rsidP="00E549BC">
            <w:pPr>
              <w:jc w:val="center"/>
            </w:pPr>
          </w:p>
        </w:tc>
        <w:tc>
          <w:tcPr>
            <w:tcW w:w="318" w:type="pct"/>
          </w:tcPr>
          <w:p w14:paraId="2FFBCF38" w14:textId="77777777" w:rsidR="004B2328" w:rsidRPr="005D5982" w:rsidRDefault="004B2328" w:rsidP="00E549BC">
            <w:pPr>
              <w:jc w:val="center"/>
            </w:pPr>
            <w:r w:rsidRPr="00E606CD">
              <w:t>1</w:t>
            </w:r>
          </w:p>
        </w:tc>
        <w:tc>
          <w:tcPr>
            <w:tcW w:w="318" w:type="pct"/>
          </w:tcPr>
          <w:p w14:paraId="6A49736E" w14:textId="77777777" w:rsidR="004B2328" w:rsidRPr="005D5982" w:rsidRDefault="004B2328" w:rsidP="00E549BC">
            <w:pPr>
              <w:jc w:val="center"/>
            </w:pPr>
            <w:r w:rsidRPr="00E606CD">
              <w:t>1</w:t>
            </w:r>
          </w:p>
        </w:tc>
        <w:tc>
          <w:tcPr>
            <w:tcW w:w="318" w:type="pct"/>
          </w:tcPr>
          <w:p w14:paraId="1EDE25DE" w14:textId="77777777" w:rsidR="004B2328" w:rsidRDefault="004B2328" w:rsidP="00E549BC">
            <w:pPr>
              <w:jc w:val="center"/>
            </w:pPr>
          </w:p>
        </w:tc>
        <w:tc>
          <w:tcPr>
            <w:tcW w:w="316" w:type="pct"/>
          </w:tcPr>
          <w:p w14:paraId="4B5F867F" w14:textId="77777777" w:rsidR="004B2328" w:rsidRDefault="004B2328" w:rsidP="00E549BC">
            <w:pPr>
              <w:jc w:val="center"/>
            </w:pPr>
          </w:p>
        </w:tc>
      </w:tr>
    </w:tbl>
    <w:p w14:paraId="5F0CDC23" w14:textId="77777777" w:rsidR="004B2328" w:rsidRDefault="004B2328" w:rsidP="00F519C4">
      <w:pPr>
        <w:pStyle w:val="Notes"/>
      </w:pPr>
      <w:r w:rsidRPr="001E3921">
        <w:rPr>
          <w:rStyle w:val="FootnoteReference"/>
        </w:rPr>
        <w:t>*</w:t>
      </w:r>
      <w:r>
        <w:tab/>
        <w:t>Includes one (1) joint meeting.</w:t>
      </w:r>
      <w:r>
        <w:tab/>
      </w:r>
    </w:p>
    <w:p w14:paraId="0B6618B7" w14:textId="77777777" w:rsidR="004B2328" w:rsidRDefault="004B2328" w:rsidP="00F519C4">
      <w:pPr>
        <w:pStyle w:val="Notes"/>
      </w:pPr>
      <w:r w:rsidRPr="001E3921">
        <w:rPr>
          <w:rStyle w:val="FootnoteReference"/>
        </w:rPr>
        <w:t>**</w:t>
      </w:r>
      <w:r>
        <w:tab/>
        <w:t>Includes two (2) joint meetings.</w:t>
      </w:r>
      <w:r>
        <w:tab/>
      </w:r>
    </w:p>
    <w:p w14:paraId="66CECA78" w14:textId="77777777" w:rsidR="004B2328" w:rsidRDefault="004B2328" w:rsidP="00F519C4">
      <w:pPr>
        <w:pStyle w:val="Notes"/>
      </w:pPr>
      <w:r w:rsidRPr="001E3921">
        <w:rPr>
          <w:rStyle w:val="FootnoteReference"/>
        </w:rPr>
        <w:t>^</w:t>
      </w:r>
      <w:r w:rsidRPr="001E3921">
        <w:rPr>
          <w:rStyle w:val="FootnoteReference"/>
        </w:rPr>
        <w:tab/>
      </w:r>
      <w:r>
        <w:t>Community members of the Community Advisory Committee.</w:t>
      </w:r>
      <w:r>
        <w:tab/>
      </w:r>
    </w:p>
    <w:p w14:paraId="2A958AD1" w14:textId="77777777" w:rsidR="004B2328" w:rsidRDefault="004B2328" w:rsidP="00F519C4">
      <w:pPr>
        <w:pStyle w:val="Notes"/>
      </w:pPr>
      <w:r w:rsidRPr="001E3921">
        <w:rPr>
          <w:rStyle w:val="FootnoteReference"/>
        </w:rPr>
        <w:t>^^</w:t>
      </w:r>
      <w:r>
        <w:tab/>
        <w:t xml:space="preserve">J Drake, S Porter are also voting members of Quality &amp; Safety Committee. </w:t>
      </w:r>
    </w:p>
    <w:p w14:paraId="7D99E35C" w14:textId="77777777" w:rsidR="004B2328" w:rsidRDefault="004B2328" w:rsidP="00F519C4">
      <w:pPr>
        <w:pStyle w:val="Notes"/>
      </w:pPr>
      <w:r w:rsidRPr="001E3921">
        <w:rPr>
          <w:rStyle w:val="FootnoteReference"/>
        </w:rPr>
        <w:t>#</w:t>
      </w:r>
      <w:r>
        <w:tab/>
        <w:t>Paramedic representative (no voting rights).</w:t>
      </w:r>
    </w:p>
    <w:p w14:paraId="0370DF46" w14:textId="77777777" w:rsidR="00F519C4" w:rsidRDefault="00F519C4" w:rsidP="004B2328"/>
    <w:p w14:paraId="45FB3CAE" w14:textId="77777777" w:rsidR="00F519C4" w:rsidRDefault="00F519C4" w:rsidP="004B2328">
      <w:pPr>
        <w:sectPr w:rsidR="00F519C4" w:rsidSect="00BE4C63">
          <w:footnotePr>
            <w:numRestart w:val="eachSect"/>
          </w:footnotePr>
          <w:pgSz w:w="16838" w:h="11906" w:orient="landscape"/>
          <w:pgMar w:top="851" w:right="851" w:bottom="1134" w:left="851" w:header="680" w:footer="624" w:gutter="0"/>
          <w:cols w:space="299"/>
          <w:docGrid w:linePitch="326"/>
        </w:sectPr>
      </w:pPr>
    </w:p>
    <w:p w14:paraId="263A3AF5" w14:textId="77777777" w:rsidR="004B2328" w:rsidRDefault="004B2328" w:rsidP="004B2328">
      <w:pPr>
        <w:pStyle w:val="Heading1"/>
      </w:pPr>
      <w:bookmarkStart w:id="33" w:name="_Toc152945638"/>
      <w:r>
        <w:lastRenderedPageBreak/>
        <w:t>Executive Group</w:t>
      </w:r>
      <w:bookmarkEnd w:id="33"/>
    </w:p>
    <w:p w14:paraId="22F488EB" w14:textId="77777777" w:rsidR="004B2328" w:rsidRDefault="004B2328" w:rsidP="004B2328">
      <w:pPr>
        <w:pStyle w:val="Heading3"/>
      </w:pPr>
      <w:r w:rsidRPr="00124491">
        <w:t xml:space="preserve">Chief </w:t>
      </w:r>
      <w:r w:rsidRPr="001F28B6">
        <w:t>Executive</w:t>
      </w:r>
      <w:r w:rsidRPr="00124491">
        <w:t xml:space="preserve"> Officer</w:t>
      </w:r>
    </w:p>
    <w:p w14:paraId="1A3576E4" w14:textId="77777777" w:rsidR="004B2328" w:rsidRPr="001F28B6" w:rsidRDefault="004B2328" w:rsidP="004B2328">
      <w:pPr>
        <w:rPr>
          <w:rStyle w:val="Bold"/>
        </w:rPr>
      </w:pPr>
      <w:r w:rsidRPr="001F28B6">
        <w:rPr>
          <w:rStyle w:val="Bold"/>
        </w:rPr>
        <w:t xml:space="preserve">Jane </w:t>
      </w:r>
      <w:r w:rsidRPr="001F28B6">
        <w:rPr>
          <w:rStyle w:val="Heading5Char"/>
        </w:rPr>
        <w:t>Miller</w:t>
      </w:r>
    </w:p>
    <w:p w14:paraId="5253C75C" w14:textId="77777777" w:rsidR="004B2328" w:rsidRDefault="004B2328" w:rsidP="004B2328">
      <w:r>
        <w:t>Chief Executive (commenced 30 January 2023)</w:t>
      </w:r>
    </w:p>
    <w:p w14:paraId="101EC24D" w14:textId="77777777" w:rsidR="004B2328" w:rsidRPr="001F28B6" w:rsidRDefault="004B2328" w:rsidP="004B2328">
      <w:pPr>
        <w:pStyle w:val="Heading5"/>
        <w:rPr>
          <w:rStyle w:val="Bold"/>
        </w:rPr>
      </w:pPr>
      <w:r w:rsidRPr="001F28B6">
        <w:rPr>
          <w:rStyle w:val="Bold"/>
        </w:rPr>
        <w:t>Shelley Dolan</w:t>
      </w:r>
    </w:p>
    <w:p w14:paraId="731400B1" w14:textId="77777777" w:rsidR="004B2328" w:rsidRDefault="004B2328" w:rsidP="004B2328">
      <w:r>
        <w:t>Chief Executive Officer (Interim 9 November 2022 – 30 January 2023)</w:t>
      </w:r>
    </w:p>
    <w:p w14:paraId="0710C3AA" w14:textId="77777777" w:rsidR="004B2328" w:rsidRDefault="004B2328" w:rsidP="004B2328">
      <w:pPr>
        <w:pStyle w:val="Heading5"/>
      </w:pPr>
      <w:r>
        <w:t>Nicola Reinders</w:t>
      </w:r>
    </w:p>
    <w:p w14:paraId="616B7232" w14:textId="77777777" w:rsidR="004B2328" w:rsidRDefault="004B2328" w:rsidP="004B2328">
      <w:r>
        <w:t>Chief Executive Officer (Acting 29 October 2022-8 November 2022)</w:t>
      </w:r>
    </w:p>
    <w:p w14:paraId="7208D794" w14:textId="77777777" w:rsidR="004B2328" w:rsidRDefault="004B2328" w:rsidP="004B2328">
      <w:pPr>
        <w:pStyle w:val="Heading5"/>
      </w:pPr>
      <w:r>
        <w:t xml:space="preserve">Professor Tony Walker ASM </w:t>
      </w:r>
    </w:p>
    <w:p w14:paraId="58434CCA" w14:textId="77777777" w:rsidR="004B2328" w:rsidRDefault="004B2328" w:rsidP="004B2328">
      <w:r>
        <w:t>Chief Executive Officer (5 September – 28 October 2022*)</w:t>
      </w:r>
    </w:p>
    <w:p w14:paraId="292F135F" w14:textId="77777777" w:rsidR="004B2328" w:rsidRDefault="004B2328" w:rsidP="004B2328">
      <w:r>
        <w:t>*Longstanding Chief Executive Officer, Professor Tony Walker ASM, was on extended medical leave in 2022-2023 and resigned at the end of October 2022.</w:t>
      </w:r>
    </w:p>
    <w:p w14:paraId="0E06E959" w14:textId="77777777" w:rsidR="004B2328" w:rsidRDefault="004B2328" w:rsidP="004B2328">
      <w:pPr>
        <w:pStyle w:val="Heading5"/>
      </w:pPr>
      <w:r>
        <w:t xml:space="preserve">Felicity </w:t>
      </w:r>
      <w:proofErr w:type="spellStart"/>
      <w:r>
        <w:t>Topp</w:t>
      </w:r>
      <w:proofErr w:type="spellEnd"/>
    </w:p>
    <w:p w14:paraId="3A32B9E6" w14:textId="77777777" w:rsidR="004B2328" w:rsidRDefault="004B2328" w:rsidP="004B2328">
      <w:r>
        <w:t>(Interim to 5 September 2022, seconded from Peninsula Health)</w:t>
      </w:r>
    </w:p>
    <w:p w14:paraId="471279BB" w14:textId="77777777" w:rsidR="004B2328" w:rsidRDefault="004B2328" w:rsidP="004B2328">
      <w:r>
        <w:t>Responsible to the Board of Directors for the overall management and performance of AV.</w:t>
      </w:r>
    </w:p>
    <w:p w14:paraId="2AD4D839" w14:textId="77777777" w:rsidR="004B2328" w:rsidRDefault="004B2328" w:rsidP="004B2328">
      <w:pPr>
        <w:pStyle w:val="Heading3"/>
      </w:pPr>
      <w:r>
        <w:t xml:space="preserve">Chief Operations </w:t>
      </w:r>
      <w:r w:rsidRPr="001F28B6">
        <w:t>Officer</w:t>
      </w:r>
    </w:p>
    <w:p w14:paraId="4277BBA7" w14:textId="77777777" w:rsidR="004B2328" w:rsidRDefault="004B2328" w:rsidP="004B2328">
      <w:pPr>
        <w:pStyle w:val="Heading5"/>
      </w:pPr>
      <w:r>
        <w:t>Elizabeth Murphy APM</w:t>
      </w:r>
    </w:p>
    <w:p w14:paraId="0666D14F" w14:textId="77777777" w:rsidR="004B2328" w:rsidRDefault="004B2328" w:rsidP="004B2328">
      <w:r>
        <w:t xml:space="preserve">Responsible to the CEO to ensure a collaborative approach to the delivery of integrated, </w:t>
      </w:r>
      <w:proofErr w:type="gramStart"/>
      <w:r>
        <w:t>effective</w:t>
      </w:r>
      <w:proofErr w:type="gramEnd"/>
      <w:r>
        <w:t xml:space="preserve"> and efficient state-wide operational services in line with organisational performance targets. This includes the management of response to the community and logistical services.</w:t>
      </w:r>
    </w:p>
    <w:p w14:paraId="31787CCC" w14:textId="77777777" w:rsidR="004B2328" w:rsidRDefault="004B2328" w:rsidP="004B2328">
      <w:pPr>
        <w:pStyle w:val="Heading3"/>
      </w:pPr>
      <w:r>
        <w:t>Executive Director Clinical Operations</w:t>
      </w:r>
    </w:p>
    <w:p w14:paraId="76586151" w14:textId="77777777" w:rsidR="004B2328" w:rsidRDefault="004B2328" w:rsidP="004B2328">
      <w:pPr>
        <w:pStyle w:val="Heading5"/>
      </w:pPr>
      <w:r>
        <w:t xml:space="preserve">Associate Professor Mick Stephenson ASM </w:t>
      </w:r>
    </w:p>
    <w:p w14:paraId="379A5E02" w14:textId="77777777" w:rsidR="004B2328" w:rsidRDefault="004B2328" w:rsidP="004B2328">
      <w:r>
        <w:t>(to 31 January 2023)</w:t>
      </w:r>
    </w:p>
    <w:p w14:paraId="28E5BD52" w14:textId="77777777" w:rsidR="004B2328" w:rsidRDefault="004B2328" w:rsidP="004B2328">
      <w:pPr>
        <w:pStyle w:val="Heading5"/>
      </w:pPr>
      <w:r>
        <w:t xml:space="preserve">Anthony Carlyon </w:t>
      </w:r>
    </w:p>
    <w:p w14:paraId="381536B0" w14:textId="77777777" w:rsidR="004B2328" w:rsidRDefault="004B2328" w:rsidP="004B2328">
      <w:r>
        <w:t>(Acting from 12 September 2022)</w:t>
      </w:r>
    </w:p>
    <w:p w14:paraId="20DFCE1D" w14:textId="77777777" w:rsidR="004B2328" w:rsidRDefault="004B2328" w:rsidP="004B2328">
      <w:r>
        <w:t xml:space="preserve">Responsible for the provision of quality state-wide emergency ambulance operations with Advanced Life Support (ALS) and Mobile Intensive Care (MICA) </w:t>
      </w:r>
      <w:r>
        <w:lastRenderedPageBreak/>
        <w:t>paramedics, Ambulance Community Officers (ACO) and Community Emergency Response Teams (CERT), and delivery of AV’s specialist Complex Care services.</w:t>
      </w:r>
    </w:p>
    <w:p w14:paraId="44F2EFA6" w14:textId="77777777" w:rsidR="004B2328" w:rsidRDefault="004B2328" w:rsidP="004B2328">
      <w:pPr>
        <w:pStyle w:val="Heading3"/>
      </w:pPr>
      <w:r>
        <w:t>Executive Director Corporate Services</w:t>
      </w:r>
    </w:p>
    <w:p w14:paraId="36E0873A" w14:textId="77777777" w:rsidR="004B2328" w:rsidRDefault="004B2328" w:rsidP="004B2328">
      <w:pPr>
        <w:pStyle w:val="Heading5"/>
      </w:pPr>
      <w:r>
        <w:t>Garry Button</w:t>
      </w:r>
    </w:p>
    <w:p w14:paraId="5EB08054" w14:textId="77777777" w:rsidR="004B2328" w:rsidRDefault="004B2328" w:rsidP="004B2328">
      <w:r>
        <w:t>Responsible for AV’s financial strategy, financial and management accounting services, including compliance with accounting standards, taxation, billing and debt collection, commercial and procurement services, property services, legal and Freedom of Information.</w:t>
      </w:r>
    </w:p>
    <w:p w14:paraId="34380290" w14:textId="77777777" w:rsidR="004B2328" w:rsidRDefault="004B2328" w:rsidP="004B2328">
      <w:r>
        <w:t>Corporate Services is also responsible for asset management, privacy advice, audit and risk management, strategic planning, major projects as well as the Ambulance Victoria Membership Scheme.</w:t>
      </w:r>
    </w:p>
    <w:p w14:paraId="109CC7C3" w14:textId="77777777" w:rsidR="004B2328" w:rsidRDefault="004B2328" w:rsidP="004B2328">
      <w:pPr>
        <w:pStyle w:val="Heading3"/>
      </w:pPr>
      <w:r>
        <w:t>Executive Director People and Culture</w:t>
      </w:r>
    </w:p>
    <w:p w14:paraId="63C7254D" w14:textId="77777777" w:rsidR="004B2328" w:rsidRDefault="004B2328" w:rsidP="004B2328">
      <w:pPr>
        <w:pStyle w:val="Heading5"/>
      </w:pPr>
      <w:r>
        <w:t>Samira Richards</w:t>
      </w:r>
    </w:p>
    <w:p w14:paraId="69EEF6C1" w14:textId="77777777" w:rsidR="004B2328" w:rsidRDefault="004B2328" w:rsidP="004B2328">
      <w:r>
        <w:t>(Commenced 27 April 2023)</w:t>
      </w:r>
    </w:p>
    <w:p w14:paraId="0F7D26A7" w14:textId="77777777" w:rsidR="004B2328" w:rsidRDefault="004B2328" w:rsidP="004B2328">
      <w:pPr>
        <w:pStyle w:val="Heading5"/>
      </w:pPr>
      <w:r>
        <w:t xml:space="preserve">Alison Goss </w:t>
      </w:r>
    </w:p>
    <w:p w14:paraId="4F4094A8" w14:textId="77777777" w:rsidR="004B2328" w:rsidRDefault="004B2328" w:rsidP="004B2328">
      <w:r>
        <w:t>(Acting to 16 April 2023)</w:t>
      </w:r>
    </w:p>
    <w:p w14:paraId="7B93CF83" w14:textId="77777777" w:rsidR="004B2328" w:rsidRDefault="004B2328" w:rsidP="004B2328">
      <w:r>
        <w:t xml:space="preserve">Responsible for providing leadership and direction for the organisation’s workforce strategy, organisational </w:t>
      </w:r>
      <w:proofErr w:type="gramStart"/>
      <w:r>
        <w:t>development</w:t>
      </w:r>
      <w:proofErr w:type="gramEnd"/>
      <w:r>
        <w:t xml:space="preserve"> and cultural programs. This includes diversity and inclusion, professional conduct, and expertise and support in the areas of health and safety, wellbeing and support services, human resources, employee relations and payroll services.</w:t>
      </w:r>
    </w:p>
    <w:p w14:paraId="708CD6AA" w14:textId="77777777" w:rsidR="004B2328" w:rsidRDefault="004B2328" w:rsidP="004B2328">
      <w:pPr>
        <w:pStyle w:val="Heading3"/>
      </w:pPr>
      <w:r>
        <w:t>Executive Director Communication and Engagement</w:t>
      </w:r>
    </w:p>
    <w:p w14:paraId="66141E2F" w14:textId="77777777" w:rsidR="004B2328" w:rsidRDefault="004B2328" w:rsidP="004B2328">
      <w:pPr>
        <w:pStyle w:val="Heading5"/>
      </w:pPr>
      <w:r>
        <w:t xml:space="preserve">Nichola Holgate </w:t>
      </w:r>
    </w:p>
    <w:p w14:paraId="2CD6D69B" w14:textId="77777777" w:rsidR="004B2328" w:rsidRDefault="004B2328" w:rsidP="004B2328">
      <w:r>
        <w:t>(to 26 May 2023)</w:t>
      </w:r>
    </w:p>
    <w:p w14:paraId="48F3B081" w14:textId="77777777" w:rsidR="004B2328" w:rsidRDefault="004B2328" w:rsidP="004B2328">
      <w:pPr>
        <w:pStyle w:val="Heading5"/>
      </w:pPr>
      <w:r>
        <w:t xml:space="preserve">Cindy Joffe </w:t>
      </w:r>
    </w:p>
    <w:p w14:paraId="47C7278B" w14:textId="77777777" w:rsidR="004B2328" w:rsidRDefault="004B2328" w:rsidP="004B2328">
      <w:r>
        <w:t>(Acting from 27 May 2022)</w:t>
      </w:r>
    </w:p>
    <w:p w14:paraId="3E44E1CD" w14:textId="77777777" w:rsidR="004B2328" w:rsidRDefault="004B2328" w:rsidP="004B2328">
      <w:r>
        <w:t xml:space="preserve">Responsible for leadership of strategic internal and external communication; engaging our people, </w:t>
      </w:r>
      <w:proofErr w:type="gramStart"/>
      <w:r>
        <w:t>community</w:t>
      </w:r>
      <w:proofErr w:type="gramEnd"/>
      <w:r>
        <w:t xml:space="preserve"> and stakeholders with AV’s contemporary role in Victoria’s public health system.</w:t>
      </w:r>
    </w:p>
    <w:p w14:paraId="69A83690" w14:textId="77777777" w:rsidR="004B2328" w:rsidRDefault="004B2328" w:rsidP="004B2328">
      <w:pPr>
        <w:pStyle w:val="Heading3"/>
      </w:pPr>
      <w:r>
        <w:lastRenderedPageBreak/>
        <w:t>Executive Director Quality and Patient Experience</w:t>
      </w:r>
    </w:p>
    <w:p w14:paraId="73975B4C" w14:textId="77777777" w:rsidR="004B2328" w:rsidRDefault="004B2328" w:rsidP="004B2328">
      <w:pPr>
        <w:pStyle w:val="Heading5"/>
      </w:pPr>
      <w:r>
        <w:t>Nicola Reinders</w:t>
      </w:r>
    </w:p>
    <w:p w14:paraId="10966D0C" w14:textId="77777777" w:rsidR="004B2328" w:rsidRDefault="004B2328" w:rsidP="004B2328">
      <w:r>
        <w:t>Responsible for providing leadership and direction for clinical governance, patient safety and quality systems, and supporting a culture of continuous improvement in the delivery of patient-centred care to ensure AV delivers Best Care every time.</w:t>
      </w:r>
    </w:p>
    <w:p w14:paraId="75E21157" w14:textId="77777777" w:rsidR="004B2328" w:rsidRDefault="004B2328" w:rsidP="004B2328">
      <w:pPr>
        <w:pStyle w:val="Heading3"/>
      </w:pPr>
      <w:r>
        <w:t>Executive Director Operational Communications</w:t>
      </w:r>
    </w:p>
    <w:p w14:paraId="7CC02858" w14:textId="77777777" w:rsidR="004B2328" w:rsidRDefault="004B2328" w:rsidP="004B2328">
      <w:pPr>
        <w:pStyle w:val="Heading5"/>
      </w:pPr>
      <w:r>
        <w:t>Anthony Carlyon</w:t>
      </w:r>
    </w:p>
    <w:p w14:paraId="72D8ADFA" w14:textId="77777777" w:rsidR="004B2328" w:rsidRDefault="004B2328" w:rsidP="004B2328">
      <w:pPr>
        <w:pStyle w:val="Heading5"/>
      </w:pPr>
      <w:r>
        <w:t>Lindsay MacKay (Acting)</w:t>
      </w:r>
    </w:p>
    <w:p w14:paraId="7D975351" w14:textId="77777777" w:rsidR="004B2328" w:rsidRDefault="004B2328" w:rsidP="004B2328">
      <w:r>
        <w:t>Responsible for coordinating and optimising state-wide emergency and non-emergency ambulance response, and the provision of patient care through telehealth services including Nurse on Call and AV Referral Service.</w:t>
      </w:r>
    </w:p>
    <w:p w14:paraId="3164423D" w14:textId="77777777" w:rsidR="004B2328" w:rsidRDefault="004B2328" w:rsidP="004B2328">
      <w:pPr>
        <w:pStyle w:val="Heading3"/>
      </w:pPr>
      <w:r>
        <w:t xml:space="preserve">Executive </w:t>
      </w:r>
      <w:r w:rsidRPr="001F28B6">
        <w:t>Director</w:t>
      </w:r>
      <w:r>
        <w:t xml:space="preserve"> Operational Strategy and Integration</w:t>
      </w:r>
    </w:p>
    <w:p w14:paraId="6E4DE2B8" w14:textId="77777777" w:rsidR="004B2328" w:rsidRDefault="004B2328" w:rsidP="004B2328">
      <w:pPr>
        <w:pStyle w:val="Heading5"/>
      </w:pPr>
      <w:r>
        <w:t>Cindy Joffe</w:t>
      </w:r>
    </w:p>
    <w:p w14:paraId="75423163" w14:textId="77777777" w:rsidR="004B2328" w:rsidRDefault="004B2328" w:rsidP="004B2328">
      <w:r>
        <w:t>(commenced 10 January 2023)</w:t>
      </w:r>
    </w:p>
    <w:p w14:paraId="076DA592" w14:textId="77777777" w:rsidR="004B2328" w:rsidRDefault="004B2328" w:rsidP="004B2328">
      <w:pPr>
        <w:pStyle w:val="Heading5"/>
      </w:pPr>
      <w:r>
        <w:t xml:space="preserve">Mark </w:t>
      </w:r>
      <w:proofErr w:type="spellStart"/>
      <w:r>
        <w:t>Pitruzzello</w:t>
      </w:r>
      <w:proofErr w:type="spellEnd"/>
    </w:p>
    <w:p w14:paraId="1475763B" w14:textId="77777777" w:rsidR="004B2328" w:rsidRDefault="004B2328" w:rsidP="004B2328">
      <w:r>
        <w:t>(Acting 1 December 2022 -31 December 2022)</w:t>
      </w:r>
    </w:p>
    <w:p w14:paraId="3CFF8E67" w14:textId="77777777" w:rsidR="004B2328" w:rsidRDefault="004B2328" w:rsidP="004B2328">
      <w:pPr>
        <w:pStyle w:val="Heading5"/>
      </w:pPr>
      <w:r>
        <w:t>Mark Rogers ASM</w:t>
      </w:r>
    </w:p>
    <w:p w14:paraId="3306CC14" w14:textId="77777777" w:rsidR="004B2328" w:rsidRDefault="004B2328" w:rsidP="004B2328">
      <w:r>
        <w:t>(to 30 November 2022)</w:t>
      </w:r>
    </w:p>
    <w:p w14:paraId="26CFD9C2" w14:textId="77777777" w:rsidR="004B2328" w:rsidRDefault="004B2328" w:rsidP="004B2328">
      <w:r>
        <w:t>Operational Strategy and Integration focuses on delivery of priorities in relation to driving sustainability, operational strategy, service innovation and improvement to create a collaborative and integrated approach to support AV better to deliver Best Care and improving performance outcomes by using its resources as efficiently as possible.</w:t>
      </w:r>
    </w:p>
    <w:p w14:paraId="0EE1ADB0" w14:textId="77777777" w:rsidR="004B2328" w:rsidRDefault="004B2328" w:rsidP="004B2328">
      <w:pPr>
        <w:pStyle w:val="Heading3"/>
      </w:pPr>
      <w:r>
        <w:t>Executive Director Equality and Workplace Reform</w:t>
      </w:r>
    </w:p>
    <w:p w14:paraId="02D0F3FC" w14:textId="77777777" w:rsidR="004B2328" w:rsidRDefault="004B2328" w:rsidP="004B2328">
      <w:pPr>
        <w:pStyle w:val="Heading5"/>
      </w:pPr>
      <w:r>
        <w:t>Simone Cusack</w:t>
      </w:r>
    </w:p>
    <w:p w14:paraId="252CC31F" w14:textId="77777777" w:rsidR="004B2328" w:rsidRDefault="004B2328" w:rsidP="004B2328">
      <w:r>
        <w:t xml:space="preserve">Responsible for providing leadership of AV’s program of work to implement and oversee the long-term and meaningful reforms needed to make AV a safe, </w:t>
      </w:r>
      <w:proofErr w:type="gramStart"/>
      <w:r>
        <w:t>fair</w:t>
      </w:r>
      <w:proofErr w:type="gramEnd"/>
      <w:r>
        <w:t xml:space="preserve"> and inclusive organisation for our people and our patients.</w:t>
      </w:r>
    </w:p>
    <w:p w14:paraId="4146350F" w14:textId="77777777" w:rsidR="004B2328" w:rsidRDefault="004B2328" w:rsidP="004B2328">
      <w:r>
        <w:t>Established in 2022, the creation of the Equality and Workplace Reform Division achieves implementation of Recommendation 11 arising from the VEOHRC Independent Review into Workplace Equality in Ambulance Victoria.</w:t>
      </w:r>
    </w:p>
    <w:p w14:paraId="3D6E6527" w14:textId="77777777" w:rsidR="004B2328" w:rsidRDefault="004B2328" w:rsidP="004B2328">
      <w:pPr>
        <w:pStyle w:val="Heading3"/>
      </w:pPr>
      <w:r>
        <w:lastRenderedPageBreak/>
        <w:t>Medical Director</w:t>
      </w:r>
    </w:p>
    <w:p w14:paraId="4F2B67CD" w14:textId="77777777" w:rsidR="004B2328" w:rsidRDefault="004B2328" w:rsidP="004B2328">
      <w:pPr>
        <w:pStyle w:val="Heading5"/>
      </w:pPr>
      <w:r>
        <w:t xml:space="preserve">Dr David Anderson </w:t>
      </w:r>
      <w:proofErr w:type="spellStart"/>
      <w:r>
        <w:t>MStJ</w:t>
      </w:r>
      <w:proofErr w:type="spellEnd"/>
      <w:r>
        <w:t xml:space="preserve"> FICICM</w:t>
      </w:r>
    </w:p>
    <w:p w14:paraId="79458501" w14:textId="77777777" w:rsidR="004B2328" w:rsidRDefault="004B2328" w:rsidP="004B2328">
      <w:r>
        <w:t>Responsible for providing expert medical advice, clinical research, and development of clinical practice guidelines.</w:t>
      </w:r>
    </w:p>
    <w:p w14:paraId="4F3A0D1F" w14:textId="77777777" w:rsidR="004B2328" w:rsidRDefault="004B2328" w:rsidP="004B2328">
      <w:pPr>
        <w:pStyle w:val="Heading3"/>
      </w:pPr>
      <w:r>
        <w:t>Chief Information Officer</w:t>
      </w:r>
    </w:p>
    <w:p w14:paraId="01163C73" w14:textId="77777777" w:rsidR="004B2328" w:rsidRDefault="004B2328" w:rsidP="004B2328">
      <w:pPr>
        <w:pStyle w:val="Heading5"/>
      </w:pPr>
      <w:r>
        <w:t xml:space="preserve">Gavin </w:t>
      </w:r>
      <w:proofErr w:type="spellStart"/>
      <w:r>
        <w:t>Gusling</w:t>
      </w:r>
      <w:proofErr w:type="spellEnd"/>
      <w:r>
        <w:t xml:space="preserve"> </w:t>
      </w:r>
    </w:p>
    <w:p w14:paraId="4D19C79E" w14:textId="77777777" w:rsidR="004B2328" w:rsidRDefault="004B2328" w:rsidP="004B2328">
      <w:r>
        <w:t xml:space="preserve">Accountable and responsible for ICT strategy, digital and technology innovation, </w:t>
      </w:r>
      <w:proofErr w:type="gramStart"/>
      <w:r>
        <w:t>security</w:t>
      </w:r>
      <w:proofErr w:type="gramEnd"/>
      <w:r>
        <w:t xml:space="preserve"> and policy setting. Development of systems architecture, ICT led project delivery, major system changes or introduction / integration of new systems, master data management and data governance. Also responsible for data sharing agreements, ongoing maintenance of applications and infrastructure and hardware, including real-time support for IT end-users consistent with our service level objectives</w:t>
      </w:r>
      <w:r w:rsidRPr="00576A3D">
        <w:t>.</w:t>
      </w:r>
    </w:p>
    <w:p w14:paraId="710BC8F2" w14:textId="77777777" w:rsidR="004B2328" w:rsidRDefault="004B2328" w:rsidP="004B2328">
      <w:pPr>
        <w:pStyle w:val="Heading1"/>
        <w:rPr>
          <w:rFonts w:eastAsiaTheme="minorEastAsia"/>
        </w:rPr>
      </w:pPr>
      <w:bookmarkStart w:id="34" w:name="_Toc152945639"/>
      <w:r>
        <w:rPr>
          <w:rFonts w:eastAsiaTheme="minorEastAsia"/>
        </w:rPr>
        <w:lastRenderedPageBreak/>
        <w:t>Executive Structure</w:t>
      </w:r>
      <w:bookmarkEnd w:id="34"/>
    </w:p>
    <w:p w14:paraId="6C28DB54" w14:textId="77777777" w:rsidR="004B2328" w:rsidRPr="00FD1561" w:rsidRDefault="004B2328" w:rsidP="00F519C4">
      <w:pPr>
        <w:pStyle w:val="Heading3"/>
      </w:pPr>
      <w:r>
        <w:t>Ambulance Victoria Board of Directors</w:t>
      </w:r>
    </w:p>
    <w:p w14:paraId="7673299C" w14:textId="77777777" w:rsidR="004B2328" w:rsidRDefault="004B2328" w:rsidP="004B2328">
      <w:pPr>
        <w:pStyle w:val="ListBullet"/>
      </w:pPr>
      <w:r>
        <w:t>Chair, Shelly Park</w:t>
      </w:r>
    </w:p>
    <w:p w14:paraId="3B104EDE" w14:textId="77777777" w:rsidR="004B2328" w:rsidRDefault="004B2328" w:rsidP="004B2328">
      <w:pPr>
        <w:pStyle w:val="ListBullet"/>
      </w:pPr>
      <w:r>
        <w:t>Chief Executive, Jane Miller – reporting to Chair, Shelly Park</w:t>
      </w:r>
    </w:p>
    <w:p w14:paraId="7BAE6499" w14:textId="77777777" w:rsidR="004B2328" w:rsidRDefault="004B2328" w:rsidP="004B2328">
      <w:pPr>
        <w:pStyle w:val="ListBullet"/>
      </w:pPr>
      <w:r>
        <w:t xml:space="preserve">Medical Director, </w:t>
      </w:r>
      <w:r w:rsidRPr="00EC34E5">
        <w:t>Dr David Anderson</w:t>
      </w:r>
      <w:r>
        <w:t xml:space="preserve"> – reporting to Chief Executive, Jane Miller</w:t>
      </w:r>
    </w:p>
    <w:p w14:paraId="6C564C7F" w14:textId="77777777" w:rsidR="004B2328" w:rsidRDefault="004B2328" w:rsidP="004B2328">
      <w:pPr>
        <w:pStyle w:val="ListBullet"/>
      </w:pPr>
      <w:r>
        <w:t xml:space="preserve">Executive Director Strategy and Integration, </w:t>
      </w:r>
      <w:r w:rsidRPr="001F28B6">
        <w:t xml:space="preserve">Cindy Joffe </w:t>
      </w:r>
      <w:r>
        <w:t>– reporting to Chief Executive, Jane Miller</w:t>
      </w:r>
    </w:p>
    <w:p w14:paraId="45C19B59" w14:textId="77777777" w:rsidR="004B2328" w:rsidRDefault="004B2328" w:rsidP="004B2328">
      <w:pPr>
        <w:pStyle w:val="ListBullet"/>
      </w:pPr>
      <w:r>
        <w:t>Executive Director Quality and Patient Experience, Nicola Reinders – reporting to Chief Executive, Jane Miller</w:t>
      </w:r>
    </w:p>
    <w:p w14:paraId="2F717EDF" w14:textId="77777777" w:rsidR="004B2328" w:rsidRDefault="004B2328" w:rsidP="004B2328">
      <w:pPr>
        <w:pStyle w:val="ListBullet"/>
      </w:pPr>
      <w:r>
        <w:t>Executive Director Corporate Services, Garry Button – reporting to Chief Executive, Jane Miller</w:t>
      </w:r>
    </w:p>
    <w:p w14:paraId="301D0D2D" w14:textId="77777777" w:rsidR="004B2328" w:rsidRDefault="004B2328" w:rsidP="004B2328">
      <w:pPr>
        <w:pStyle w:val="ListBullet"/>
      </w:pPr>
      <w:r>
        <w:t>Chief Operations Officer, Elizabeth Murphy – reporting to Chief Executive, Jane Miller</w:t>
      </w:r>
    </w:p>
    <w:p w14:paraId="658F3ADB" w14:textId="77777777" w:rsidR="004B2328" w:rsidRDefault="004B2328" w:rsidP="004B2328">
      <w:pPr>
        <w:pStyle w:val="ListBullet"/>
      </w:pPr>
      <w:r>
        <w:t xml:space="preserve">Chief Information Officer, Gavin </w:t>
      </w:r>
      <w:proofErr w:type="spellStart"/>
      <w:r>
        <w:t>Gusling</w:t>
      </w:r>
      <w:proofErr w:type="spellEnd"/>
      <w:r>
        <w:t xml:space="preserve"> – reporting to Chief Executive, Jane Miller</w:t>
      </w:r>
    </w:p>
    <w:p w14:paraId="42D1D6A6" w14:textId="77777777" w:rsidR="004B2328" w:rsidRDefault="004B2328" w:rsidP="004B2328">
      <w:pPr>
        <w:pStyle w:val="ListBullet"/>
      </w:pPr>
      <w:r>
        <w:t>Executive Director Equality and Workplace Reform, Simone Cusack – reporting to Chief Executive, Jane Miller</w:t>
      </w:r>
    </w:p>
    <w:p w14:paraId="07247826" w14:textId="77777777" w:rsidR="004B2328" w:rsidRDefault="004B2328" w:rsidP="004B2328">
      <w:pPr>
        <w:pStyle w:val="ListBullet"/>
      </w:pPr>
      <w:r>
        <w:t>Executive Director People and Culture, Samira Richards – reporting to Chief Executive, Jane Miller</w:t>
      </w:r>
    </w:p>
    <w:p w14:paraId="1D21F51E" w14:textId="77777777" w:rsidR="004B2328" w:rsidRDefault="004B2328" w:rsidP="004B2328">
      <w:pPr>
        <w:pStyle w:val="ListBullet"/>
      </w:pPr>
      <w:r>
        <w:t>Executive Director Communication &amp; Engagement – reporting to Chief Executive, Jane Miller</w:t>
      </w:r>
    </w:p>
    <w:p w14:paraId="3AC532ED" w14:textId="77777777" w:rsidR="004B2328" w:rsidRPr="00BB3DFB" w:rsidRDefault="004B2328" w:rsidP="004B2328">
      <w:pPr>
        <w:pStyle w:val="ListBullet"/>
        <w:rPr>
          <w:rFonts w:eastAsia="Times New Roman"/>
        </w:rPr>
      </w:pPr>
      <w:r w:rsidRPr="00BB3DFB">
        <w:t>Executive Director</w:t>
      </w:r>
      <w:r>
        <w:t xml:space="preserve"> </w:t>
      </w:r>
      <w:r w:rsidRPr="00BB3DFB">
        <w:t>Operational</w:t>
      </w:r>
      <w:r>
        <w:t xml:space="preserve"> </w:t>
      </w:r>
      <w:r w:rsidRPr="00BB3DFB">
        <w:t>Communications</w:t>
      </w:r>
      <w:r>
        <w:t>, Lindsay MacKay – reporting to Chief Operations Officer Elizabeth Murphy</w:t>
      </w:r>
    </w:p>
    <w:p w14:paraId="3A3F7C53" w14:textId="77777777" w:rsidR="004B2328" w:rsidRPr="00BB3DFB" w:rsidRDefault="004B2328" w:rsidP="004B2328">
      <w:pPr>
        <w:pStyle w:val="ListBullet"/>
        <w:rPr>
          <w:rFonts w:eastAsia="Times New Roman"/>
        </w:rPr>
      </w:pPr>
      <w:r>
        <w:t>Executive Director Clinical Operations, Anthony Carlyon – reporting to Chief Operations Officer Elizabeth Murphy</w:t>
      </w:r>
    </w:p>
    <w:p w14:paraId="309147E8" w14:textId="77777777" w:rsidR="004B2328" w:rsidRDefault="004B2328" w:rsidP="004B2328">
      <w:pPr>
        <w:pStyle w:val="Heading1"/>
      </w:pPr>
      <w:bookmarkStart w:id="35" w:name="_Toc152945640"/>
      <w:r>
        <w:lastRenderedPageBreak/>
        <w:t>Statement of Priorities</w:t>
      </w:r>
      <w:bookmarkEnd w:id="35"/>
    </w:p>
    <w:p w14:paraId="50805B42" w14:textId="77777777" w:rsidR="004B2328" w:rsidRDefault="004B2328" w:rsidP="004B2328">
      <w:r>
        <w:t>AV's Statement of Priorities is the key service delivery and accountability agreement between AV and the Victorian Government. This agreement facilitates delivery of, or progress towards, the government’s commitments for the financial year</w:t>
      </w:r>
      <w:r w:rsidRPr="00C15669">
        <w:t>.</w:t>
      </w:r>
    </w:p>
    <w:p w14:paraId="6739D3DB" w14:textId="77777777" w:rsidR="004B2328" w:rsidRDefault="004B2328" w:rsidP="00F519C4">
      <w:pPr>
        <w:pStyle w:val="Heading2"/>
      </w:pPr>
      <w:r>
        <w:t>Part A Summary</w:t>
      </w:r>
    </w:p>
    <w:tbl>
      <w:tblPr>
        <w:tblStyle w:val="AVTable"/>
        <w:tblW w:w="5000" w:type="pct"/>
        <w:tblLook w:val="04A0" w:firstRow="1" w:lastRow="0" w:firstColumn="1" w:lastColumn="0" w:noHBand="0" w:noVBand="1"/>
        <w:tblCaption w:val="Statement of Priorities COVID-19 READINESS AND RESPONSE "/>
        <w:tblDescription w:val="Ambulance Victoria's Strategic Priorities COVID-19 READINESS AND RESPONSE "/>
      </w:tblPr>
      <w:tblGrid>
        <w:gridCol w:w="3539"/>
        <w:gridCol w:w="6089"/>
      </w:tblGrid>
      <w:tr w:rsidR="004B2328" w14:paraId="5499F6BE" w14:textId="77777777" w:rsidTr="00E549BC">
        <w:trPr>
          <w:cnfStyle w:val="100000000000" w:firstRow="1" w:lastRow="0" w:firstColumn="0" w:lastColumn="0" w:oddVBand="0" w:evenVBand="0" w:oddHBand="0" w:evenHBand="0" w:firstRowFirstColumn="0" w:firstRowLastColumn="0" w:lastRowFirstColumn="0" w:lastRowLastColumn="0"/>
          <w:trHeight w:val="357"/>
          <w:tblHeader/>
        </w:trPr>
        <w:tc>
          <w:tcPr>
            <w:tcW w:w="1838" w:type="pct"/>
          </w:tcPr>
          <w:p w14:paraId="30817371" w14:textId="77777777" w:rsidR="004B2328" w:rsidRDefault="004B2328" w:rsidP="00E549BC">
            <w:bookmarkStart w:id="36" w:name="ColumnTitle_9" w:colFirst="0" w:colLast="0"/>
            <w:r w:rsidRPr="006D35BA">
              <w:t>Deliverable &amp; commentary</w:t>
            </w:r>
          </w:p>
        </w:tc>
        <w:tc>
          <w:tcPr>
            <w:tcW w:w="3162" w:type="pct"/>
          </w:tcPr>
          <w:p w14:paraId="71368BB1" w14:textId="77777777" w:rsidR="004B2328" w:rsidRDefault="004B2328" w:rsidP="00E549BC">
            <w:r w:rsidRPr="006D35BA">
              <w:t>Achievements</w:t>
            </w:r>
          </w:p>
        </w:tc>
      </w:tr>
      <w:tr w:rsidR="004B2328" w14:paraId="3CE85F71" w14:textId="77777777" w:rsidTr="002C7969">
        <w:trPr>
          <w:trHeight w:val="523"/>
        </w:trPr>
        <w:tc>
          <w:tcPr>
            <w:tcW w:w="5000" w:type="pct"/>
            <w:gridSpan w:val="2"/>
            <w:shd w:val="clear" w:color="auto" w:fill="F3F6FB"/>
          </w:tcPr>
          <w:p w14:paraId="319BB12A" w14:textId="77777777" w:rsidR="004B2328" w:rsidRPr="00932286" w:rsidRDefault="004B2328" w:rsidP="00E549BC">
            <w:pPr>
              <w:rPr>
                <w:rStyle w:val="Bold"/>
              </w:rPr>
            </w:pPr>
            <w:r w:rsidRPr="00932286">
              <w:rPr>
                <w:rStyle w:val="Bold"/>
              </w:rPr>
              <w:t>Maintain COVID-19 readiness</w:t>
            </w:r>
          </w:p>
        </w:tc>
      </w:tr>
      <w:bookmarkEnd w:id="36"/>
      <w:tr w:rsidR="004B2328" w14:paraId="6EDEDE71" w14:textId="77777777" w:rsidTr="00E549BC">
        <w:trPr>
          <w:trHeight w:val="778"/>
        </w:trPr>
        <w:tc>
          <w:tcPr>
            <w:tcW w:w="1838" w:type="pct"/>
          </w:tcPr>
          <w:p w14:paraId="39A23AF5" w14:textId="77777777" w:rsidR="004B2328" w:rsidRPr="009F5036" w:rsidRDefault="004B2328" w:rsidP="00E549BC">
            <w:r w:rsidRPr="00932286">
              <w:t>Maintain a robust COVID-19 readiness and response, working with the department to ensure effective responses to changes in demand and community pandemic orders. This includes, but is not limited to, participation in the COVID-19 Streaming Model, the Health Service Winter Response framework.</w:t>
            </w:r>
          </w:p>
        </w:tc>
        <w:tc>
          <w:tcPr>
            <w:tcW w:w="3162" w:type="pct"/>
          </w:tcPr>
          <w:p w14:paraId="1FBC98BB" w14:textId="77777777" w:rsidR="004B2328" w:rsidRDefault="004B2328" w:rsidP="00E549BC">
            <w:r>
              <w:t>AV has fully achieved a robust COVID-19 readiness and response, via the following:</w:t>
            </w:r>
          </w:p>
          <w:p w14:paraId="213BFB9A" w14:textId="77777777" w:rsidR="004B2328" w:rsidRDefault="004B2328" w:rsidP="00E549BC">
            <w:pPr>
              <w:pStyle w:val="ListBullet"/>
            </w:pPr>
            <w:r>
              <w:t xml:space="preserve"> The COVID-19 Incident Management Team continued to operate through to 30 June 2023 providing ongoing oversight of whole-of-organisation activity in response to the pandemic including safety, operations, planning, logistics and workforce communication.</w:t>
            </w:r>
          </w:p>
          <w:p w14:paraId="1530093B" w14:textId="77777777" w:rsidR="004B2328" w:rsidRDefault="004B2328" w:rsidP="00E549BC">
            <w:pPr>
              <w:pStyle w:val="ListBullet"/>
            </w:pPr>
            <w:r>
              <w:t>A surge workforce was utilised to support our existing paramedics and first responders to meet the demands of the community with additional support by ACOs and CERT responders.</w:t>
            </w:r>
          </w:p>
          <w:p w14:paraId="7B0C73D1" w14:textId="77777777" w:rsidR="004B2328" w:rsidRDefault="004B2328" w:rsidP="00E549BC">
            <w:pPr>
              <w:pStyle w:val="ListBullet"/>
            </w:pPr>
            <w:r>
              <w:t>AV operated an Absentee Call Taker team, to take calls from sick paramedics and, in triaging these calls, refer AV staff to any additional support they require. This program will remain active as a BAU function from FY24.</w:t>
            </w:r>
          </w:p>
          <w:p w14:paraId="27C40DE4" w14:textId="77777777" w:rsidR="004B2328" w:rsidRDefault="004B2328" w:rsidP="00E549BC">
            <w:pPr>
              <w:pStyle w:val="ListBullet"/>
            </w:pPr>
            <w:r>
              <w:t xml:space="preserve">AV Offload (AVOL) teams were deployed to 14 hospital EDs across </w:t>
            </w:r>
            <w:r w:rsidRPr="00932286">
              <w:t>Victoria</w:t>
            </w:r>
            <w:r>
              <w:t xml:space="preserve"> supporting appropriate cohorts of patients to be rapidly offloaded into dedicated areas at these hospitals, which allowed paramedics to return to service the community. The AVOL program </w:t>
            </w:r>
            <w:r>
              <w:lastRenderedPageBreak/>
              <w:t xml:space="preserve">transitioned from AV to a </w:t>
            </w:r>
            <w:proofErr w:type="gramStart"/>
            <w:r>
              <w:t>health services</w:t>
            </w:r>
            <w:proofErr w:type="gramEnd"/>
            <w:r>
              <w:t xml:space="preserve"> led model with AV continuing to support where required during periods of peak hospital demand and AV resource delays.</w:t>
            </w:r>
          </w:p>
        </w:tc>
      </w:tr>
      <w:tr w:rsidR="004B2328" w14:paraId="1F780E9B" w14:textId="77777777" w:rsidTr="002C7969">
        <w:trPr>
          <w:trHeight w:val="561"/>
        </w:trPr>
        <w:tc>
          <w:tcPr>
            <w:tcW w:w="5000" w:type="pct"/>
            <w:gridSpan w:val="2"/>
            <w:shd w:val="clear" w:color="auto" w:fill="F3F6FB"/>
          </w:tcPr>
          <w:p w14:paraId="77089639" w14:textId="77777777" w:rsidR="004B2328" w:rsidRDefault="004B2328" w:rsidP="00E549BC">
            <w:r w:rsidRPr="00932286">
              <w:rPr>
                <w:rStyle w:val="Bold"/>
              </w:rPr>
              <w:lastRenderedPageBreak/>
              <w:t>Delivering more care in the home or virtually</w:t>
            </w:r>
          </w:p>
        </w:tc>
      </w:tr>
      <w:tr w:rsidR="004B2328" w14:paraId="0195942C" w14:textId="77777777" w:rsidTr="00E549BC">
        <w:trPr>
          <w:trHeight w:val="3402"/>
        </w:trPr>
        <w:tc>
          <w:tcPr>
            <w:tcW w:w="1838" w:type="pct"/>
          </w:tcPr>
          <w:p w14:paraId="5BD51A90" w14:textId="77777777" w:rsidR="004B2328" w:rsidRPr="009F5036" w:rsidRDefault="004B2328" w:rsidP="00E549BC">
            <w:r w:rsidRPr="00932286">
              <w:t>Support the provision of home-based or virtual care, where appropriate and preferred, by the patient, including via the Victorian Virtual Emergency Department.</w:t>
            </w:r>
          </w:p>
        </w:tc>
        <w:tc>
          <w:tcPr>
            <w:tcW w:w="3162" w:type="pct"/>
          </w:tcPr>
          <w:p w14:paraId="1968E061" w14:textId="77777777" w:rsidR="004B2328" w:rsidRDefault="004B2328" w:rsidP="00E549BC">
            <w:pPr>
              <w:pStyle w:val="ListBullet"/>
            </w:pPr>
            <w:r>
              <w:t>VVED referral pathway for in-field operational paramedics and the Operational Triage Services was rolled out to all regions by October 2022. This was supported by ongoing clinician communication and education, reporting on experience and safety, activation of VVED on ambulance operational phones, and enabling transmission ECGs to the VED.</w:t>
            </w:r>
          </w:p>
          <w:p w14:paraId="6774A973" w14:textId="77777777" w:rsidR="004B2328" w:rsidRPr="009F5036" w:rsidRDefault="004B2328" w:rsidP="00E549BC">
            <w:pPr>
              <w:pStyle w:val="ListBullet"/>
            </w:pPr>
            <w:r>
              <w:t xml:space="preserve">The Safe Non-Transport (SNT) Improvement Plan has been developed with input from our people, </w:t>
            </w:r>
            <w:proofErr w:type="gramStart"/>
            <w:r>
              <w:t>patients</w:t>
            </w:r>
            <w:proofErr w:type="gramEnd"/>
            <w:r>
              <w:t xml:space="preserve"> and carers, and in consideration of best practice and related initiatives in place in other ambulance services.</w:t>
            </w:r>
          </w:p>
        </w:tc>
      </w:tr>
      <w:tr w:rsidR="004B2328" w14:paraId="5869A8BB" w14:textId="77777777" w:rsidTr="002C7969">
        <w:trPr>
          <w:trHeight w:val="283"/>
        </w:trPr>
        <w:tc>
          <w:tcPr>
            <w:tcW w:w="5000" w:type="pct"/>
            <w:gridSpan w:val="2"/>
            <w:shd w:val="clear" w:color="auto" w:fill="F3F6FB"/>
          </w:tcPr>
          <w:p w14:paraId="02C4F14C" w14:textId="3FF8D586" w:rsidR="004B2328" w:rsidRPr="009A2134" w:rsidRDefault="004B2328" w:rsidP="00E549BC">
            <w:pPr>
              <w:rPr>
                <w:rFonts w:asciiTheme="majorHAnsi" w:hAnsiTheme="majorHAnsi"/>
                <w:bCs/>
              </w:rPr>
            </w:pPr>
            <w:r w:rsidRPr="00932286">
              <w:rPr>
                <w:rStyle w:val="Bold"/>
              </w:rPr>
              <w:t>Improve quality and safety of care</w:t>
            </w:r>
          </w:p>
        </w:tc>
      </w:tr>
      <w:tr w:rsidR="004B2328" w:rsidRPr="00F876E9" w14:paraId="45AB8AB8" w14:textId="77777777" w:rsidTr="00E549BC">
        <w:trPr>
          <w:trHeight w:val="82"/>
        </w:trPr>
        <w:tc>
          <w:tcPr>
            <w:tcW w:w="1838" w:type="pct"/>
          </w:tcPr>
          <w:p w14:paraId="687AE9A5" w14:textId="77777777" w:rsidR="004B2328" w:rsidRPr="00F876E9" w:rsidRDefault="004B2328" w:rsidP="00E549BC">
            <w:r w:rsidRPr="0010690D">
              <w:t>Continue to foster positive patient outcomes by delivering high quality and safe services, providing positive consumer and carer experiences, and embedding a culture of learning and improvement.</w:t>
            </w:r>
          </w:p>
        </w:tc>
        <w:tc>
          <w:tcPr>
            <w:tcW w:w="3162" w:type="pct"/>
          </w:tcPr>
          <w:p w14:paraId="4E625C5F" w14:textId="77777777" w:rsidR="004B2328" w:rsidRDefault="004B2328" w:rsidP="00E549BC">
            <w:pPr>
              <w:pStyle w:val="ListBullet"/>
            </w:pPr>
            <w:r>
              <w:t>AV continued to investigate and deliver enhanced care pathways for different cohorts, with a focus on older people and palliative care. We implemented the Residential Aged Care Enhanced Response (RACER) pathway to better connect and coordinate Triple Zero (000) calls from Residential Aged Care Facilities to better meet the patient’s needs. A model of care was designed to support proactive management of palliative care patients, and we identified priority areas to improve our response to people who experience falls.</w:t>
            </w:r>
          </w:p>
          <w:p w14:paraId="2E7E84E6" w14:textId="77777777" w:rsidR="004B2328" w:rsidRDefault="004B2328" w:rsidP="00E549BC">
            <w:pPr>
              <w:pStyle w:val="ListBullet"/>
            </w:pPr>
            <w:r>
              <w:lastRenderedPageBreak/>
              <w:t>AV commenced operationalising the second Mobile Stroke Vehicle (MSU2) which will improve and expand patient care coverage primarily into the south-east of Melbourne metropolitan area.</w:t>
            </w:r>
          </w:p>
          <w:p w14:paraId="46BD43F8" w14:textId="77777777" w:rsidR="004B2328" w:rsidRDefault="004B2328" w:rsidP="00E549BC">
            <w:pPr>
              <w:pStyle w:val="ListBullet"/>
            </w:pPr>
            <w:r>
              <w:t>AV developed a Safe Non-Transport Improvement Plan which will allow AV to enhance the safety and experience of patients who do not need to be transported to hospital.</w:t>
            </w:r>
          </w:p>
          <w:p w14:paraId="65E567D2" w14:textId="77777777" w:rsidR="004B2328" w:rsidRDefault="004B2328" w:rsidP="00E549BC">
            <w:pPr>
              <w:pStyle w:val="ListBullet"/>
            </w:pPr>
            <w:r>
              <w:t>AV progressed a range of clinical trials that aim to improve patient outcomes and experience in areas including cardiac arrest survival and sepsis.</w:t>
            </w:r>
          </w:p>
          <w:p w14:paraId="2CCCBE41" w14:textId="77777777" w:rsidR="004B2328" w:rsidRPr="00F876E9" w:rsidRDefault="004B2328" w:rsidP="00E549BC">
            <w:pPr>
              <w:pStyle w:val="ListBullet"/>
            </w:pPr>
            <w:r>
              <w:t>AV developed a Cardiac Arrest Improvement strategy and implementation plan to prioritise key areas to improve patient survival from out-of-hospital cardiac arrest.</w:t>
            </w:r>
          </w:p>
        </w:tc>
      </w:tr>
      <w:tr w:rsidR="004B2328" w:rsidRPr="00F876E9" w14:paraId="499A6849" w14:textId="77777777" w:rsidTr="002C7969">
        <w:trPr>
          <w:trHeight w:val="82"/>
        </w:trPr>
        <w:tc>
          <w:tcPr>
            <w:tcW w:w="5000" w:type="pct"/>
            <w:gridSpan w:val="2"/>
            <w:shd w:val="clear" w:color="auto" w:fill="F3F6FB"/>
          </w:tcPr>
          <w:p w14:paraId="60F59D24" w14:textId="77777777" w:rsidR="004B2328" w:rsidRPr="00710533" w:rsidRDefault="004B2328" w:rsidP="00E549BC">
            <w:r w:rsidRPr="00710533">
              <w:rPr>
                <w:rStyle w:val="Bold"/>
              </w:rPr>
              <w:lastRenderedPageBreak/>
              <w:t>Improvement initiatives</w:t>
            </w:r>
          </w:p>
        </w:tc>
      </w:tr>
      <w:tr w:rsidR="004B2328" w:rsidRPr="00F876E9" w14:paraId="074C0526" w14:textId="77777777" w:rsidTr="00E549BC">
        <w:trPr>
          <w:trHeight w:val="82"/>
        </w:trPr>
        <w:tc>
          <w:tcPr>
            <w:tcW w:w="1838" w:type="pct"/>
          </w:tcPr>
          <w:p w14:paraId="439F9C2D" w14:textId="77777777" w:rsidR="004B2328" w:rsidRPr="00F876E9" w:rsidRDefault="004B2328" w:rsidP="00E549BC">
            <w:r w:rsidRPr="00710533">
              <w:t>Implement and evaluate improvement initiatives that support Victorians to access care that is responsive to their needs, improves the delivery of ambulance services and meets the emergency health care needs of Victorians.</w:t>
            </w:r>
          </w:p>
        </w:tc>
        <w:tc>
          <w:tcPr>
            <w:tcW w:w="3162" w:type="pct"/>
          </w:tcPr>
          <w:p w14:paraId="5D373427" w14:textId="77777777" w:rsidR="004B2328" w:rsidRDefault="004B2328" w:rsidP="00E549BC">
            <w:pPr>
              <w:pStyle w:val="ListBullet"/>
            </w:pPr>
            <w:r>
              <w:t>AV delivered the final year of the Ambulance Performance Improvement Plan including:</w:t>
            </w:r>
          </w:p>
          <w:p w14:paraId="29D892C9" w14:textId="77777777" w:rsidR="004B2328" w:rsidRDefault="004B2328" w:rsidP="00E549BC">
            <w:pPr>
              <w:pStyle w:val="ListBullet2"/>
            </w:pPr>
            <w:r>
              <w:t>Recruiting and onboarding 43.5 FTE additional Referral Service Triage Practitioners</w:t>
            </w:r>
          </w:p>
          <w:p w14:paraId="2755AC23" w14:textId="77777777" w:rsidR="004B2328" w:rsidRDefault="004B2328" w:rsidP="00E549BC">
            <w:pPr>
              <w:pStyle w:val="ListBullet2"/>
            </w:pPr>
            <w:r>
              <w:t>Introducing a new Clinician Model to support our metropolitan and rural Communication Centres.</w:t>
            </w:r>
          </w:p>
          <w:p w14:paraId="1CB9790F" w14:textId="77777777" w:rsidR="004B2328" w:rsidRDefault="004B2328" w:rsidP="00E549BC">
            <w:pPr>
              <w:pStyle w:val="ListBullet2"/>
            </w:pPr>
            <w:r>
              <w:t xml:space="preserve">A successful trial to assess the feasibility of devices to replace VACIS </w:t>
            </w:r>
            <w:proofErr w:type="gramStart"/>
            <w:r>
              <w:t>tablets</w:t>
            </w:r>
            <w:proofErr w:type="gramEnd"/>
          </w:p>
          <w:p w14:paraId="1265ECB9" w14:textId="77777777" w:rsidR="004B2328" w:rsidRDefault="004B2328" w:rsidP="00E549BC">
            <w:pPr>
              <w:pStyle w:val="ListBullet2"/>
            </w:pPr>
            <w:r>
              <w:t>Targeted service expansion has been completed with eight branches upgraded from single officer to dual officer crewing and three additional Peak Period Units rolled out.</w:t>
            </w:r>
          </w:p>
          <w:p w14:paraId="6B37387E" w14:textId="77777777" w:rsidR="004B2328" w:rsidRDefault="004B2328" w:rsidP="00E549BC">
            <w:pPr>
              <w:pStyle w:val="ListBullet2"/>
            </w:pPr>
            <w:r>
              <w:lastRenderedPageBreak/>
              <w:t>Evaluation of the Medium Acuity Transport Unit and advise on its continuation in FY24.</w:t>
            </w:r>
          </w:p>
          <w:p w14:paraId="407F17F5" w14:textId="77777777" w:rsidR="004B2328" w:rsidRDefault="004B2328" w:rsidP="00E549BC">
            <w:pPr>
              <w:pStyle w:val="ListBullet"/>
            </w:pPr>
            <w:r>
              <w:t>Five clinical trials were commenced or progressed during FY23 to work to improve clinical outcomes for patients. These included the AUGMENT-VA and FIRST trials to improve cardiac arrest survival, PASS to improve sepsis survival, PANDA to improve management of patients with cardiogenic shock, and the Troponin trial for low-risk chest pain patients.</w:t>
            </w:r>
          </w:p>
          <w:p w14:paraId="748401F5" w14:textId="77777777" w:rsidR="004B2328" w:rsidRPr="00F876E9" w:rsidRDefault="004B2328" w:rsidP="00E549BC">
            <w:pPr>
              <w:pStyle w:val="ListBullet"/>
            </w:pPr>
            <w:r>
              <w:t>AV developed a Cardiac Arrest Improvement Strategy to determine priority areas and initiatives to drive improvements in patient care and survival over the next five years.</w:t>
            </w:r>
          </w:p>
        </w:tc>
      </w:tr>
      <w:tr w:rsidR="004B2328" w:rsidRPr="00F876E9" w14:paraId="42C32735" w14:textId="77777777" w:rsidTr="002C7969">
        <w:trPr>
          <w:trHeight w:val="82"/>
        </w:trPr>
        <w:tc>
          <w:tcPr>
            <w:tcW w:w="5000" w:type="pct"/>
            <w:gridSpan w:val="2"/>
            <w:shd w:val="clear" w:color="auto" w:fill="F3F6FB"/>
          </w:tcPr>
          <w:p w14:paraId="0A6E4113" w14:textId="77777777" w:rsidR="004B2328" w:rsidRPr="000F31FD" w:rsidRDefault="004B2328" w:rsidP="00E549BC">
            <w:pPr>
              <w:rPr>
                <w:rStyle w:val="Bold"/>
              </w:rPr>
            </w:pPr>
            <w:r w:rsidRPr="000F31FD">
              <w:rPr>
                <w:rStyle w:val="Bold"/>
              </w:rPr>
              <w:lastRenderedPageBreak/>
              <w:t>Support Victorians to enjoy good mental health and wellbeing</w:t>
            </w:r>
          </w:p>
        </w:tc>
      </w:tr>
      <w:tr w:rsidR="004B2328" w:rsidRPr="00F876E9" w14:paraId="639EBC9D" w14:textId="77777777" w:rsidTr="00E549BC">
        <w:trPr>
          <w:trHeight w:val="82"/>
        </w:trPr>
        <w:tc>
          <w:tcPr>
            <w:tcW w:w="1838" w:type="pct"/>
          </w:tcPr>
          <w:p w14:paraId="53C3E3A9" w14:textId="77777777" w:rsidR="004B2328" w:rsidRPr="00C15669" w:rsidRDefault="004B2328" w:rsidP="00E549BC">
            <w:r w:rsidRPr="000F31FD">
              <w:t>Continue to work with the department and other partners on mental health reforms and initiatives, arising from the Royal Commission into Victoria’s Mental Health System, including the development of health-led responses to mental health crises.</w:t>
            </w:r>
          </w:p>
        </w:tc>
        <w:tc>
          <w:tcPr>
            <w:tcW w:w="3162" w:type="pct"/>
          </w:tcPr>
          <w:p w14:paraId="1D01A835" w14:textId="77777777" w:rsidR="004B2328" w:rsidRDefault="004B2328" w:rsidP="00E549BC">
            <w:pPr>
              <w:pStyle w:val="ListBullet"/>
            </w:pPr>
            <w:r w:rsidRPr="000F31FD">
              <w:t xml:space="preserve">AV continued to work with the Department of Health, Victoria </w:t>
            </w:r>
            <w:proofErr w:type="gramStart"/>
            <w:r w:rsidRPr="000F31FD">
              <w:t>Police</w:t>
            </w:r>
            <w:proofErr w:type="gramEnd"/>
            <w:r w:rsidRPr="000F31FD">
              <w:t xml:space="preserve"> and the Emergency Services Telecommunications Authority to transition towards a health led response for patients experiencing a mental health episode.</w:t>
            </w:r>
          </w:p>
        </w:tc>
      </w:tr>
      <w:tr w:rsidR="004B2328" w:rsidRPr="00F876E9" w14:paraId="0BC4EB86" w14:textId="77777777" w:rsidTr="002C7969">
        <w:trPr>
          <w:trHeight w:val="82"/>
        </w:trPr>
        <w:tc>
          <w:tcPr>
            <w:tcW w:w="5000" w:type="pct"/>
            <w:gridSpan w:val="2"/>
            <w:shd w:val="clear" w:color="auto" w:fill="F3F6FB"/>
          </w:tcPr>
          <w:p w14:paraId="5BB6B830" w14:textId="77777777" w:rsidR="004B2328" w:rsidRPr="000F31FD" w:rsidRDefault="004B2328" w:rsidP="00E549BC">
            <w:r w:rsidRPr="000F31FD">
              <w:rPr>
                <w:rStyle w:val="Bold"/>
              </w:rPr>
              <w:t>Climate change commitments</w:t>
            </w:r>
          </w:p>
        </w:tc>
      </w:tr>
      <w:tr w:rsidR="004B2328" w:rsidRPr="00F876E9" w14:paraId="74E49A4A" w14:textId="77777777" w:rsidTr="00E549BC">
        <w:trPr>
          <w:trHeight w:val="82"/>
        </w:trPr>
        <w:tc>
          <w:tcPr>
            <w:tcW w:w="1838" w:type="pct"/>
          </w:tcPr>
          <w:p w14:paraId="1C8C1E3E" w14:textId="77777777" w:rsidR="004B2328" w:rsidRPr="009549F4" w:rsidRDefault="004B2328" w:rsidP="00E549BC">
            <w:r w:rsidRPr="000F31FD">
              <w:t xml:space="preserve">Contribute to enhancing health system resilience by improving the environmental sustainability, including identifying and implementing projects </w:t>
            </w:r>
            <w:r w:rsidRPr="000F31FD">
              <w:lastRenderedPageBreak/>
              <w:t>and/or processes that will contribute to committed emissions reduction targets through reducing or avoiding carbon emissions and/or implementing initiatives that will help the health system to adapt to the impacts of climate change.</w:t>
            </w:r>
          </w:p>
        </w:tc>
        <w:tc>
          <w:tcPr>
            <w:tcW w:w="3162" w:type="pct"/>
          </w:tcPr>
          <w:p w14:paraId="4670EA98" w14:textId="77777777" w:rsidR="004B2328" w:rsidRDefault="004B2328" w:rsidP="00E549BC">
            <w:pPr>
              <w:pStyle w:val="ListBullet"/>
            </w:pPr>
            <w:r w:rsidRPr="000F31FD">
              <w:lastRenderedPageBreak/>
              <w:t xml:space="preserve">AV undertook several activities to progress towards being a socially and environmentally responsible organisation including assessment of the social impact of </w:t>
            </w:r>
            <w:proofErr w:type="gramStart"/>
            <w:r w:rsidRPr="000F31FD">
              <w:t>a number of</w:t>
            </w:r>
            <w:proofErr w:type="gramEnd"/>
            <w:r w:rsidRPr="000F31FD">
              <w:t xml:space="preserve"> community engagement programs (</w:t>
            </w:r>
            <w:proofErr w:type="spellStart"/>
            <w:r w:rsidRPr="000F31FD">
              <w:t>GoodSAM</w:t>
            </w:r>
            <w:proofErr w:type="spellEnd"/>
            <w:r w:rsidRPr="000F31FD">
              <w:t xml:space="preserve">, AEDs, Heart Safe Communities and </w:t>
            </w:r>
            <w:proofErr w:type="spellStart"/>
            <w:r w:rsidRPr="000F31FD">
              <w:t>Shocktober</w:t>
            </w:r>
            <w:proofErr w:type="spellEnd"/>
            <w:r w:rsidRPr="000F31FD">
              <w:t xml:space="preserve">). An assessment was made of AV's current impacts </w:t>
            </w:r>
            <w:r w:rsidRPr="000F31FD">
              <w:lastRenderedPageBreak/>
              <w:t>in areas of energy, waste and water with recommendations used to develop activities for managing waste and decreasing environmental impact.</w:t>
            </w:r>
          </w:p>
        </w:tc>
      </w:tr>
      <w:tr w:rsidR="004B2328" w:rsidRPr="00F876E9" w14:paraId="76BD4184" w14:textId="77777777" w:rsidTr="002C7969">
        <w:trPr>
          <w:trHeight w:val="82"/>
        </w:trPr>
        <w:tc>
          <w:tcPr>
            <w:tcW w:w="5000" w:type="pct"/>
            <w:gridSpan w:val="2"/>
            <w:shd w:val="clear" w:color="auto" w:fill="F3F6FB"/>
          </w:tcPr>
          <w:p w14:paraId="00FFF742" w14:textId="77777777" w:rsidR="004B2328" w:rsidRPr="000F31FD" w:rsidRDefault="004B2328" w:rsidP="00E549BC">
            <w:pPr>
              <w:rPr>
                <w:rStyle w:val="Bold"/>
              </w:rPr>
            </w:pPr>
            <w:r w:rsidRPr="000F31FD">
              <w:rPr>
                <w:rStyle w:val="Bold"/>
              </w:rPr>
              <w:lastRenderedPageBreak/>
              <w:t>Asset maintenance and management</w:t>
            </w:r>
          </w:p>
        </w:tc>
      </w:tr>
      <w:tr w:rsidR="004B2328" w:rsidRPr="00F876E9" w14:paraId="21EEDD2C" w14:textId="77777777" w:rsidTr="00E549BC">
        <w:trPr>
          <w:trHeight w:val="82"/>
        </w:trPr>
        <w:tc>
          <w:tcPr>
            <w:tcW w:w="1838" w:type="pct"/>
          </w:tcPr>
          <w:p w14:paraId="55875B0A" w14:textId="77777777" w:rsidR="004B2328" w:rsidRPr="000F31FD" w:rsidRDefault="004B2328" w:rsidP="00E549BC">
            <w:r w:rsidRPr="000F31FD">
              <w:t>Improve ambulance service and Department Asset Management Accountability Framework compliance by collaborating with Health Infrastructure to develop policy and processes to review the effectiveness of asset maintenance and its impact on service delivery.</w:t>
            </w:r>
          </w:p>
        </w:tc>
        <w:tc>
          <w:tcPr>
            <w:tcW w:w="3162" w:type="pct"/>
          </w:tcPr>
          <w:p w14:paraId="44BC7E33" w14:textId="77777777" w:rsidR="004B2328" w:rsidRDefault="004B2328" w:rsidP="00E549BC">
            <w:pPr>
              <w:pStyle w:val="ListBullet"/>
            </w:pPr>
            <w:r>
              <w:t>AV has undertaken an Asset Management Accountability Framework (AMAF) maturity assessment for FY23 and is fully compliant against 40 of the mandatory requirements and partially compliant against seven requirements. None of the partially compliant requirements are considered to have a material impact on AV. This is a significant uplift of 17 per cent from the FY22 assessment.</w:t>
            </w:r>
          </w:p>
          <w:p w14:paraId="0E425621" w14:textId="77777777" w:rsidR="004B2328" w:rsidRPr="000F31FD" w:rsidRDefault="004B2328" w:rsidP="00E549BC">
            <w:pPr>
              <w:pStyle w:val="ListBullet"/>
            </w:pPr>
            <w:r>
              <w:t>To address recommendations from FY22 AMAF assessment, AV has developed an Asset Management Communications Plan, completed Workforce Plans for all four asset portfolios, implemented an Asset Information Management System for ICT assets, and reviewed three major asset-related contracts to ensure alignment with the AMAF.</w:t>
            </w:r>
          </w:p>
        </w:tc>
      </w:tr>
      <w:tr w:rsidR="004B2328" w:rsidRPr="00F876E9" w14:paraId="3202417E" w14:textId="77777777" w:rsidTr="00E549BC">
        <w:trPr>
          <w:trHeight w:val="82"/>
        </w:trPr>
        <w:tc>
          <w:tcPr>
            <w:tcW w:w="5000" w:type="pct"/>
            <w:gridSpan w:val="2"/>
          </w:tcPr>
          <w:p w14:paraId="63A7A8C4" w14:textId="77777777" w:rsidR="004B2328" w:rsidRPr="000F31FD" w:rsidRDefault="004B2328" w:rsidP="00E549BC">
            <w:pPr>
              <w:rPr>
                <w:rStyle w:val="Bold"/>
              </w:rPr>
            </w:pPr>
            <w:r w:rsidRPr="000F31FD">
              <w:rPr>
                <w:rStyle w:val="Bold"/>
              </w:rPr>
              <w:t>Supporting Aboriginal Cultural Safety</w:t>
            </w:r>
          </w:p>
        </w:tc>
      </w:tr>
      <w:tr w:rsidR="004B2328" w:rsidRPr="00F876E9" w14:paraId="4C575721" w14:textId="77777777" w:rsidTr="00E549BC">
        <w:trPr>
          <w:trHeight w:val="82"/>
        </w:trPr>
        <w:tc>
          <w:tcPr>
            <w:tcW w:w="1838" w:type="pct"/>
          </w:tcPr>
          <w:p w14:paraId="1B9753E5" w14:textId="77777777" w:rsidR="004B2328" w:rsidRPr="000F31FD" w:rsidRDefault="004B2328" w:rsidP="00E549BC">
            <w:pPr>
              <w:pStyle w:val="ListBullet"/>
            </w:pPr>
            <w:r>
              <w:t xml:space="preserve">Strengthen Ambulance Victoria’s commitment to </w:t>
            </w:r>
            <w:r w:rsidRPr="000F31FD">
              <w:t xml:space="preserve">Aboriginal Victorians by addressing the gap in </w:t>
            </w:r>
            <w:r w:rsidRPr="000F31FD">
              <w:lastRenderedPageBreak/>
              <w:t>health outcomes through the delivery of culturally safe and responsive health care.</w:t>
            </w:r>
          </w:p>
          <w:p w14:paraId="177A38DB" w14:textId="77777777" w:rsidR="004B2328" w:rsidRPr="000F31FD" w:rsidRDefault="004B2328" w:rsidP="00E549BC">
            <w:pPr>
              <w:pStyle w:val="ListBullet"/>
            </w:pPr>
            <w:r w:rsidRPr="000F31FD">
              <w:t>Implement strategies and processes to actively increase Aboriginal employment, identify Aboriginal people accessing health care, address variances in health care, and provide equitable access to a culturally safe healthcare environment.</w:t>
            </w:r>
          </w:p>
          <w:p w14:paraId="46E3FA08" w14:textId="77777777" w:rsidR="004B2328" w:rsidRPr="000F31FD" w:rsidRDefault="004B2328" w:rsidP="00E549BC">
            <w:pPr>
              <w:pStyle w:val="ListBullet"/>
            </w:pPr>
            <w:r w:rsidRPr="000F31FD">
              <w:t xml:space="preserve">Establish and maintain collaborative partnerships with Aboriginal Community Controlled Health Organisations to deliver </w:t>
            </w:r>
            <w:r>
              <w:t>responsive health care.</w:t>
            </w:r>
          </w:p>
        </w:tc>
        <w:tc>
          <w:tcPr>
            <w:tcW w:w="3162" w:type="pct"/>
          </w:tcPr>
          <w:p w14:paraId="32FBE1E5" w14:textId="77777777" w:rsidR="004B2328" w:rsidRDefault="004B2328" w:rsidP="00E549BC">
            <w:pPr>
              <w:pStyle w:val="ListBullet"/>
            </w:pPr>
            <w:r>
              <w:lastRenderedPageBreak/>
              <w:t>Reconciliation Australia endorsed AV’s ‘Reflect' Reconciliation Action Plan in FY23 and noted that AV had begun implementing this plan.</w:t>
            </w:r>
          </w:p>
          <w:p w14:paraId="0415D1A1" w14:textId="77777777" w:rsidR="004B2328" w:rsidRDefault="004B2328" w:rsidP="00E549BC">
            <w:pPr>
              <w:pStyle w:val="ListBullet"/>
            </w:pPr>
            <w:r>
              <w:lastRenderedPageBreak/>
              <w:t>A Reconciliation Working Group was reconvened.</w:t>
            </w:r>
          </w:p>
          <w:p w14:paraId="5417D33F" w14:textId="77777777" w:rsidR="004B2328" w:rsidRDefault="004B2328" w:rsidP="00E549BC">
            <w:pPr>
              <w:pStyle w:val="ListBullet"/>
            </w:pPr>
            <w:r>
              <w:t>AV established a relationship with the Victorian Aboriginal Community Controlled Health Organisation in FY23 and will continue this relationship over coming years to support progress on shared priorities.</w:t>
            </w:r>
          </w:p>
          <w:p w14:paraId="310FF5D9" w14:textId="77777777" w:rsidR="004B2328" w:rsidRPr="000F31FD" w:rsidRDefault="004B2328" w:rsidP="00E549BC">
            <w:pPr>
              <w:pStyle w:val="ListBullet"/>
            </w:pPr>
            <w:r>
              <w:t>Under AV's Social Procurement Framework, AV aims to make purchasing decisions that provide opportunities for Victorian Aboriginal people. AV’s Indigenous spend grew rapidly over the financial year prompting praise from Supply Nation and complementing our RAP.</w:t>
            </w:r>
          </w:p>
        </w:tc>
      </w:tr>
      <w:tr w:rsidR="004B2328" w:rsidRPr="00F876E9" w14:paraId="6A097F62" w14:textId="77777777" w:rsidTr="002C7969">
        <w:trPr>
          <w:trHeight w:val="82"/>
        </w:trPr>
        <w:tc>
          <w:tcPr>
            <w:tcW w:w="5000" w:type="pct"/>
            <w:gridSpan w:val="2"/>
            <w:shd w:val="clear" w:color="auto" w:fill="F3F6FB"/>
          </w:tcPr>
          <w:p w14:paraId="4DB669E6" w14:textId="77777777" w:rsidR="004B2328" w:rsidRPr="000F31FD" w:rsidRDefault="004B2328" w:rsidP="00E549BC">
            <w:pPr>
              <w:rPr>
                <w:rStyle w:val="Bold"/>
              </w:rPr>
            </w:pPr>
            <w:r w:rsidRPr="000F31FD">
              <w:rPr>
                <w:rStyle w:val="Bold"/>
              </w:rPr>
              <w:lastRenderedPageBreak/>
              <w:t>Working in partnership to provide a connected health system for Victorians</w:t>
            </w:r>
          </w:p>
        </w:tc>
      </w:tr>
      <w:tr w:rsidR="004B2328" w:rsidRPr="00F876E9" w14:paraId="29E00BE8" w14:textId="77777777" w:rsidTr="00E549BC">
        <w:trPr>
          <w:trHeight w:val="82"/>
        </w:trPr>
        <w:tc>
          <w:tcPr>
            <w:tcW w:w="1838" w:type="pct"/>
          </w:tcPr>
          <w:p w14:paraId="0968C2D9" w14:textId="77777777" w:rsidR="004B2328" w:rsidRPr="000F31FD" w:rsidRDefault="004B2328" w:rsidP="00E549BC">
            <w:r>
              <w:t>Continue to work collaboratively with the Department of Health department, health service providers, and related stakeholders, to ensure Victorians can access a connected health system that is responsive to their needs.</w:t>
            </w:r>
          </w:p>
        </w:tc>
        <w:tc>
          <w:tcPr>
            <w:tcW w:w="3162" w:type="pct"/>
          </w:tcPr>
          <w:p w14:paraId="1307B60F" w14:textId="77777777" w:rsidR="004B2328" w:rsidRPr="000F31FD" w:rsidRDefault="004B2328" w:rsidP="00E549BC">
            <w:r w:rsidRPr="0028697B">
              <w:t>AV worked with the Department of Health on Medical Emergency Response Time initiatives including People Based Rostering, Surge Workforce and AV Offload (AVOL). Both Surge and AVOL were transitioned to a health service led model of delivery at the end of FY23. AV continues to support effective offload through Ambulance Paramedic Offload Teams and additional operational management presence at hospitals as required.</w:t>
            </w:r>
          </w:p>
        </w:tc>
      </w:tr>
      <w:tr w:rsidR="004B2328" w:rsidRPr="00F876E9" w14:paraId="08A61949" w14:textId="77777777" w:rsidTr="002C7969">
        <w:trPr>
          <w:trHeight w:val="82"/>
        </w:trPr>
        <w:tc>
          <w:tcPr>
            <w:tcW w:w="5000" w:type="pct"/>
            <w:gridSpan w:val="2"/>
            <w:shd w:val="clear" w:color="auto" w:fill="F3F6FB"/>
          </w:tcPr>
          <w:p w14:paraId="13358E70" w14:textId="77777777" w:rsidR="004B2328" w:rsidRPr="0028697B" w:rsidRDefault="004B2328" w:rsidP="00E549BC">
            <w:pPr>
              <w:rPr>
                <w:rStyle w:val="Bold"/>
              </w:rPr>
            </w:pPr>
            <w:r w:rsidRPr="0028697B">
              <w:rPr>
                <w:rStyle w:val="Bold"/>
              </w:rPr>
              <w:lastRenderedPageBreak/>
              <w:t>I</w:t>
            </w:r>
            <w:r w:rsidRPr="002C7969">
              <w:rPr>
                <w:rStyle w:val="Bold"/>
                <w:shd w:val="clear" w:color="auto" w:fill="F3F6FB"/>
              </w:rPr>
              <w:t>mprove timely access to emergency departments</w:t>
            </w:r>
          </w:p>
        </w:tc>
      </w:tr>
      <w:tr w:rsidR="004B2328" w:rsidRPr="00F876E9" w14:paraId="698C29AE" w14:textId="77777777" w:rsidTr="00E549BC">
        <w:trPr>
          <w:trHeight w:val="82"/>
        </w:trPr>
        <w:tc>
          <w:tcPr>
            <w:tcW w:w="1838" w:type="pct"/>
          </w:tcPr>
          <w:p w14:paraId="6724BAA4" w14:textId="77777777" w:rsidR="004B2328" w:rsidRPr="000F31FD" w:rsidRDefault="004B2328" w:rsidP="00E549BC">
            <w:r w:rsidRPr="0028697B">
              <w:t>Work with Safer Care Victoria to develop standards that reflect the need for health services and AV to work together to improve emergency care. Work will continue in parallel to the continued improvement initiatives and its interface with health service emergency departments.</w:t>
            </w:r>
          </w:p>
        </w:tc>
        <w:tc>
          <w:tcPr>
            <w:tcW w:w="3162" w:type="pct"/>
          </w:tcPr>
          <w:p w14:paraId="07191D78" w14:textId="77777777" w:rsidR="004B2328" w:rsidRPr="000F31FD" w:rsidRDefault="004B2328" w:rsidP="00E549BC">
            <w:r w:rsidRPr="0028697B">
              <w:t xml:space="preserve">AV has worked with the Department of Health to contribute to the Timely Emergency Care Collaborative. AV is focused on initiatives that will increase diversions and reduce total hospital time and has commenced a range of initiatives including increasing referrals to VVED and </w:t>
            </w:r>
            <w:proofErr w:type="spellStart"/>
            <w:r w:rsidRPr="0028697B">
              <w:t>TelePROMPT</w:t>
            </w:r>
            <w:proofErr w:type="spellEnd"/>
            <w:r w:rsidRPr="0028697B">
              <w:t>, understanding barriers to referral to priority primary care centres, and reducing hospital clearing time and Ambulance Arrival Board compliance.</w:t>
            </w:r>
          </w:p>
        </w:tc>
      </w:tr>
      <w:tr w:rsidR="004B2328" w:rsidRPr="00F876E9" w14:paraId="34F07200" w14:textId="77777777" w:rsidTr="002C7969">
        <w:trPr>
          <w:trHeight w:val="82"/>
        </w:trPr>
        <w:tc>
          <w:tcPr>
            <w:tcW w:w="5000" w:type="pct"/>
            <w:gridSpan w:val="2"/>
            <w:shd w:val="clear" w:color="auto" w:fill="F3F6FB"/>
          </w:tcPr>
          <w:p w14:paraId="4127F50B" w14:textId="77777777" w:rsidR="004B2328" w:rsidRPr="0028697B" w:rsidRDefault="004B2328" w:rsidP="00E549BC">
            <w:pPr>
              <w:rPr>
                <w:rStyle w:val="Bold"/>
              </w:rPr>
            </w:pPr>
            <w:r w:rsidRPr="0028697B">
              <w:rPr>
                <w:rStyle w:val="Bold"/>
              </w:rPr>
              <w:t>Improve workforce wellbeing</w:t>
            </w:r>
          </w:p>
        </w:tc>
      </w:tr>
      <w:tr w:rsidR="004B2328" w:rsidRPr="00F876E9" w14:paraId="012C147D" w14:textId="77777777" w:rsidTr="00E549BC">
        <w:trPr>
          <w:trHeight w:val="82"/>
        </w:trPr>
        <w:tc>
          <w:tcPr>
            <w:tcW w:w="1838" w:type="pct"/>
          </w:tcPr>
          <w:p w14:paraId="07523D06" w14:textId="77777777" w:rsidR="004B2328" w:rsidRPr="0028697B" w:rsidRDefault="004B2328" w:rsidP="00E549BC">
            <w:pPr>
              <w:pStyle w:val="ListBullet"/>
            </w:pPr>
            <w:r>
              <w:t xml:space="preserve">Participate in the Occupational Violence and Aggression (OVA) training that </w:t>
            </w:r>
            <w:r w:rsidRPr="0028697B">
              <w:t>will be implemented across the sector in 2022-23.</w:t>
            </w:r>
          </w:p>
          <w:p w14:paraId="78FBCC8B" w14:textId="77777777" w:rsidR="004B2328" w:rsidRPr="0028697B" w:rsidRDefault="004B2328" w:rsidP="00E549BC">
            <w:pPr>
              <w:pStyle w:val="ListBullet"/>
            </w:pPr>
            <w:r w:rsidRPr="0028697B">
              <w:t>Support the implementation of the Strengthening Hospital Responses to Family Violence (SHRFV) initiative deliverables including health service alignment to MARAM, the Family Violence Multi-Agency Risk Assessment and Management framework.</w:t>
            </w:r>
          </w:p>
          <w:p w14:paraId="6EE2E7A1" w14:textId="77777777" w:rsidR="004B2328" w:rsidRPr="0028697B" w:rsidRDefault="004B2328" w:rsidP="00E549BC">
            <w:pPr>
              <w:pStyle w:val="ListBullet"/>
            </w:pPr>
            <w:r w:rsidRPr="0028697B">
              <w:lastRenderedPageBreak/>
              <w:t>Prioritise wellbeing of healthcare workers</w:t>
            </w:r>
            <w:r>
              <w:t xml:space="preserve"> and implement local strategies to address key issues.</w:t>
            </w:r>
          </w:p>
        </w:tc>
        <w:tc>
          <w:tcPr>
            <w:tcW w:w="3162" w:type="pct"/>
          </w:tcPr>
          <w:p w14:paraId="11DD0480" w14:textId="77777777" w:rsidR="004B2328" w:rsidRDefault="004B2328" w:rsidP="00E549BC">
            <w:pPr>
              <w:pStyle w:val="ListBullet"/>
            </w:pPr>
            <w:r>
              <w:lastRenderedPageBreak/>
              <w:t>AV assessed the OVA training that was implemented across the sector and identified that as a workplace, AV has different risks and controls to a hospital environment and may be negligent to overlay a training package specifically targeting ward clerks. AV has existing programs that seek to reduce the incidence, and/or build skills to manage Behaviours of Concern, supported by an OV Incident Review Group.</w:t>
            </w:r>
          </w:p>
          <w:p w14:paraId="67026376" w14:textId="77777777" w:rsidR="004B2328" w:rsidRDefault="004B2328" w:rsidP="00E549BC">
            <w:pPr>
              <w:pStyle w:val="ListBullet"/>
            </w:pPr>
            <w:r>
              <w:t>AV completed an organisational assessment against the updated Victorian Child Safety Standards (VCSS), and identified key areas for further scoping or activities, and recommendations for FY24.</w:t>
            </w:r>
          </w:p>
          <w:p w14:paraId="61AE9236" w14:textId="77777777" w:rsidR="004B2328" w:rsidRPr="0028697B" w:rsidRDefault="004B2328" w:rsidP="00E549BC">
            <w:pPr>
              <w:pStyle w:val="ListBullet"/>
            </w:pPr>
            <w:r>
              <w:t xml:space="preserve">AV delivered a range of initiatives in Year 1 of the Mental Health and Wellbeing Action Plan 2022-25. Specific achievements to prevent mental health incidents and support the </w:t>
            </w:r>
            <w:r>
              <w:lastRenderedPageBreak/>
              <w:t>wellbeing of our employees and volunteers included development of a suicide awareness and prevention program, embedding wellbeing education into the graduate induction program, development of a framework for integrated wellbeing programs, and development of resources to share with employees and their family members.</w:t>
            </w:r>
          </w:p>
        </w:tc>
      </w:tr>
      <w:tr w:rsidR="004B2328" w:rsidRPr="00F876E9" w14:paraId="7F2B8437" w14:textId="77777777" w:rsidTr="002C7969">
        <w:trPr>
          <w:trHeight w:val="82"/>
        </w:trPr>
        <w:tc>
          <w:tcPr>
            <w:tcW w:w="5000" w:type="pct"/>
            <w:gridSpan w:val="2"/>
            <w:shd w:val="clear" w:color="auto" w:fill="F3F6FB"/>
          </w:tcPr>
          <w:p w14:paraId="131A9DFC" w14:textId="77777777" w:rsidR="004B2328" w:rsidRPr="0028697B" w:rsidRDefault="004B2328" w:rsidP="00E549BC">
            <w:pPr>
              <w:rPr>
                <w:rStyle w:val="Bold"/>
              </w:rPr>
            </w:pPr>
            <w:r w:rsidRPr="0028697B">
              <w:rPr>
                <w:rStyle w:val="Bold"/>
              </w:rPr>
              <w:lastRenderedPageBreak/>
              <w:t>A Safe, Fair and Inclusive AV</w:t>
            </w:r>
          </w:p>
        </w:tc>
      </w:tr>
      <w:tr w:rsidR="004B2328" w:rsidRPr="00F876E9" w14:paraId="016AC178" w14:textId="77777777" w:rsidTr="00E549BC">
        <w:trPr>
          <w:trHeight w:val="82"/>
        </w:trPr>
        <w:tc>
          <w:tcPr>
            <w:tcW w:w="1838" w:type="pct"/>
          </w:tcPr>
          <w:p w14:paraId="437C3C1C" w14:textId="77777777" w:rsidR="004B2328" w:rsidRDefault="004B2328" w:rsidP="00E549BC">
            <w:pPr>
              <w:pStyle w:val="ListBullet"/>
            </w:pPr>
            <w:r>
              <w:t>Progress implementation of the recommendations from the VEOHRC Independent Review into Workplace Equality in Ambulance Victoria to achieve a safe, fair, and inclusive ambulance service for all staff and volunteers and create a positive workplace culture.</w:t>
            </w:r>
          </w:p>
          <w:p w14:paraId="101AE5A7" w14:textId="77777777" w:rsidR="004B2328" w:rsidRPr="0028697B" w:rsidRDefault="004B2328" w:rsidP="00E549BC">
            <w:pPr>
              <w:pStyle w:val="ListBullet"/>
            </w:pPr>
            <w:r>
              <w:t>Develop Key Performance Indicators that align with the ‘Outcomes Framework’ and focus on workplace health, safety and wellbeing and the need to create a positive workplace culture. The new measures to be included in the 2023-24 ‘Statement of Priorities’ Performance Priorities.</w:t>
            </w:r>
          </w:p>
        </w:tc>
        <w:tc>
          <w:tcPr>
            <w:tcW w:w="3162" w:type="pct"/>
          </w:tcPr>
          <w:p w14:paraId="72E8E539" w14:textId="77777777" w:rsidR="004B2328" w:rsidRDefault="004B2328" w:rsidP="00E549BC">
            <w:r>
              <w:t xml:space="preserve">AV made meaningful progress towards realising our </w:t>
            </w:r>
            <w:r w:rsidRPr="0028697B">
              <w:t>vision</w:t>
            </w:r>
            <w:r>
              <w:t xml:space="preserve"> of a safe, </w:t>
            </w:r>
            <w:proofErr w:type="gramStart"/>
            <w:r>
              <w:t>fair</w:t>
            </w:r>
            <w:proofErr w:type="gramEnd"/>
            <w:r>
              <w:t xml:space="preserve"> and inclusive organisation by implementing 29 of the 43 recommendations to a moderate, significant or full extent.</w:t>
            </w:r>
          </w:p>
          <w:p w14:paraId="6BAEA654" w14:textId="77777777" w:rsidR="004B2328" w:rsidRDefault="004B2328" w:rsidP="00E549BC">
            <w:pPr>
              <w:pStyle w:val="ListBullet"/>
            </w:pPr>
            <w:r>
              <w:t>Promoted a culture of safety by auditing the safety of our employees and volunteers in isolated work environments and drafting an organisational plan to prevent unlawful or harmful conduct before it occurs.</w:t>
            </w:r>
          </w:p>
          <w:p w14:paraId="262FD0A4" w14:textId="77777777" w:rsidR="004B2328" w:rsidRDefault="004B2328" w:rsidP="00E549BC">
            <w:pPr>
              <w:pStyle w:val="ListBullet"/>
            </w:pPr>
            <w:r>
              <w:t xml:space="preserve"> Created a shared understanding of who we are at AV, what we stand for, and how we act, by co-designing new organisational values.</w:t>
            </w:r>
          </w:p>
          <w:p w14:paraId="1363DB41" w14:textId="77777777" w:rsidR="004B2328" w:rsidRDefault="004B2328" w:rsidP="00E549BC">
            <w:pPr>
              <w:pStyle w:val="ListBullet"/>
            </w:pPr>
            <w:r>
              <w:t>Supported effective decision making and a continual learning culture, by developing a reflective practice framework and beginning a staged roll out, starting with AV’s Board, which engaged in a series of reflective practice workshops.</w:t>
            </w:r>
          </w:p>
          <w:p w14:paraId="78DEFE83" w14:textId="77777777" w:rsidR="004B2328" w:rsidRDefault="004B2328" w:rsidP="00E549BC">
            <w:pPr>
              <w:pStyle w:val="ListBullet"/>
            </w:pPr>
            <w:r>
              <w:t xml:space="preserve">Strengthened oversight of workplace equality, including by establishing a dedicated Board sub-committee, staff representative group, steering </w:t>
            </w:r>
            <w:proofErr w:type="gramStart"/>
            <w:r>
              <w:t>committee</w:t>
            </w:r>
            <w:proofErr w:type="gramEnd"/>
            <w:r>
              <w:t xml:space="preserve"> and the Equality &amp; </w:t>
            </w:r>
            <w:r>
              <w:lastRenderedPageBreak/>
              <w:t>Workplace Reform Division, among other initiatives.</w:t>
            </w:r>
          </w:p>
          <w:p w14:paraId="1DD6E6BF" w14:textId="77777777" w:rsidR="004B2328" w:rsidRDefault="004B2328" w:rsidP="00E549BC">
            <w:pPr>
              <w:pStyle w:val="ListBullet"/>
            </w:pPr>
            <w:r>
              <w:t xml:space="preserve">Supported the development of a safe, fair and inclusive workplace by reviewing our Accessibility Action Plan and promoting equality, diversity and inclusion of our people focus </w:t>
            </w:r>
            <w:proofErr w:type="gramStart"/>
            <w:r>
              <w:t>in</w:t>
            </w:r>
            <w:proofErr w:type="gramEnd"/>
            <w:r>
              <w:t xml:space="preserve"> the upcoming enterprise agreement bargaining process.</w:t>
            </w:r>
          </w:p>
          <w:p w14:paraId="585EEA4D" w14:textId="77777777" w:rsidR="004B2328" w:rsidRDefault="004B2328" w:rsidP="00E549BC">
            <w:pPr>
              <w:pStyle w:val="ListBullet"/>
            </w:pPr>
            <w:r>
              <w:t xml:space="preserve">Created a fair, </w:t>
            </w:r>
            <w:proofErr w:type="gramStart"/>
            <w:r>
              <w:t>transparent</w:t>
            </w:r>
            <w:proofErr w:type="gramEnd"/>
            <w:r>
              <w:t xml:space="preserve"> and person-centred report and complaints process, by launching our Professional Standards and Behaviours Department and establishing a Complaints Management System (with further refinements to that system to be implemented in FY24).</w:t>
            </w:r>
          </w:p>
          <w:p w14:paraId="4C4F7FA9" w14:textId="77777777" w:rsidR="004B2328" w:rsidRDefault="004B2328" w:rsidP="00E549BC">
            <w:pPr>
              <w:pStyle w:val="ListBullet"/>
            </w:pPr>
            <w:r>
              <w:t>Took steps to create an enabling environment so our people can confidently and safely speak up, including by launching an anonymous reporting and complaints pathway.</w:t>
            </w:r>
          </w:p>
          <w:p w14:paraId="20E1619E" w14:textId="77777777" w:rsidR="004B2328" w:rsidRPr="0028697B" w:rsidRDefault="004B2328" w:rsidP="00E549BC">
            <w:r>
              <w:t xml:space="preserve">AV and the Department of Health agreed on an </w:t>
            </w:r>
            <w:r w:rsidRPr="0028697B">
              <w:t>approach</w:t>
            </w:r>
            <w:r>
              <w:t xml:space="preserve"> for including health, safety and wellbeing metrics in future </w:t>
            </w:r>
            <w:proofErr w:type="spellStart"/>
            <w:r>
              <w:t>SoPs</w:t>
            </w:r>
            <w:proofErr w:type="spellEnd"/>
            <w:r>
              <w:t xml:space="preserve"> and work has progressed to draft appropriate metrics.</w:t>
            </w:r>
          </w:p>
        </w:tc>
      </w:tr>
    </w:tbl>
    <w:p w14:paraId="496621CE" w14:textId="77777777" w:rsidR="001161BE" w:rsidRDefault="001161BE" w:rsidP="001161BE">
      <w:pPr>
        <w:sectPr w:rsidR="001161BE" w:rsidSect="00302DFB">
          <w:headerReference w:type="even" r:id="rId11"/>
          <w:headerReference w:type="default" r:id="rId12"/>
          <w:footerReference w:type="even" r:id="rId13"/>
          <w:footerReference w:type="default" r:id="rId14"/>
          <w:headerReference w:type="first" r:id="rId15"/>
          <w:footerReference w:type="first" r:id="rId16"/>
          <w:footnotePr>
            <w:numRestart w:val="eachSect"/>
          </w:footnotePr>
          <w:type w:val="continuous"/>
          <w:pgSz w:w="11906" w:h="16838"/>
          <w:pgMar w:top="1134" w:right="1134" w:bottom="1134" w:left="1134" w:header="680" w:footer="624" w:gutter="0"/>
          <w:cols w:space="720"/>
          <w:docGrid w:linePitch="326"/>
        </w:sectPr>
      </w:pPr>
    </w:p>
    <w:p w14:paraId="778CCE9D" w14:textId="77777777" w:rsidR="004B2328" w:rsidRDefault="004B2328" w:rsidP="004B2328">
      <w:pPr>
        <w:pStyle w:val="Heading1"/>
      </w:pPr>
      <w:bookmarkStart w:id="37" w:name="_Toc152945641"/>
      <w:r>
        <w:lastRenderedPageBreak/>
        <w:t>Performance Priorities</w:t>
      </w:r>
      <w:bookmarkEnd w:id="37"/>
    </w:p>
    <w:p w14:paraId="6FDF5BD0" w14:textId="77777777" w:rsidR="004B2328" w:rsidRPr="00DC4186" w:rsidRDefault="004B2328" w:rsidP="004B2328">
      <w:pPr>
        <w:pStyle w:val="Heading2"/>
      </w:pPr>
      <w:r>
        <w:t>Statement of Priorities Part B</w:t>
      </w:r>
    </w:p>
    <w:tbl>
      <w:tblPr>
        <w:tblStyle w:val="AVTable"/>
        <w:tblW w:w="5000" w:type="pct"/>
        <w:tblLayout w:type="fixed"/>
        <w:tblLook w:val="04A0" w:firstRow="1" w:lastRow="0" w:firstColumn="1" w:lastColumn="0" w:noHBand="0" w:noVBand="1"/>
      </w:tblPr>
      <w:tblGrid>
        <w:gridCol w:w="6225"/>
        <w:gridCol w:w="1760"/>
        <w:gridCol w:w="1643"/>
      </w:tblGrid>
      <w:tr w:rsidR="004B2328" w14:paraId="3E91A59B" w14:textId="77777777" w:rsidTr="009A2134">
        <w:trPr>
          <w:cnfStyle w:val="100000000000" w:firstRow="1" w:lastRow="0" w:firstColumn="0" w:lastColumn="0" w:oddVBand="0" w:evenVBand="0" w:oddHBand="0" w:evenHBand="0" w:firstRowFirstColumn="0" w:firstRowLastColumn="0" w:lastRowFirstColumn="0" w:lastRowLastColumn="0"/>
          <w:trHeight w:val="557"/>
          <w:tblHeader/>
        </w:trPr>
        <w:tc>
          <w:tcPr>
            <w:tcW w:w="3233" w:type="pct"/>
          </w:tcPr>
          <w:p w14:paraId="66D22CD3" w14:textId="77777777" w:rsidR="004B2328" w:rsidRPr="003C3208" w:rsidRDefault="004B2328" w:rsidP="00E549BC">
            <w:bookmarkStart w:id="38" w:name="ColumnTitle_10"/>
          </w:p>
        </w:tc>
        <w:tc>
          <w:tcPr>
            <w:tcW w:w="914" w:type="pct"/>
          </w:tcPr>
          <w:p w14:paraId="280E9B02" w14:textId="77777777" w:rsidR="004B2328" w:rsidRPr="003C3208" w:rsidRDefault="004B2328" w:rsidP="00E549BC">
            <w:pPr>
              <w:jc w:val="center"/>
            </w:pPr>
            <w:r w:rsidRPr="003C3208">
              <w:t>202</w:t>
            </w:r>
            <w:r>
              <w:t>2</w:t>
            </w:r>
            <w:r w:rsidRPr="003C3208">
              <w:t>-2</w:t>
            </w:r>
            <w:r>
              <w:t>3</w:t>
            </w:r>
            <w:r w:rsidRPr="003C3208">
              <w:t xml:space="preserve"> Target</w:t>
            </w:r>
          </w:p>
        </w:tc>
        <w:tc>
          <w:tcPr>
            <w:tcW w:w="853" w:type="pct"/>
          </w:tcPr>
          <w:p w14:paraId="535D54F9" w14:textId="77777777" w:rsidR="004B2328" w:rsidRPr="003C3208" w:rsidRDefault="004B2328" w:rsidP="00E549BC">
            <w:pPr>
              <w:jc w:val="center"/>
            </w:pPr>
            <w:r w:rsidRPr="003C3208">
              <w:t>202</w:t>
            </w:r>
            <w:r>
              <w:t>2</w:t>
            </w:r>
            <w:r w:rsidRPr="003C3208">
              <w:t>-2</w:t>
            </w:r>
            <w:r>
              <w:t>3</w:t>
            </w:r>
            <w:r w:rsidRPr="003C3208">
              <w:t xml:space="preserve"> Actual</w:t>
            </w:r>
          </w:p>
        </w:tc>
      </w:tr>
      <w:bookmarkEnd w:id="38"/>
      <w:tr w:rsidR="004B2328" w:rsidRPr="000B1B44" w14:paraId="12B0873B" w14:textId="77777777" w:rsidTr="002C7969">
        <w:trPr>
          <w:trHeight w:val="357"/>
        </w:trPr>
        <w:tc>
          <w:tcPr>
            <w:tcW w:w="5000" w:type="pct"/>
            <w:gridSpan w:val="3"/>
            <w:shd w:val="clear" w:color="auto" w:fill="F3F6FB"/>
          </w:tcPr>
          <w:p w14:paraId="748AFA48" w14:textId="77777777" w:rsidR="004B2328" w:rsidRPr="00FF1570" w:rsidRDefault="004B2328" w:rsidP="00E549BC">
            <w:pPr>
              <w:rPr>
                <w:rStyle w:val="Bold"/>
              </w:rPr>
            </w:pPr>
            <w:r w:rsidRPr="00FF1570">
              <w:rPr>
                <w:rStyle w:val="Bold"/>
              </w:rPr>
              <w:t>HIGH QUALITY &amp; SAFE CARE</w:t>
            </w:r>
          </w:p>
        </w:tc>
      </w:tr>
      <w:tr w:rsidR="004B2328" w14:paraId="610577CF" w14:textId="77777777" w:rsidTr="009A2134">
        <w:trPr>
          <w:trHeight w:val="357"/>
        </w:trPr>
        <w:tc>
          <w:tcPr>
            <w:tcW w:w="5000" w:type="pct"/>
            <w:gridSpan w:val="3"/>
          </w:tcPr>
          <w:p w14:paraId="1940ABA4" w14:textId="77777777" w:rsidR="004B2328" w:rsidRPr="00BD1F21" w:rsidRDefault="004B2328" w:rsidP="00E549BC">
            <w:pPr>
              <w:rPr>
                <w:rStyle w:val="Bold"/>
              </w:rPr>
            </w:pPr>
            <w:r w:rsidRPr="00BD1F21">
              <w:rPr>
                <w:rStyle w:val="Bold"/>
              </w:rPr>
              <w:t>Accreditation</w:t>
            </w:r>
          </w:p>
        </w:tc>
      </w:tr>
      <w:tr w:rsidR="004B2328" w14:paraId="3D73A495" w14:textId="77777777" w:rsidTr="009A2134">
        <w:trPr>
          <w:trHeight w:val="357"/>
        </w:trPr>
        <w:tc>
          <w:tcPr>
            <w:tcW w:w="3233" w:type="pct"/>
          </w:tcPr>
          <w:p w14:paraId="29D23A1C" w14:textId="77777777" w:rsidR="004B2328" w:rsidRPr="003C3208" w:rsidRDefault="004B2328" w:rsidP="00E549BC">
            <w:r w:rsidRPr="003C3208">
              <w:t>Certification to the ISO Standard ISO 9001:2015</w:t>
            </w:r>
          </w:p>
        </w:tc>
        <w:tc>
          <w:tcPr>
            <w:tcW w:w="914" w:type="pct"/>
          </w:tcPr>
          <w:p w14:paraId="010C0BF5" w14:textId="77777777" w:rsidR="004B2328" w:rsidRPr="003C3208" w:rsidRDefault="004B2328" w:rsidP="00E549BC">
            <w:pPr>
              <w:jc w:val="center"/>
            </w:pPr>
            <w:r w:rsidRPr="003C3208">
              <w:t>Certified</w:t>
            </w:r>
          </w:p>
        </w:tc>
        <w:tc>
          <w:tcPr>
            <w:tcW w:w="853" w:type="pct"/>
          </w:tcPr>
          <w:p w14:paraId="463369EE" w14:textId="77777777" w:rsidR="004B2328" w:rsidRPr="003C3208" w:rsidRDefault="004B2328" w:rsidP="00E549BC">
            <w:pPr>
              <w:jc w:val="center"/>
            </w:pPr>
            <w:r w:rsidRPr="003C3208">
              <w:t>Certified</w:t>
            </w:r>
          </w:p>
        </w:tc>
      </w:tr>
      <w:tr w:rsidR="004B2328" w14:paraId="2979106F" w14:textId="77777777" w:rsidTr="009A2134">
        <w:trPr>
          <w:trHeight w:val="431"/>
        </w:trPr>
        <w:tc>
          <w:tcPr>
            <w:tcW w:w="5000" w:type="pct"/>
            <w:gridSpan w:val="3"/>
          </w:tcPr>
          <w:p w14:paraId="187DB442" w14:textId="77777777" w:rsidR="004B2328" w:rsidRPr="00BD1F21" w:rsidRDefault="004B2328" w:rsidP="00E549BC">
            <w:pPr>
              <w:rPr>
                <w:rStyle w:val="Bold"/>
              </w:rPr>
            </w:pPr>
            <w:r w:rsidRPr="00BD1F21">
              <w:rPr>
                <w:rStyle w:val="Bold"/>
              </w:rPr>
              <w:t>Infection prevention and control</w:t>
            </w:r>
          </w:p>
        </w:tc>
      </w:tr>
      <w:tr w:rsidR="004B2328" w14:paraId="71B0D3B8" w14:textId="77777777" w:rsidTr="009A2134">
        <w:trPr>
          <w:trHeight w:val="357"/>
        </w:trPr>
        <w:tc>
          <w:tcPr>
            <w:tcW w:w="3233" w:type="pct"/>
          </w:tcPr>
          <w:p w14:paraId="24783E9A" w14:textId="77777777" w:rsidR="004B2328" w:rsidRPr="003C3208" w:rsidRDefault="004B2328" w:rsidP="00E549BC">
            <w:r w:rsidRPr="003C3208">
              <w:t>Percentage of healthcare workers immunised for influenza</w:t>
            </w:r>
            <w:r>
              <w:rPr>
                <w:rStyle w:val="FootnoteReference"/>
              </w:rPr>
              <w:footnoteReference w:id="15"/>
            </w:r>
          </w:p>
        </w:tc>
        <w:tc>
          <w:tcPr>
            <w:tcW w:w="914" w:type="pct"/>
          </w:tcPr>
          <w:p w14:paraId="34067057" w14:textId="77777777" w:rsidR="004B2328" w:rsidRPr="003C3208" w:rsidRDefault="004B2328" w:rsidP="00E549BC">
            <w:pPr>
              <w:jc w:val="center"/>
            </w:pPr>
            <w:r>
              <w:t>92</w:t>
            </w:r>
            <w:r w:rsidRPr="003C3208">
              <w:t>%</w:t>
            </w:r>
          </w:p>
        </w:tc>
        <w:tc>
          <w:tcPr>
            <w:tcW w:w="853" w:type="pct"/>
          </w:tcPr>
          <w:p w14:paraId="76107DA3" w14:textId="77777777" w:rsidR="004B2328" w:rsidRPr="003C3208" w:rsidRDefault="004B2328" w:rsidP="00E549BC">
            <w:pPr>
              <w:jc w:val="center"/>
            </w:pPr>
            <w:r>
              <w:t>90.8</w:t>
            </w:r>
            <w:r w:rsidRPr="003C3208">
              <w:t>%</w:t>
            </w:r>
          </w:p>
        </w:tc>
      </w:tr>
      <w:tr w:rsidR="004B2328" w:rsidRPr="000B1B44" w14:paraId="36EAE1C5" w14:textId="77777777" w:rsidTr="009A2134">
        <w:trPr>
          <w:trHeight w:val="357"/>
        </w:trPr>
        <w:tc>
          <w:tcPr>
            <w:tcW w:w="5000" w:type="pct"/>
            <w:gridSpan w:val="3"/>
          </w:tcPr>
          <w:p w14:paraId="27B71D47" w14:textId="77777777" w:rsidR="004B2328" w:rsidRPr="00FF1570" w:rsidRDefault="004B2328" w:rsidP="00E549BC">
            <w:pPr>
              <w:rPr>
                <w:rStyle w:val="Bold"/>
              </w:rPr>
            </w:pPr>
            <w:r w:rsidRPr="00FF1570">
              <w:rPr>
                <w:rStyle w:val="Bold"/>
              </w:rPr>
              <w:t>Quality and safety</w:t>
            </w:r>
          </w:p>
        </w:tc>
      </w:tr>
      <w:tr w:rsidR="004B2328" w14:paraId="1E04DD48" w14:textId="77777777" w:rsidTr="009A2134">
        <w:trPr>
          <w:trHeight w:val="357"/>
        </w:trPr>
        <w:tc>
          <w:tcPr>
            <w:tcW w:w="3233" w:type="pct"/>
          </w:tcPr>
          <w:p w14:paraId="6BE40626" w14:textId="77777777" w:rsidR="004B2328" w:rsidRPr="003C3208" w:rsidRDefault="004B2328" w:rsidP="00E549BC">
            <w:r w:rsidRPr="003C3208">
              <w:t>Percentage of respondents who rated care, treatment, advice and/or transport received from the ambulance service as good or very good</w:t>
            </w:r>
            <w:r>
              <w:rPr>
                <w:rStyle w:val="FootnoteReference"/>
              </w:rPr>
              <w:footnoteReference w:id="16"/>
            </w:r>
          </w:p>
        </w:tc>
        <w:tc>
          <w:tcPr>
            <w:tcW w:w="914" w:type="pct"/>
          </w:tcPr>
          <w:p w14:paraId="25CCD9DD" w14:textId="77777777" w:rsidR="004B2328" w:rsidRPr="003C3208" w:rsidRDefault="004B2328" w:rsidP="00E549BC">
            <w:pPr>
              <w:jc w:val="center"/>
            </w:pPr>
            <w:r w:rsidRPr="003C3208">
              <w:t>95.0%</w:t>
            </w:r>
          </w:p>
        </w:tc>
        <w:tc>
          <w:tcPr>
            <w:tcW w:w="853" w:type="pct"/>
          </w:tcPr>
          <w:p w14:paraId="3ECEC914" w14:textId="77777777" w:rsidR="004B2328" w:rsidRPr="003C3208" w:rsidRDefault="004B2328" w:rsidP="00E549BC">
            <w:pPr>
              <w:jc w:val="center"/>
            </w:pPr>
            <w:r>
              <w:t>95.5</w:t>
            </w:r>
            <w:r w:rsidRPr="003C3208">
              <w:t>%</w:t>
            </w:r>
          </w:p>
        </w:tc>
      </w:tr>
      <w:tr w:rsidR="004B2328" w:rsidRPr="003C3208" w14:paraId="27A13EC2" w14:textId="77777777" w:rsidTr="009A2134">
        <w:trPr>
          <w:trHeight w:val="357"/>
        </w:trPr>
        <w:tc>
          <w:tcPr>
            <w:tcW w:w="3233" w:type="pct"/>
          </w:tcPr>
          <w:p w14:paraId="3BA9E4E7" w14:textId="77777777" w:rsidR="004B2328" w:rsidRPr="003C3208" w:rsidRDefault="004B2328" w:rsidP="00E549BC">
            <w:r w:rsidRPr="003C3208">
              <w:t>Percentage of patients experiencing severe cardiac or traumatic pain whose level of pain was reduced significantly</w:t>
            </w:r>
            <w:r>
              <w:rPr>
                <w:rStyle w:val="FootnoteReference"/>
              </w:rPr>
              <w:footnoteReference w:id="17"/>
            </w:r>
          </w:p>
        </w:tc>
        <w:tc>
          <w:tcPr>
            <w:tcW w:w="914" w:type="pct"/>
          </w:tcPr>
          <w:p w14:paraId="7FBF5246" w14:textId="77777777" w:rsidR="004B2328" w:rsidRPr="003C3208" w:rsidRDefault="004B2328" w:rsidP="00E549BC">
            <w:pPr>
              <w:jc w:val="center"/>
            </w:pPr>
            <w:r w:rsidRPr="003C3208">
              <w:t>90.0%</w:t>
            </w:r>
          </w:p>
        </w:tc>
        <w:tc>
          <w:tcPr>
            <w:tcW w:w="853" w:type="pct"/>
          </w:tcPr>
          <w:p w14:paraId="69C437E5" w14:textId="77777777" w:rsidR="004B2328" w:rsidRPr="003C3208" w:rsidRDefault="004B2328" w:rsidP="00E549BC">
            <w:pPr>
              <w:jc w:val="center"/>
            </w:pPr>
            <w:r w:rsidRPr="003C3208">
              <w:t>92.</w:t>
            </w:r>
            <w:r>
              <w:t>3</w:t>
            </w:r>
            <w:r w:rsidRPr="003C3208">
              <w:t>%</w:t>
            </w:r>
          </w:p>
        </w:tc>
      </w:tr>
      <w:tr w:rsidR="004B2328" w:rsidRPr="003C3208" w14:paraId="618A12DE" w14:textId="77777777" w:rsidTr="009A2134">
        <w:trPr>
          <w:trHeight w:val="357"/>
        </w:trPr>
        <w:tc>
          <w:tcPr>
            <w:tcW w:w="3233" w:type="pct"/>
          </w:tcPr>
          <w:p w14:paraId="6FF167E6" w14:textId="77777777" w:rsidR="004B2328" w:rsidRPr="003C3208" w:rsidRDefault="004B2328" w:rsidP="00E549BC">
            <w:r w:rsidRPr="003C3208">
              <w:t>Percentage of adult stroke patients transported to definitive care within 60 minute</w:t>
            </w:r>
            <w:r>
              <w:t>s</w:t>
            </w:r>
            <w:r>
              <w:rPr>
                <w:rStyle w:val="FootnoteReference"/>
              </w:rPr>
              <w:footnoteReference w:id="18"/>
            </w:r>
          </w:p>
        </w:tc>
        <w:tc>
          <w:tcPr>
            <w:tcW w:w="914" w:type="pct"/>
          </w:tcPr>
          <w:p w14:paraId="1B2BD114" w14:textId="77777777" w:rsidR="004B2328" w:rsidRPr="003C3208" w:rsidRDefault="004B2328" w:rsidP="00E549BC">
            <w:pPr>
              <w:jc w:val="center"/>
            </w:pPr>
            <w:r w:rsidRPr="003C3208">
              <w:t>90.0%</w:t>
            </w:r>
          </w:p>
        </w:tc>
        <w:tc>
          <w:tcPr>
            <w:tcW w:w="853" w:type="pct"/>
          </w:tcPr>
          <w:p w14:paraId="7B009CBE" w14:textId="77777777" w:rsidR="004B2328" w:rsidRPr="003C3208" w:rsidRDefault="004B2328" w:rsidP="00E549BC">
            <w:pPr>
              <w:jc w:val="center"/>
            </w:pPr>
            <w:r w:rsidRPr="003C3208">
              <w:t>98.</w:t>
            </w:r>
            <w:r>
              <w:t>1</w:t>
            </w:r>
            <w:r w:rsidRPr="003C3208">
              <w:t>%</w:t>
            </w:r>
          </w:p>
        </w:tc>
      </w:tr>
      <w:tr w:rsidR="004B2328" w:rsidRPr="003C3208" w14:paraId="3A018C0D" w14:textId="77777777" w:rsidTr="009A2134">
        <w:trPr>
          <w:trHeight w:val="357"/>
        </w:trPr>
        <w:tc>
          <w:tcPr>
            <w:tcW w:w="3233" w:type="pct"/>
          </w:tcPr>
          <w:p w14:paraId="0902B395" w14:textId="77777777" w:rsidR="004B2328" w:rsidRPr="003C3208" w:rsidRDefault="004B2328" w:rsidP="00E549BC">
            <w:r w:rsidRPr="003C3208">
              <w:lastRenderedPageBreak/>
              <w:t>Percentage of major trauma patients that meet destination compliance</w:t>
            </w:r>
            <w:r>
              <w:rPr>
                <w:rStyle w:val="FootnoteReference"/>
              </w:rPr>
              <w:footnoteReference w:id="19"/>
            </w:r>
          </w:p>
        </w:tc>
        <w:tc>
          <w:tcPr>
            <w:tcW w:w="914" w:type="pct"/>
          </w:tcPr>
          <w:p w14:paraId="47B001F1" w14:textId="77777777" w:rsidR="004B2328" w:rsidRPr="003C3208" w:rsidRDefault="004B2328" w:rsidP="00E549BC">
            <w:pPr>
              <w:jc w:val="center"/>
            </w:pPr>
            <w:r w:rsidRPr="003C3208">
              <w:t>85.0%</w:t>
            </w:r>
          </w:p>
        </w:tc>
        <w:tc>
          <w:tcPr>
            <w:tcW w:w="853" w:type="pct"/>
          </w:tcPr>
          <w:p w14:paraId="464757D6" w14:textId="77777777" w:rsidR="004B2328" w:rsidRPr="003C3208" w:rsidRDefault="004B2328" w:rsidP="00E549BC">
            <w:pPr>
              <w:jc w:val="center"/>
            </w:pPr>
            <w:r>
              <w:t>93.1</w:t>
            </w:r>
            <w:r w:rsidRPr="003C3208">
              <w:t>%</w:t>
            </w:r>
          </w:p>
        </w:tc>
      </w:tr>
      <w:tr w:rsidR="004B2328" w:rsidRPr="003C3208" w14:paraId="11B68B48" w14:textId="77777777" w:rsidTr="009A2134">
        <w:trPr>
          <w:trHeight w:val="357"/>
        </w:trPr>
        <w:tc>
          <w:tcPr>
            <w:tcW w:w="3233" w:type="pct"/>
          </w:tcPr>
          <w:p w14:paraId="6866AA5C" w14:textId="77777777" w:rsidR="004B2328" w:rsidRPr="003C3208" w:rsidRDefault="004B2328" w:rsidP="00E549BC">
            <w:r w:rsidRPr="003C3208">
              <w:t>Percentage of adult cardiac arrest patients surviving to hospita</w:t>
            </w:r>
            <w:r>
              <w:t>l</w:t>
            </w:r>
            <w:r>
              <w:rPr>
                <w:rStyle w:val="FootnoteReference"/>
              </w:rPr>
              <w:footnoteReference w:id="20"/>
            </w:r>
          </w:p>
        </w:tc>
        <w:tc>
          <w:tcPr>
            <w:tcW w:w="914" w:type="pct"/>
          </w:tcPr>
          <w:p w14:paraId="45A26AE1" w14:textId="77777777" w:rsidR="004B2328" w:rsidRPr="003C3208" w:rsidRDefault="004B2328" w:rsidP="00E549BC">
            <w:pPr>
              <w:jc w:val="center"/>
            </w:pPr>
            <w:r w:rsidRPr="003C3208">
              <w:t>50%</w:t>
            </w:r>
          </w:p>
        </w:tc>
        <w:tc>
          <w:tcPr>
            <w:tcW w:w="853" w:type="pct"/>
          </w:tcPr>
          <w:p w14:paraId="02EB2351" w14:textId="77777777" w:rsidR="004B2328" w:rsidRPr="003C3208" w:rsidRDefault="004B2328" w:rsidP="00E549BC">
            <w:pPr>
              <w:jc w:val="center"/>
            </w:pPr>
            <w:r>
              <w:t>56.9</w:t>
            </w:r>
            <w:r w:rsidRPr="003C3208">
              <w:t>%</w:t>
            </w:r>
          </w:p>
        </w:tc>
      </w:tr>
      <w:tr w:rsidR="004B2328" w:rsidRPr="003C3208" w14:paraId="3849A3CF" w14:textId="77777777" w:rsidTr="009A2134">
        <w:trPr>
          <w:trHeight w:val="357"/>
        </w:trPr>
        <w:tc>
          <w:tcPr>
            <w:tcW w:w="3233" w:type="pct"/>
          </w:tcPr>
          <w:p w14:paraId="230A0D1F" w14:textId="19ED772B" w:rsidR="004B2328" w:rsidRPr="003C3208" w:rsidRDefault="004B2328" w:rsidP="00E549BC">
            <w:r w:rsidRPr="003C3208">
              <w:t>Percentage of adult cardiac arrest patients surviving to hospital discharg</w:t>
            </w:r>
            <w:r>
              <w:t>e</w:t>
            </w:r>
            <w:r w:rsidR="005D0DE3" w:rsidRPr="005D0DE3">
              <w:rPr>
                <w:vertAlign w:val="superscript"/>
              </w:rPr>
              <w:t>6</w:t>
            </w:r>
          </w:p>
        </w:tc>
        <w:tc>
          <w:tcPr>
            <w:tcW w:w="914" w:type="pct"/>
          </w:tcPr>
          <w:p w14:paraId="53A61F13" w14:textId="77777777" w:rsidR="004B2328" w:rsidRPr="003C3208" w:rsidRDefault="004B2328" w:rsidP="00E549BC">
            <w:pPr>
              <w:jc w:val="center"/>
            </w:pPr>
            <w:r w:rsidRPr="003C3208">
              <w:t>25%</w:t>
            </w:r>
          </w:p>
        </w:tc>
        <w:tc>
          <w:tcPr>
            <w:tcW w:w="853" w:type="pct"/>
          </w:tcPr>
          <w:p w14:paraId="2702FA50" w14:textId="77777777" w:rsidR="004B2328" w:rsidRPr="003C3208" w:rsidRDefault="004B2328" w:rsidP="00E549BC">
            <w:pPr>
              <w:jc w:val="center"/>
            </w:pPr>
            <w:r>
              <w:t>32.1</w:t>
            </w:r>
            <w:r w:rsidRPr="003C3208">
              <w:t>%</w:t>
            </w:r>
          </w:p>
        </w:tc>
      </w:tr>
      <w:tr w:rsidR="004B2328" w:rsidRPr="003C3208" w14:paraId="2D15CF11" w14:textId="77777777" w:rsidTr="009A2134">
        <w:trPr>
          <w:trHeight w:val="357"/>
        </w:trPr>
        <w:tc>
          <w:tcPr>
            <w:tcW w:w="3233" w:type="pct"/>
          </w:tcPr>
          <w:p w14:paraId="7C1E0061" w14:textId="77777777" w:rsidR="004B2328" w:rsidRPr="003C3208" w:rsidRDefault="004B2328" w:rsidP="00E549BC">
            <w:r w:rsidRPr="003C3208">
              <w:t>Percentage of respondents who rated care and treatment received from paramedics as good or very good</w:t>
            </w:r>
          </w:p>
        </w:tc>
        <w:tc>
          <w:tcPr>
            <w:tcW w:w="914" w:type="pct"/>
          </w:tcPr>
          <w:p w14:paraId="260194AF" w14:textId="77777777" w:rsidR="004B2328" w:rsidRPr="003C3208" w:rsidRDefault="004B2328" w:rsidP="00E549BC">
            <w:pPr>
              <w:jc w:val="center"/>
            </w:pPr>
            <w:r w:rsidRPr="003C3208">
              <w:t>95%</w:t>
            </w:r>
          </w:p>
        </w:tc>
        <w:tc>
          <w:tcPr>
            <w:tcW w:w="853" w:type="pct"/>
          </w:tcPr>
          <w:p w14:paraId="25B1B267" w14:textId="77777777" w:rsidR="004B2328" w:rsidRPr="003C3208" w:rsidRDefault="004B2328" w:rsidP="00E549BC">
            <w:pPr>
              <w:jc w:val="center"/>
            </w:pPr>
            <w:r>
              <w:t>97.8</w:t>
            </w:r>
            <w:r w:rsidRPr="003C3208">
              <w:t>%</w:t>
            </w:r>
          </w:p>
        </w:tc>
      </w:tr>
      <w:tr w:rsidR="004B2328" w:rsidRPr="003C3208" w14:paraId="2A0C7C81" w14:textId="77777777" w:rsidTr="002C7969">
        <w:trPr>
          <w:trHeight w:val="357"/>
        </w:trPr>
        <w:tc>
          <w:tcPr>
            <w:tcW w:w="5000" w:type="pct"/>
            <w:gridSpan w:val="3"/>
            <w:shd w:val="clear" w:color="auto" w:fill="F3F6FB"/>
          </w:tcPr>
          <w:p w14:paraId="38B59B1D" w14:textId="77777777" w:rsidR="004B2328" w:rsidRDefault="004B2328" w:rsidP="00E549BC">
            <w:r w:rsidRPr="007C0A34">
              <w:rPr>
                <w:rStyle w:val="Bold"/>
              </w:rPr>
              <w:t>STRONG GOVERNANCE, LEADERSHIP AND CULTURE</w:t>
            </w:r>
          </w:p>
        </w:tc>
      </w:tr>
      <w:tr w:rsidR="004B2328" w:rsidRPr="003C3208" w14:paraId="7BE91E5A" w14:textId="77777777" w:rsidTr="009A2134">
        <w:trPr>
          <w:trHeight w:val="357"/>
        </w:trPr>
        <w:tc>
          <w:tcPr>
            <w:tcW w:w="5000" w:type="pct"/>
            <w:gridSpan w:val="3"/>
          </w:tcPr>
          <w:p w14:paraId="3C1139F4" w14:textId="77777777" w:rsidR="004B2328" w:rsidRPr="00BD1F21" w:rsidRDefault="004B2328" w:rsidP="00E549BC">
            <w:pPr>
              <w:rPr>
                <w:rStyle w:val="Bold"/>
              </w:rPr>
            </w:pPr>
            <w:r w:rsidRPr="00BD1F21">
              <w:rPr>
                <w:rStyle w:val="Bold"/>
              </w:rPr>
              <w:t>Organisational culture</w:t>
            </w:r>
          </w:p>
        </w:tc>
      </w:tr>
      <w:tr w:rsidR="004B2328" w:rsidRPr="003C3208" w14:paraId="550B4A78" w14:textId="77777777" w:rsidTr="009A2134">
        <w:trPr>
          <w:trHeight w:val="357"/>
        </w:trPr>
        <w:tc>
          <w:tcPr>
            <w:tcW w:w="3233" w:type="pct"/>
          </w:tcPr>
          <w:p w14:paraId="393E654C" w14:textId="77777777" w:rsidR="004B2328" w:rsidRPr="003C3208" w:rsidRDefault="004B2328" w:rsidP="00E549BC">
            <w:r>
              <w:lastRenderedPageBreak/>
              <w:t>People matter survey – percentage of staff with an overall positive response to safety and culture questions</w:t>
            </w:r>
            <w:r>
              <w:rPr>
                <w:rStyle w:val="FootnoteReference"/>
              </w:rPr>
              <w:footnoteReference w:id="21"/>
            </w:r>
          </w:p>
        </w:tc>
        <w:tc>
          <w:tcPr>
            <w:tcW w:w="914" w:type="pct"/>
          </w:tcPr>
          <w:p w14:paraId="29C0DF2A" w14:textId="77777777" w:rsidR="004B2328" w:rsidRPr="003C3208" w:rsidRDefault="004B2328" w:rsidP="00E549BC">
            <w:pPr>
              <w:jc w:val="center"/>
            </w:pPr>
            <w:r>
              <w:t>62%</w:t>
            </w:r>
          </w:p>
        </w:tc>
        <w:tc>
          <w:tcPr>
            <w:tcW w:w="853" w:type="pct"/>
          </w:tcPr>
          <w:p w14:paraId="673E1DD4" w14:textId="77777777" w:rsidR="004B2328" w:rsidRDefault="004B2328" w:rsidP="00E549BC">
            <w:pPr>
              <w:jc w:val="center"/>
            </w:pPr>
            <w:r>
              <w:t>47%</w:t>
            </w:r>
          </w:p>
        </w:tc>
      </w:tr>
      <w:tr w:rsidR="004B2328" w:rsidRPr="000B1B44" w14:paraId="5E7BA04F" w14:textId="77777777" w:rsidTr="002C7969">
        <w:trPr>
          <w:trHeight w:val="357"/>
        </w:trPr>
        <w:tc>
          <w:tcPr>
            <w:tcW w:w="5000" w:type="pct"/>
            <w:gridSpan w:val="3"/>
            <w:shd w:val="clear" w:color="auto" w:fill="F3F6FB"/>
          </w:tcPr>
          <w:p w14:paraId="2D34D27C" w14:textId="77777777" w:rsidR="004B2328" w:rsidRPr="00FF1570" w:rsidRDefault="004B2328" w:rsidP="00E549BC">
            <w:pPr>
              <w:rPr>
                <w:rStyle w:val="Bold"/>
              </w:rPr>
            </w:pPr>
            <w:r w:rsidRPr="00FF1570">
              <w:rPr>
                <w:rStyle w:val="Bold"/>
              </w:rPr>
              <w:t>TIMELY ACCESS TO CARE</w:t>
            </w:r>
          </w:p>
        </w:tc>
      </w:tr>
      <w:tr w:rsidR="004B2328" w:rsidRPr="003C3208" w14:paraId="729DA1F7" w14:textId="77777777" w:rsidTr="009A2134">
        <w:trPr>
          <w:trHeight w:val="357"/>
        </w:trPr>
        <w:tc>
          <w:tcPr>
            <w:tcW w:w="5000" w:type="pct"/>
            <w:gridSpan w:val="3"/>
          </w:tcPr>
          <w:p w14:paraId="47C1D88E" w14:textId="77777777" w:rsidR="004B2328" w:rsidRPr="001B5028" w:rsidRDefault="004B2328" w:rsidP="00E549BC">
            <w:pPr>
              <w:rPr>
                <w:rStyle w:val="Bold"/>
              </w:rPr>
            </w:pPr>
            <w:r w:rsidRPr="001B5028">
              <w:rPr>
                <w:rStyle w:val="Bold"/>
              </w:rPr>
              <w:t xml:space="preserve">Response times </w:t>
            </w:r>
            <w:proofErr w:type="spellStart"/>
            <w:r w:rsidRPr="001B5028">
              <w:rPr>
                <w:rStyle w:val="Bold"/>
              </w:rPr>
              <w:t>Statewide</w:t>
            </w:r>
            <w:proofErr w:type="spellEnd"/>
          </w:p>
        </w:tc>
      </w:tr>
      <w:tr w:rsidR="004B2328" w:rsidRPr="003C3208" w14:paraId="2B7953C1" w14:textId="77777777" w:rsidTr="009A2134">
        <w:trPr>
          <w:trHeight w:val="357"/>
        </w:trPr>
        <w:tc>
          <w:tcPr>
            <w:tcW w:w="3233" w:type="pct"/>
          </w:tcPr>
          <w:p w14:paraId="245B6D87" w14:textId="77777777" w:rsidR="004B2328" w:rsidRPr="003C3208" w:rsidRDefault="004B2328" w:rsidP="00E549BC">
            <w:r w:rsidRPr="003C3208">
              <w:t>Percentage of emergency Code 1 incidents responded to within 15 minutes</w:t>
            </w:r>
            <w:r>
              <w:t xml:space="preserve"> – </w:t>
            </w:r>
            <w:proofErr w:type="spellStart"/>
            <w:r>
              <w:t>statewide</w:t>
            </w:r>
            <w:proofErr w:type="spellEnd"/>
            <w:r>
              <w:rPr>
                <w:rStyle w:val="FootnoteReference"/>
              </w:rPr>
              <w:footnoteReference w:id="22"/>
            </w:r>
          </w:p>
        </w:tc>
        <w:tc>
          <w:tcPr>
            <w:tcW w:w="914" w:type="pct"/>
          </w:tcPr>
          <w:p w14:paraId="6285A3FD" w14:textId="77777777" w:rsidR="004B2328" w:rsidRPr="003C3208" w:rsidRDefault="004B2328" w:rsidP="00E549BC">
            <w:pPr>
              <w:jc w:val="center"/>
            </w:pPr>
            <w:r w:rsidRPr="003C3208">
              <w:t>85%</w:t>
            </w:r>
          </w:p>
        </w:tc>
        <w:tc>
          <w:tcPr>
            <w:tcW w:w="853" w:type="pct"/>
          </w:tcPr>
          <w:p w14:paraId="3BF119D8" w14:textId="77777777" w:rsidR="004B2328" w:rsidRPr="003C3208" w:rsidRDefault="004B2328" w:rsidP="00E549BC">
            <w:pPr>
              <w:jc w:val="center"/>
            </w:pPr>
            <w:r>
              <w:t>62.8</w:t>
            </w:r>
            <w:r w:rsidRPr="003C3208">
              <w:t>%</w:t>
            </w:r>
          </w:p>
        </w:tc>
      </w:tr>
      <w:tr w:rsidR="004B2328" w:rsidRPr="003C3208" w14:paraId="5FDF8EED" w14:textId="77777777" w:rsidTr="009A2134">
        <w:trPr>
          <w:trHeight w:val="357"/>
        </w:trPr>
        <w:tc>
          <w:tcPr>
            <w:tcW w:w="3233" w:type="pct"/>
          </w:tcPr>
          <w:p w14:paraId="688ED63F" w14:textId="099BB2D0" w:rsidR="004B2328" w:rsidRPr="003C3208" w:rsidRDefault="004B2328" w:rsidP="00E549BC">
            <w:r w:rsidRPr="003C3208">
              <w:t>Percentage of emergency Priority 0</w:t>
            </w:r>
            <w:r w:rsidR="001E3921">
              <w:t xml:space="preserve"> </w:t>
            </w:r>
            <w:r w:rsidRPr="003C3208">
              <w:t xml:space="preserve">incidents responded to within 13 minutes </w:t>
            </w:r>
            <w:r>
              <w:t xml:space="preserve">– </w:t>
            </w:r>
            <w:proofErr w:type="spellStart"/>
            <w:r>
              <w:t>statewide</w:t>
            </w:r>
            <w:proofErr w:type="spellEnd"/>
          </w:p>
        </w:tc>
        <w:tc>
          <w:tcPr>
            <w:tcW w:w="914" w:type="pct"/>
          </w:tcPr>
          <w:p w14:paraId="4ABE257F" w14:textId="77777777" w:rsidR="004B2328" w:rsidRPr="003C3208" w:rsidRDefault="004B2328" w:rsidP="00E549BC">
            <w:pPr>
              <w:jc w:val="center"/>
            </w:pPr>
            <w:r w:rsidRPr="003C3208">
              <w:t>85%</w:t>
            </w:r>
          </w:p>
        </w:tc>
        <w:tc>
          <w:tcPr>
            <w:tcW w:w="853" w:type="pct"/>
          </w:tcPr>
          <w:p w14:paraId="7BB16794" w14:textId="77777777" w:rsidR="004B2328" w:rsidRPr="003C3208" w:rsidRDefault="004B2328" w:rsidP="00E549BC">
            <w:pPr>
              <w:jc w:val="center"/>
            </w:pPr>
            <w:r>
              <w:t>74.4</w:t>
            </w:r>
            <w:r w:rsidRPr="003C3208">
              <w:t>%</w:t>
            </w:r>
          </w:p>
        </w:tc>
      </w:tr>
      <w:tr w:rsidR="004B2328" w:rsidRPr="003C3208" w14:paraId="42878E00" w14:textId="77777777" w:rsidTr="009A2134">
        <w:trPr>
          <w:trHeight w:val="357"/>
        </w:trPr>
        <w:tc>
          <w:tcPr>
            <w:tcW w:w="3233" w:type="pct"/>
          </w:tcPr>
          <w:p w14:paraId="1E7B052C" w14:textId="77777777" w:rsidR="004B2328" w:rsidRPr="003C3208" w:rsidRDefault="004B2328" w:rsidP="00E549BC">
            <w:r w:rsidRPr="003C3208">
              <w:t>Percentage of emergency Code 1 incidents responded to within 15 minutes in centres with a population greater than 7,500</w:t>
            </w:r>
            <w:r>
              <w:rPr>
                <w:rStyle w:val="FootnoteReference"/>
              </w:rPr>
              <w:footnoteReference w:id="23"/>
            </w:r>
          </w:p>
        </w:tc>
        <w:tc>
          <w:tcPr>
            <w:tcW w:w="914" w:type="pct"/>
          </w:tcPr>
          <w:p w14:paraId="7082321D" w14:textId="77777777" w:rsidR="004B2328" w:rsidRPr="003C3208" w:rsidRDefault="004B2328" w:rsidP="00E549BC">
            <w:pPr>
              <w:jc w:val="center"/>
            </w:pPr>
            <w:r w:rsidRPr="003C3208">
              <w:t>90%</w:t>
            </w:r>
          </w:p>
        </w:tc>
        <w:tc>
          <w:tcPr>
            <w:tcW w:w="853" w:type="pct"/>
          </w:tcPr>
          <w:p w14:paraId="4DC9672A" w14:textId="77777777" w:rsidR="004B2328" w:rsidRPr="003C3208" w:rsidRDefault="004B2328" w:rsidP="00E549BC">
            <w:pPr>
              <w:jc w:val="center"/>
            </w:pPr>
            <w:r>
              <w:t>66.5</w:t>
            </w:r>
            <w:r w:rsidRPr="003C3208">
              <w:t>%</w:t>
            </w:r>
          </w:p>
        </w:tc>
      </w:tr>
      <w:tr w:rsidR="004B2328" w:rsidRPr="00ED5CFE" w14:paraId="179A9091" w14:textId="77777777" w:rsidTr="009A2134">
        <w:trPr>
          <w:trHeight w:val="357"/>
        </w:trPr>
        <w:tc>
          <w:tcPr>
            <w:tcW w:w="5000" w:type="pct"/>
            <w:gridSpan w:val="3"/>
          </w:tcPr>
          <w:p w14:paraId="655F645F" w14:textId="77777777" w:rsidR="004B2328" w:rsidRPr="00FF1570" w:rsidRDefault="004B2328" w:rsidP="00E549BC">
            <w:pPr>
              <w:rPr>
                <w:rStyle w:val="Bold"/>
              </w:rPr>
            </w:pPr>
            <w:r w:rsidRPr="00FF1570">
              <w:rPr>
                <w:rStyle w:val="Bold"/>
              </w:rPr>
              <w:t>40-minute transfer</w:t>
            </w:r>
          </w:p>
        </w:tc>
      </w:tr>
      <w:tr w:rsidR="004B2328" w:rsidRPr="003C3208" w14:paraId="22DC665D" w14:textId="77777777" w:rsidTr="009A2134">
        <w:trPr>
          <w:trHeight w:val="357"/>
        </w:trPr>
        <w:tc>
          <w:tcPr>
            <w:tcW w:w="3233" w:type="pct"/>
          </w:tcPr>
          <w:p w14:paraId="1FA8CE6A" w14:textId="77777777" w:rsidR="004B2328" w:rsidRPr="003C3208" w:rsidRDefault="004B2328" w:rsidP="00E549BC">
            <w:r w:rsidRPr="003C3208">
              <w:t>Percentage of patients transferred from ambulance to ED within 40 minutes</w:t>
            </w:r>
          </w:p>
        </w:tc>
        <w:tc>
          <w:tcPr>
            <w:tcW w:w="914" w:type="pct"/>
          </w:tcPr>
          <w:p w14:paraId="2A0373C7" w14:textId="77777777" w:rsidR="004B2328" w:rsidRPr="003C3208" w:rsidRDefault="004B2328" w:rsidP="00E549BC">
            <w:pPr>
              <w:jc w:val="center"/>
            </w:pPr>
            <w:r w:rsidRPr="003C3208">
              <w:t>90%</w:t>
            </w:r>
          </w:p>
        </w:tc>
        <w:tc>
          <w:tcPr>
            <w:tcW w:w="853" w:type="pct"/>
          </w:tcPr>
          <w:p w14:paraId="617D66C4" w14:textId="77777777" w:rsidR="004B2328" w:rsidRPr="003C3208" w:rsidRDefault="004B2328" w:rsidP="00E549BC">
            <w:pPr>
              <w:jc w:val="center"/>
            </w:pPr>
            <w:r>
              <w:t>58.4</w:t>
            </w:r>
            <w:r w:rsidRPr="003C3208">
              <w:t>%</w:t>
            </w:r>
          </w:p>
        </w:tc>
      </w:tr>
      <w:tr w:rsidR="004B2328" w:rsidRPr="00ED5CFE" w14:paraId="1C6959CF" w14:textId="77777777" w:rsidTr="009A2134">
        <w:trPr>
          <w:trHeight w:val="357"/>
        </w:trPr>
        <w:tc>
          <w:tcPr>
            <w:tcW w:w="5000" w:type="pct"/>
            <w:gridSpan w:val="3"/>
            <w:shd w:val="clear" w:color="auto" w:fill="auto"/>
          </w:tcPr>
          <w:p w14:paraId="7C4FCC9B" w14:textId="77777777" w:rsidR="004B2328" w:rsidRPr="00FF1570" w:rsidRDefault="004B2328" w:rsidP="00E549BC">
            <w:pPr>
              <w:rPr>
                <w:rStyle w:val="Bold"/>
              </w:rPr>
            </w:pPr>
            <w:r w:rsidRPr="00FF1570">
              <w:rPr>
                <w:rStyle w:val="Bold"/>
              </w:rPr>
              <w:t>Call referral</w:t>
            </w:r>
          </w:p>
        </w:tc>
      </w:tr>
      <w:tr w:rsidR="004B2328" w:rsidRPr="003C3208" w14:paraId="34F3F929" w14:textId="77777777" w:rsidTr="009A2134">
        <w:trPr>
          <w:trHeight w:val="357"/>
        </w:trPr>
        <w:tc>
          <w:tcPr>
            <w:tcW w:w="3233" w:type="pct"/>
            <w:shd w:val="clear" w:color="auto" w:fill="auto"/>
          </w:tcPr>
          <w:p w14:paraId="10A72BA6" w14:textId="77777777" w:rsidR="004B2328" w:rsidRPr="003C3208" w:rsidRDefault="004B2328" w:rsidP="00E549BC">
            <w:r w:rsidRPr="003C3208">
              <w:t xml:space="preserve">Percentage of triple zero cases where the caller receives advice or service from another health </w:t>
            </w:r>
            <w:r w:rsidRPr="003C3208">
              <w:lastRenderedPageBreak/>
              <w:t xml:space="preserve">provider as an alternative to an emergency ambulance response – </w:t>
            </w:r>
            <w:proofErr w:type="spellStart"/>
            <w:r w:rsidRPr="003C3208">
              <w:t>statewide</w:t>
            </w:r>
            <w:proofErr w:type="spellEnd"/>
          </w:p>
        </w:tc>
        <w:tc>
          <w:tcPr>
            <w:tcW w:w="914" w:type="pct"/>
            <w:shd w:val="clear" w:color="auto" w:fill="auto"/>
          </w:tcPr>
          <w:p w14:paraId="784243C9" w14:textId="77777777" w:rsidR="004B2328" w:rsidRPr="003C3208" w:rsidRDefault="004B2328" w:rsidP="00E549BC">
            <w:pPr>
              <w:jc w:val="center"/>
            </w:pPr>
            <w:r w:rsidRPr="003C3208">
              <w:lastRenderedPageBreak/>
              <w:t>15%</w:t>
            </w:r>
          </w:p>
        </w:tc>
        <w:tc>
          <w:tcPr>
            <w:tcW w:w="853" w:type="pct"/>
            <w:shd w:val="clear" w:color="auto" w:fill="auto"/>
          </w:tcPr>
          <w:p w14:paraId="212F76F9" w14:textId="77777777" w:rsidR="004B2328" w:rsidRPr="003C3208" w:rsidRDefault="004B2328" w:rsidP="00E549BC">
            <w:pPr>
              <w:jc w:val="center"/>
            </w:pPr>
            <w:r>
              <w:t>18.7</w:t>
            </w:r>
            <w:r w:rsidRPr="003C3208">
              <w:t>%</w:t>
            </w:r>
          </w:p>
        </w:tc>
      </w:tr>
      <w:tr w:rsidR="004B2328" w:rsidRPr="00ED5CFE" w14:paraId="3CB39EA2" w14:textId="77777777" w:rsidTr="009A2134">
        <w:trPr>
          <w:trHeight w:val="357"/>
        </w:trPr>
        <w:tc>
          <w:tcPr>
            <w:tcW w:w="5000" w:type="pct"/>
            <w:gridSpan w:val="3"/>
            <w:shd w:val="clear" w:color="auto" w:fill="auto"/>
            <w:vAlign w:val="bottom"/>
          </w:tcPr>
          <w:p w14:paraId="0EAA7769" w14:textId="77777777" w:rsidR="004B2328" w:rsidRPr="00FF1570" w:rsidRDefault="004B2328" w:rsidP="00E549BC">
            <w:pPr>
              <w:keepNext/>
              <w:rPr>
                <w:rStyle w:val="Bold"/>
              </w:rPr>
            </w:pPr>
            <w:r w:rsidRPr="00FF1570">
              <w:rPr>
                <w:rStyle w:val="Bold"/>
              </w:rPr>
              <w:t>Clearing time</w:t>
            </w:r>
          </w:p>
        </w:tc>
      </w:tr>
      <w:tr w:rsidR="004B2328" w:rsidRPr="003C3208" w14:paraId="5F81F877" w14:textId="77777777" w:rsidTr="009A2134">
        <w:trPr>
          <w:trHeight w:val="357"/>
        </w:trPr>
        <w:tc>
          <w:tcPr>
            <w:tcW w:w="3233" w:type="pct"/>
            <w:shd w:val="clear" w:color="auto" w:fill="auto"/>
          </w:tcPr>
          <w:p w14:paraId="51D97C20" w14:textId="77777777" w:rsidR="004B2328" w:rsidRPr="003C3208" w:rsidRDefault="004B2328" w:rsidP="00E549BC">
            <w:r w:rsidRPr="003C3208">
              <w:t>Average ambulance hospital clearing tim</w:t>
            </w:r>
            <w:r>
              <w:t>e</w:t>
            </w:r>
            <w:r>
              <w:rPr>
                <w:rStyle w:val="FootnoteReference"/>
              </w:rPr>
              <w:footnoteReference w:id="24"/>
            </w:r>
          </w:p>
        </w:tc>
        <w:tc>
          <w:tcPr>
            <w:tcW w:w="914" w:type="pct"/>
            <w:shd w:val="clear" w:color="auto" w:fill="auto"/>
          </w:tcPr>
          <w:p w14:paraId="1F7BB836" w14:textId="77777777" w:rsidR="004B2328" w:rsidRPr="003C3208" w:rsidRDefault="004B2328" w:rsidP="00E549BC">
            <w:pPr>
              <w:jc w:val="center"/>
            </w:pPr>
            <w:r w:rsidRPr="003C3208">
              <w:t>20 mins</w:t>
            </w:r>
          </w:p>
        </w:tc>
        <w:tc>
          <w:tcPr>
            <w:tcW w:w="853" w:type="pct"/>
            <w:shd w:val="clear" w:color="auto" w:fill="auto"/>
          </w:tcPr>
          <w:p w14:paraId="6856A843" w14:textId="77777777" w:rsidR="004B2328" w:rsidRPr="003C3208" w:rsidRDefault="004B2328" w:rsidP="00E549BC">
            <w:pPr>
              <w:jc w:val="center"/>
            </w:pPr>
            <w:r>
              <w:t>31</w:t>
            </w:r>
            <w:r w:rsidRPr="003C3208">
              <w:t xml:space="preserve"> mins</w:t>
            </w:r>
          </w:p>
        </w:tc>
      </w:tr>
    </w:tbl>
    <w:p w14:paraId="1F486E8B" w14:textId="77777777" w:rsidR="001161BE" w:rsidRDefault="001161BE" w:rsidP="001161BE">
      <w:pPr>
        <w:sectPr w:rsidR="001161BE" w:rsidSect="001161BE">
          <w:footnotePr>
            <w:numRestart w:val="eachSect"/>
          </w:footnotePr>
          <w:pgSz w:w="11906" w:h="16838"/>
          <w:pgMar w:top="1134" w:right="1134" w:bottom="1134" w:left="1134" w:header="680" w:footer="624" w:gutter="0"/>
          <w:cols w:space="720"/>
          <w:docGrid w:linePitch="326"/>
        </w:sectPr>
      </w:pPr>
    </w:p>
    <w:p w14:paraId="7FA2C90E" w14:textId="150D98FF" w:rsidR="004B2328" w:rsidRPr="000A7237" w:rsidRDefault="004B2328" w:rsidP="00A57FBB">
      <w:pPr>
        <w:pStyle w:val="Heading1"/>
      </w:pPr>
      <w:bookmarkStart w:id="39" w:name="_Toc152945642"/>
      <w:r>
        <w:lastRenderedPageBreak/>
        <w:t>Statistical Summary</w:t>
      </w:r>
      <w:bookmarkEnd w:id="39"/>
    </w:p>
    <w:tbl>
      <w:tblPr>
        <w:tblStyle w:val="AVTable"/>
        <w:tblW w:w="5000" w:type="pct"/>
        <w:tblLayout w:type="fixed"/>
        <w:tblLook w:val="04A0" w:firstRow="1" w:lastRow="0" w:firstColumn="1" w:lastColumn="0" w:noHBand="0" w:noVBand="1"/>
      </w:tblPr>
      <w:tblGrid>
        <w:gridCol w:w="2405"/>
        <w:gridCol w:w="1276"/>
        <w:gridCol w:w="1276"/>
        <w:gridCol w:w="1275"/>
        <w:gridCol w:w="1134"/>
        <w:gridCol w:w="1081"/>
        <w:gridCol w:w="1181"/>
      </w:tblGrid>
      <w:tr w:rsidR="00C77F18" w:rsidRPr="001B5028" w14:paraId="1651D8B7" w14:textId="77777777" w:rsidTr="009A2134">
        <w:trPr>
          <w:cnfStyle w:val="100000000000" w:firstRow="1" w:lastRow="0" w:firstColumn="0" w:lastColumn="0" w:oddVBand="0" w:evenVBand="0" w:oddHBand="0" w:evenHBand="0" w:firstRowFirstColumn="0" w:firstRowLastColumn="0" w:lastRowFirstColumn="0" w:lastRowLastColumn="0"/>
          <w:trHeight w:val="357"/>
          <w:tblHeader/>
        </w:trPr>
        <w:tc>
          <w:tcPr>
            <w:tcW w:w="2405" w:type="dxa"/>
          </w:tcPr>
          <w:p w14:paraId="230829C1" w14:textId="77777777" w:rsidR="004B2328" w:rsidRPr="001B5028" w:rsidRDefault="004B2328" w:rsidP="00E549BC">
            <w:pPr>
              <w:rPr>
                <w:spacing w:val="-4"/>
              </w:rPr>
            </w:pPr>
            <w:bookmarkStart w:id="40" w:name="ColumnTitle_12"/>
          </w:p>
        </w:tc>
        <w:tc>
          <w:tcPr>
            <w:tcW w:w="1276" w:type="dxa"/>
          </w:tcPr>
          <w:p w14:paraId="0B369AC5" w14:textId="1D272484" w:rsidR="004B2328" w:rsidRPr="002A17EB" w:rsidRDefault="004B2328" w:rsidP="00E549BC">
            <w:pPr>
              <w:jc w:val="center"/>
              <w:rPr>
                <w:spacing w:val="-6"/>
              </w:rPr>
            </w:pPr>
            <w:r w:rsidRPr="002A17EB">
              <w:rPr>
                <w:spacing w:val="-6"/>
              </w:rPr>
              <w:t>202</w:t>
            </w:r>
            <w:r w:rsidR="001161BE" w:rsidRPr="002A17EB">
              <w:rPr>
                <w:spacing w:val="-6"/>
              </w:rPr>
              <w:t>2</w:t>
            </w:r>
            <w:r w:rsidRPr="002A17EB">
              <w:rPr>
                <w:spacing w:val="-6"/>
              </w:rPr>
              <w:t>-2</w:t>
            </w:r>
            <w:r w:rsidR="001161BE" w:rsidRPr="002A17EB">
              <w:rPr>
                <w:spacing w:val="-6"/>
              </w:rPr>
              <w:t>3</w:t>
            </w:r>
          </w:p>
        </w:tc>
        <w:tc>
          <w:tcPr>
            <w:tcW w:w="1276" w:type="dxa"/>
          </w:tcPr>
          <w:p w14:paraId="48DC403F" w14:textId="10FAC17A" w:rsidR="004B2328" w:rsidRPr="002A17EB" w:rsidRDefault="004B2328" w:rsidP="00E549BC">
            <w:pPr>
              <w:jc w:val="center"/>
              <w:rPr>
                <w:spacing w:val="-6"/>
              </w:rPr>
            </w:pPr>
            <w:r w:rsidRPr="002A17EB">
              <w:rPr>
                <w:spacing w:val="-6"/>
              </w:rPr>
              <w:t>202</w:t>
            </w:r>
            <w:r w:rsidR="001161BE" w:rsidRPr="002A17EB">
              <w:rPr>
                <w:spacing w:val="-6"/>
              </w:rPr>
              <w:t>1</w:t>
            </w:r>
            <w:r w:rsidRPr="002A17EB">
              <w:rPr>
                <w:spacing w:val="-6"/>
              </w:rPr>
              <w:t>-2</w:t>
            </w:r>
            <w:r w:rsidR="001161BE" w:rsidRPr="002A17EB">
              <w:rPr>
                <w:spacing w:val="-6"/>
              </w:rPr>
              <w:t>2</w:t>
            </w:r>
          </w:p>
        </w:tc>
        <w:tc>
          <w:tcPr>
            <w:tcW w:w="1275" w:type="dxa"/>
          </w:tcPr>
          <w:p w14:paraId="44999212" w14:textId="7A3FCE9C" w:rsidR="004B2328" w:rsidRPr="002A17EB" w:rsidRDefault="004B2328" w:rsidP="00E549BC">
            <w:pPr>
              <w:jc w:val="center"/>
              <w:rPr>
                <w:spacing w:val="-6"/>
              </w:rPr>
            </w:pPr>
            <w:r w:rsidRPr="002A17EB">
              <w:rPr>
                <w:spacing w:val="-6"/>
              </w:rPr>
              <w:t>20</w:t>
            </w:r>
            <w:r w:rsidR="001161BE" w:rsidRPr="002A17EB">
              <w:rPr>
                <w:spacing w:val="-6"/>
              </w:rPr>
              <w:t>21</w:t>
            </w:r>
            <w:r w:rsidRPr="002A17EB">
              <w:rPr>
                <w:spacing w:val="-6"/>
              </w:rPr>
              <w:t>-2</w:t>
            </w:r>
            <w:r w:rsidR="001161BE" w:rsidRPr="002A17EB">
              <w:rPr>
                <w:spacing w:val="-6"/>
              </w:rPr>
              <w:t>1</w:t>
            </w:r>
            <w:r w:rsidR="00425BF8">
              <w:rPr>
                <w:rStyle w:val="FootnoteReference"/>
                <w:spacing w:val="-6"/>
              </w:rPr>
              <w:footnoteReference w:id="25"/>
            </w:r>
          </w:p>
        </w:tc>
        <w:tc>
          <w:tcPr>
            <w:tcW w:w="1134" w:type="dxa"/>
          </w:tcPr>
          <w:p w14:paraId="52858691" w14:textId="6E694E1E" w:rsidR="004B2328" w:rsidRPr="002A17EB" w:rsidRDefault="004B2328" w:rsidP="00E549BC">
            <w:pPr>
              <w:jc w:val="center"/>
              <w:rPr>
                <w:spacing w:val="-6"/>
              </w:rPr>
            </w:pPr>
            <w:r w:rsidRPr="002A17EB">
              <w:rPr>
                <w:spacing w:val="-6"/>
              </w:rPr>
              <w:t>201</w:t>
            </w:r>
            <w:r w:rsidR="001161BE" w:rsidRPr="002A17EB">
              <w:rPr>
                <w:spacing w:val="-6"/>
              </w:rPr>
              <w:t>9</w:t>
            </w:r>
            <w:r w:rsidRPr="002A17EB">
              <w:rPr>
                <w:spacing w:val="-6"/>
              </w:rPr>
              <w:t>-</w:t>
            </w:r>
            <w:r w:rsidR="001161BE" w:rsidRPr="002A17EB">
              <w:rPr>
                <w:spacing w:val="-6"/>
              </w:rPr>
              <w:t>20</w:t>
            </w:r>
          </w:p>
        </w:tc>
        <w:tc>
          <w:tcPr>
            <w:tcW w:w="1081" w:type="dxa"/>
          </w:tcPr>
          <w:p w14:paraId="67885432" w14:textId="080CF2F6" w:rsidR="004B2328" w:rsidRPr="002A17EB" w:rsidRDefault="004B2328" w:rsidP="00E549BC">
            <w:pPr>
              <w:jc w:val="center"/>
              <w:rPr>
                <w:spacing w:val="-6"/>
              </w:rPr>
            </w:pPr>
            <w:r w:rsidRPr="002A17EB">
              <w:rPr>
                <w:spacing w:val="-6"/>
              </w:rPr>
              <w:t>20</w:t>
            </w:r>
            <w:r w:rsidR="001161BE" w:rsidRPr="002A17EB">
              <w:rPr>
                <w:spacing w:val="-6"/>
              </w:rPr>
              <w:t>18</w:t>
            </w:r>
            <w:r w:rsidRPr="002A17EB">
              <w:rPr>
                <w:spacing w:val="-6"/>
              </w:rPr>
              <w:t>-1</w:t>
            </w:r>
            <w:r w:rsidR="001161BE" w:rsidRPr="002A17EB">
              <w:rPr>
                <w:spacing w:val="-6"/>
              </w:rPr>
              <w:t>9</w:t>
            </w:r>
          </w:p>
        </w:tc>
        <w:tc>
          <w:tcPr>
            <w:tcW w:w="1181" w:type="dxa"/>
          </w:tcPr>
          <w:p w14:paraId="7412F51A" w14:textId="24BA793C" w:rsidR="004B2328" w:rsidRPr="002A17EB" w:rsidRDefault="004B2328" w:rsidP="00E549BC">
            <w:pPr>
              <w:jc w:val="center"/>
              <w:rPr>
                <w:spacing w:val="-6"/>
              </w:rPr>
            </w:pPr>
            <w:r w:rsidRPr="002A17EB">
              <w:rPr>
                <w:spacing w:val="-6"/>
              </w:rPr>
              <w:t>20</w:t>
            </w:r>
            <w:r w:rsidR="001161BE" w:rsidRPr="002A17EB">
              <w:rPr>
                <w:spacing w:val="-6"/>
              </w:rPr>
              <w:t>17</w:t>
            </w:r>
            <w:r w:rsidRPr="002A17EB">
              <w:rPr>
                <w:spacing w:val="-6"/>
              </w:rPr>
              <w:t>-1</w:t>
            </w:r>
            <w:r w:rsidR="001161BE" w:rsidRPr="002A17EB">
              <w:rPr>
                <w:spacing w:val="-6"/>
              </w:rPr>
              <w:t>8</w:t>
            </w:r>
            <w:r w:rsidR="00425BF8">
              <w:rPr>
                <w:rStyle w:val="FootnoteReference"/>
                <w:spacing w:val="-6"/>
              </w:rPr>
              <w:footnoteReference w:id="26"/>
            </w:r>
          </w:p>
        </w:tc>
      </w:tr>
      <w:bookmarkEnd w:id="40"/>
      <w:tr w:rsidR="004B2328" w:rsidRPr="001B5028" w14:paraId="081F236C" w14:textId="77777777" w:rsidTr="002C7969">
        <w:trPr>
          <w:trHeight w:val="357"/>
        </w:trPr>
        <w:tc>
          <w:tcPr>
            <w:tcW w:w="9628" w:type="dxa"/>
            <w:gridSpan w:val="7"/>
            <w:shd w:val="clear" w:color="auto" w:fill="F3F6FB"/>
          </w:tcPr>
          <w:p w14:paraId="5CF3981B" w14:textId="77777777" w:rsidR="004B2328" w:rsidRPr="002A17EB" w:rsidRDefault="004B2328" w:rsidP="00E549BC">
            <w:pPr>
              <w:rPr>
                <w:rStyle w:val="Bold"/>
              </w:rPr>
            </w:pPr>
            <w:r w:rsidRPr="002A17EB">
              <w:rPr>
                <w:rStyle w:val="Bold"/>
              </w:rPr>
              <w:t>EMERGENCY ROAD INCIDENTS</w:t>
            </w:r>
          </w:p>
        </w:tc>
      </w:tr>
      <w:tr w:rsidR="004B2328" w:rsidRPr="001B5028" w14:paraId="372E3BCB" w14:textId="77777777" w:rsidTr="009A2134">
        <w:trPr>
          <w:trHeight w:val="357"/>
        </w:trPr>
        <w:tc>
          <w:tcPr>
            <w:tcW w:w="9628" w:type="dxa"/>
            <w:gridSpan w:val="7"/>
          </w:tcPr>
          <w:p w14:paraId="2D9E9105" w14:textId="77777777" w:rsidR="004B2328" w:rsidRPr="002A17EB" w:rsidRDefault="004B2328" w:rsidP="00E549BC">
            <w:pPr>
              <w:rPr>
                <w:rStyle w:val="Bold"/>
              </w:rPr>
            </w:pPr>
            <w:r w:rsidRPr="002A17EB">
              <w:rPr>
                <w:rStyle w:val="Bold"/>
              </w:rPr>
              <w:t>METROPOLITAN REGIONS</w:t>
            </w:r>
          </w:p>
        </w:tc>
      </w:tr>
      <w:tr w:rsidR="003E63EE" w:rsidRPr="001B5028" w14:paraId="37D33549" w14:textId="77777777" w:rsidTr="009A2134">
        <w:trPr>
          <w:trHeight w:val="357"/>
        </w:trPr>
        <w:tc>
          <w:tcPr>
            <w:tcW w:w="2405" w:type="dxa"/>
          </w:tcPr>
          <w:p w14:paraId="03B89F76" w14:textId="77777777" w:rsidR="003E63EE" w:rsidRPr="001B5028" w:rsidRDefault="003E63EE" w:rsidP="003E63EE">
            <w:r w:rsidRPr="001B5028">
              <w:t>Code 1</w:t>
            </w:r>
          </w:p>
        </w:tc>
        <w:tc>
          <w:tcPr>
            <w:tcW w:w="1276" w:type="dxa"/>
          </w:tcPr>
          <w:p w14:paraId="5CCA14A2" w14:textId="26C0D376" w:rsidR="003E63EE" w:rsidRPr="002A17EB" w:rsidRDefault="003E63EE" w:rsidP="003E63EE">
            <w:pPr>
              <w:jc w:val="center"/>
              <w:rPr>
                <w:spacing w:val="-6"/>
              </w:rPr>
            </w:pPr>
            <w:r w:rsidRPr="002A17EB">
              <w:rPr>
                <w:spacing w:val="-6"/>
              </w:rPr>
              <w:t>278,606</w:t>
            </w:r>
          </w:p>
        </w:tc>
        <w:tc>
          <w:tcPr>
            <w:tcW w:w="1276" w:type="dxa"/>
          </w:tcPr>
          <w:p w14:paraId="4F866F7B" w14:textId="329C2FF0" w:rsidR="003E63EE" w:rsidRPr="002A17EB" w:rsidRDefault="003E63EE" w:rsidP="003E63EE">
            <w:pPr>
              <w:jc w:val="center"/>
              <w:rPr>
                <w:spacing w:val="-6"/>
              </w:rPr>
            </w:pPr>
            <w:r w:rsidRPr="002A17EB">
              <w:rPr>
                <w:spacing w:val="-6"/>
              </w:rPr>
              <w:t>266,066</w:t>
            </w:r>
          </w:p>
        </w:tc>
        <w:tc>
          <w:tcPr>
            <w:tcW w:w="1275" w:type="dxa"/>
          </w:tcPr>
          <w:p w14:paraId="736F9959" w14:textId="548BB017" w:rsidR="003E63EE" w:rsidRPr="002A17EB" w:rsidRDefault="003E63EE" w:rsidP="003E63EE">
            <w:pPr>
              <w:jc w:val="center"/>
              <w:rPr>
                <w:spacing w:val="-6"/>
              </w:rPr>
            </w:pPr>
            <w:r w:rsidRPr="002A17EB">
              <w:rPr>
                <w:spacing w:val="-6"/>
              </w:rPr>
              <w:t>223,062</w:t>
            </w:r>
          </w:p>
        </w:tc>
        <w:tc>
          <w:tcPr>
            <w:tcW w:w="1134" w:type="dxa"/>
          </w:tcPr>
          <w:p w14:paraId="1B5AD91B" w14:textId="2CC2C8E6" w:rsidR="003E63EE" w:rsidRPr="002A17EB" w:rsidRDefault="003E63EE" w:rsidP="003E63EE">
            <w:pPr>
              <w:jc w:val="center"/>
              <w:rPr>
                <w:spacing w:val="-6"/>
              </w:rPr>
            </w:pPr>
            <w:r w:rsidRPr="002A17EB">
              <w:rPr>
                <w:spacing w:val="-6"/>
              </w:rPr>
              <w:t>217,717</w:t>
            </w:r>
          </w:p>
        </w:tc>
        <w:tc>
          <w:tcPr>
            <w:tcW w:w="1081" w:type="dxa"/>
          </w:tcPr>
          <w:p w14:paraId="07479856" w14:textId="2AFAD419" w:rsidR="003E63EE" w:rsidRPr="002A17EB" w:rsidRDefault="003E63EE" w:rsidP="003E63EE">
            <w:pPr>
              <w:jc w:val="center"/>
              <w:rPr>
                <w:spacing w:val="-6"/>
              </w:rPr>
            </w:pPr>
            <w:r w:rsidRPr="002A17EB">
              <w:rPr>
                <w:spacing w:val="-6"/>
              </w:rPr>
              <w:t>213,557</w:t>
            </w:r>
          </w:p>
        </w:tc>
        <w:tc>
          <w:tcPr>
            <w:tcW w:w="1181" w:type="dxa"/>
          </w:tcPr>
          <w:p w14:paraId="60ABBF35" w14:textId="7FAF01BD" w:rsidR="003E63EE" w:rsidRPr="002A17EB" w:rsidRDefault="003E63EE" w:rsidP="003E63EE">
            <w:pPr>
              <w:jc w:val="center"/>
              <w:rPr>
                <w:spacing w:val="-6"/>
              </w:rPr>
            </w:pPr>
            <w:r w:rsidRPr="002A17EB">
              <w:rPr>
                <w:spacing w:val="-6"/>
              </w:rPr>
              <w:t>205,555</w:t>
            </w:r>
          </w:p>
        </w:tc>
      </w:tr>
      <w:tr w:rsidR="003E63EE" w:rsidRPr="001B5028" w14:paraId="49ED2E1C" w14:textId="77777777" w:rsidTr="009A2134">
        <w:trPr>
          <w:trHeight w:val="357"/>
        </w:trPr>
        <w:tc>
          <w:tcPr>
            <w:tcW w:w="2405" w:type="dxa"/>
          </w:tcPr>
          <w:p w14:paraId="3CB013FA" w14:textId="77777777" w:rsidR="003E63EE" w:rsidRPr="001B5028" w:rsidRDefault="003E63EE" w:rsidP="003E63EE">
            <w:r w:rsidRPr="001B5028">
              <w:t>Code 2</w:t>
            </w:r>
          </w:p>
        </w:tc>
        <w:tc>
          <w:tcPr>
            <w:tcW w:w="1276" w:type="dxa"/>
          </w:tcPr>
          <w:p w14:paraId="49FB2B39" w14:textId="4FF73238" w:rsidR="003E63EE" w:rsidRPr="002A17EB" w:rsidRDefault="003E63EE" w:rsidP="003E63EE">
            <w:pPr>
              <w:jc w:val="center"/>
              <w:rPr>
                <w:spacing w:val="-6"/>
              </w:rPr>
            </w:pPr>
            <w:r w:rsidRPr="002A17EB">
              <w:rPr>
                <w:spacing w:val="-6"/>
              </w:rPr>
              <w:t>139,877</w:t>
            </w:r>
          </w:p>
        </w:tc>
        <w:tc>
          <w:tcPr>
            <w:tcW w:w="1276" w:type="dxa"/>
          </w:tcPr>
          <w:p w14:paraId="43B5F589" w14:textId="3130570A" w:rsidR="003E63EE" w:rsidRPr="002A17EB" w:rsidRDefault="003E63EE" w:rsidP="003E63EE">
            <w:pPr>
              <w:jc w:val="center"/>
              <w:rPr>
                <w:spacing w:val="-6"/>
              </w:rPr>
            </w:pPr>
            <w:r w:rsidRPr="002A17EB">
              <w:rPr>
                <w:spacing w:val="-6"/>
              </w:rPr>
              <w:t>143,904</w:t>
            </w:r>
          </w:p>
        </w:tc>
        <w:tc>
          <w:tcPr>
            <w:tcW w:w="1275" w:type="dxa"/>
          </w:tcPr>
          <w:p w14:paraId="36995BB7" w14:textId="46703203" w:rsidR="003E63EE" w:rsidRPr="002A17EB" w:rsidRDefault="003E63EE" w:rsidP="003E63EE">
            <w:pPr>
              <w:jc w:val="center"/>
              <w:rPr>
                <w:spacing w:val="-6"/>
              </w:rPr>
            </w:pPr>
            <w:r w:rsidRPr="002A17EB">
              <w:rPr>
                <w:spacing w:val="-6"/>
              </w:rPr>
              <w:t>163,020</w:t>
            </w:r>
          </w:p>
        </w:tc>
        <w:tc>
          <w:tcPr>
            <w:tcW w:w="1134" w:type="dxa"/>
          </w:tcPr>
          <w:p w14:paraId="3460583E" w14:textId="58BEA099" w:rsidR="003E63EE" w:rsidRPr="002A17EB" w:rsidRDefault="003E63EE" w:rsidP="003E63EE">
            <w:pPr>
              <w:jc w:val="center"/>
              <w:rPr>
                <w:spacing w:val="-6"/>
              </w:rPr>
            </w:pPr>
            <w:r w:rsidRPr="002A17EB">
              <w:rPr>
                <w:spacing w:val="-6"/>
              </w:rPr>
              <w:t>163,968</w:t>
            </w:r>
          </w:p>
        </w:tc>
        <w:tc>
          <w:tcPr>
            <w:tcW w:w="1081" w:type="dxa"/>
          </w:tcPr>
          <w:p w14:paraId="6F26176A" w14:textId="1282D41D" w:rsidR="003E63EE" w:rsidRPr="002A17EB" w:rsidRDefault="003E63EE" w:rsidP="003E63EE">
            <w:pPr>
              <w:jc w:val="center"/>
              <w:rPr>
                <w:spacing w:val="-6"/>
              </w:rPr>
            </w:pPr>
            <w:r w:rsidRPr="002A17EB">
              <w:rPr>
                <w:spacing w:val="-6"/>
              </w:rPr>
              <w:t>160,169</w:t>
            </w:r>
          </w:p>
        </w:tc>
        <w:tc>
          <w:tcPr>
            <w:tcW w:w="1181" w:type="dxa"/>
          </w:tcPr>
          <w:p w14:paraId="235D35FF" w14:textId="448AC605" w:rsidR="003E63EE" w:rsidRPr="002A17EB" w:rsidRDefault="003E63EE" w:rsidP="003E63EE">
            <w:pPr>
              <w:jc w:val="center"/>
              <w:rPr>
                <w:spacing w:val="-6"/>
              </w:rPr>
            </w:pPr>
            <w:r w:rsidRPr="002A17EB">
              <w:rPr>
                <w:spacing w:val="-6"/>
              </w:rPr>
              <w:t>160,926</w:t>
            </w:r>
          </w:p>
        </w:tc>
      </w:tr>
      <w:tr w:rsidR="003E63EE" w:rsidRPr="001B5028" w14:paraId="5A7E5185" w14:textId="77777777" w:rsidTr="009A2134">
        <w:trPr>
          <w:trHeight w:val="357"/>
        </w:trPr>
        <w:tc>
          <w:tcPr>
            <w:tcW w:w="2405" w:type="dxa"/>
          </w:tcPr>
          <w:p w14:paraId="2B0EC409" w14:textId="77777777" w:rsidR="003E63EE" w:rsidRPr="001B5028" w:rsidRDefault="003E63EE" w:rsidP="003E63EE">
            <w:r w:rsidRPr="001B5028">
              <w:t>Code 3</w:t>
            </w:r>
          </w:p>
        </w:tc>
        <w:tc>
          <w:tcPr>
            <w:tcW w:w="1276" w:type="dxa"/>
          </w:tcPr>
          <w:p w14:paraId="70835B44" w14:textId="71749AC5" w:rsidR="003E63EE" w:rsidRPr="002A17EB" w:rsidRDefault="003E63EE" w:rsidP="003E63EE">
            <w:pPr>
              <w:jc w:val="center"/>
              <w:rPr>
                <w:spacing w:val="-6"/>
              </w:rPr>
            </w:pPr>
            <w:r w:rsidRPr="002A17EB">
              <w:rPr>
                <w:spacing w:val="-6"/>
              </w:rPr>
              <w:t>44,433</w:t>
            </w:r>
          </w:p>
        </w:tc>
        <w:tc>
          <w:tcPr>
            <w:tcW w:w="1276" w:type="dxa"/>
          </w:tcPr>
          <w:p w14:paraId="7A514346" w14:textId="5A90C731" w:rsidR="003E63EE" w:rsidRPr="002A17EB" w:rsidRDefault="003E63EE" w:rsidP="003E63EE">
            <w:pPr>
              <w:jc w:val="center"/>
              <w:rPr>
                <w:spacing w:val="-6"/>
              </w:rPr>
            </w:pPr>
            <w:r w:rsidRPr="002A17EB">
              <w:rPr>
                <w:spacing w:val="-6"/>
              </w:rPr>
              <w:t>54,479</w:t>
            </w:r>
          </w:p>
        </w:tc>
        <w:tc>
          <w:tcPr>
            <w:tcW w:w="1275" w:type="dxa"/>
          </w:tcPr>
          <w:p w14:paraId="1A8ED323" w14:textId="67F3D5C6" w:rsidR="003E63EE" w:rsidRPr="002A17EB" w:rsidRDefault="003E63EE" w:rsidP="003E63EE">
            <w:pPr>
              <w:jc w:val="center"/>
              <w:rPr>
                <w:spacing w:val="-6"/>
              </w:rPr>
            </w:pPr>
            <w:r w:rsidRPr="002A17EB">
              <w:rPr>
                <w:spacing w:val="-6"/>
              </w:rPr>
              <w:t>64,704</w:t>
            </w:r>
          </w:p>
        </w:tc>
        <w:tc>
          <w:tcPr>
            <w:tcW w:w="1134" w:type="dxa"/>
          </w:tcPr>
          <w:p w14:paraId="74469F2F" w14:textId="5B5DB393" w:rsidR="003E63EE" w:rsidRPr="002A17EB" w:rsidRDefault="003E63EE" w:rsidP="003E63EE">
            <w:pPr>
              <w:jc w:val="center"/>
              <w:rPr>
                <w:spacing w:val="-6"/>
              </w:rPr>
            </w:pPr>
            <w:r w:rsidRPr="002A17EB">
              <w:rPr>
                <w:spacing w:val="-6"/>
              </w:rPr>
              <w:t>59,571</w:t>
            </w:r>
          </w:p>
        </w:tc>
        <w:tc>
          <w:tcPr>
            <w:tcW w:w="1081" w:type="dxa"/>
          </w:tcPr>
          <w:p w14:paraId="5455B420" w14:textId="1F1EF350" w:rsidR="003E63EE" w:rsidRPr="002A17EB" w:rsidRDefault="003E63EE" w:rsidP="003E63EE">
            <w:pPr>
              <w:jc w:val="center"/>
              <w:rPr>
                <w:spacing w:val="-6"/>
              </w:rPr>
            </w:pPr>
            <w:r w:rsidRPr="002A17EB">
              <w:rPr>
                <w:spacing w:val="-6"/>
              </w:rPr>
              <w:t>58,565</w:t>
            </w:r>
          </w:p>
        </w:tc>
        <w:tc>
          <w:tcPr>
            <w:tcW w:w="1181" w:type="dxa"/>
          </w:tcPr>
          <w:p w14:paraId="76EC18BF" w14:textId="3520A175" w:rsidR="003E63EE" w:rsidRPr="002A17EB" w:rsidRDefault="003E63EE" w:rsidP="003E63EE">
            <w:pPr>
              <w:jc w:val="center"/>
              <w:rPr>
                <w:spacing w:val="-6"/>
              </w:rPr>
            </w:pPr>
            <w:r w:rsidRPr="002A17EB">
              <w:rPr>
                <w:spacing w:val="-6"/>
              </w:rPr>
              <w:t>50,105</w:t>
            </w:r>
          </w:p>
        </w:tc>
      </w:tr>
      <w:tr w:rsidR="003E63EE" w:rsidRPr="001B5028" w14:paraId="0EA6A65B" w14:textId="77777777" w:rsidTr="009A2134">
        <w:trPr>
          <w:trHeight w:val="357"/>
        </w:trPr>
        <w:tc>
          <w:tcPr>
            <w:tcW w:w="2405" w:type="dxa"/>
          </w:tcPr>
          <w:p w14:paraId="3B0A3827" w14:textId="77777777" w:rsidR="003E63EE" w:rsidRPr="001B5028" w:rsidRDefault="003E63EE" w:rsidP="003E63EE">
            <w:pPr>
              <w:rPr>
                <w:rStyle w:val="Bold"/>
              </w:rPr>
            </w:pPr>
            <w:r w:rsidRPr="001B5028">
              <w:rPr>
                <w:rFonts w:asciiTheme="majorHAnsi" w:hAnsiTheme="majorHAnsi"/>
              </w:rPr>
              <w:t>Total Metropolitan Emergency Road Incidents</w:t>
            </w:r>
          </w:p>
        </w:tc>
        <w:tc>
          <w:tcPr>
            <w:tcW w:w="1276" w:type="dxa"/>
          </w:tcPr>
          <w:p w14:paraId="12190C08" w14:textId="63C9548A" w:rsidR="003E63EE" w:rsidRPr="002A17EB" w:rsidRDefault="003E63EE" w:rsidP="003E63EE">
            <w:pPr>
              <w:jc w:val="center"/>
              <w:rPr>
                <w:rStyle w:val="Bold"/>
                <w:spacing w:val="-6"/>
              </w:rPr>
            </w:pPr>
            <w:r w:rsidRPr="002A17EB">
              <w:rPr>
                <w:rFonts w:asciiTheme="majorHAnsi" w:hAnsiTheme="majorHAnsi"/>
                <w:spacing w:val="-6"/>
              </w:rPr>
              <w:t>462,916</w:t>
            </w:r>
          </w:p>
        </w:tc>
        <w:tc>
          <w:tcPr>
            <w:tcW w:w="1276" w:type="dxa"/>
          </w:tcPr>
          <w:p w14:paraId="65EF5CE8" w14:textId="18A0BFB6" w:rsidR="003E63EE" w:rsidRPr="002A17EB" w:rsidRDefault="003E63EE" w:rsidP="003E63EE">
            <w:pPr>
              <w:jc w:val="center"/>
              <w:rPr>
                <w:rStyle w:val="Bold"/>
                <w:spacing w:val="-6"/>
              </w:rPr>
            </w:pPr>
            <w:r w:rsidRPr="002A17EB">
              <w:rPr>
                <w:rFonts w:asciiTheme="majorHAnsi" w:hAnsiTheme="majorHAnsi"/>
                <w:spacing w:val="-6"/>
              </w:rPr>
              <w:t>464,449</w:t>
            </w:r>
          </w:p>
        </w:tc>
        <w:tc>
          <w:tcPr>
            <w:tcW w:w="1275" w:type="dxa"/>
          </w:tcPr>
          <w:p w14:paraId="2ACC0D7E" w14:textId="6ABB71B1" w:rsidR="003E63EE" w:rsidRPr="002A17EB" w:rsidRDefault="003E63EE" w:rsidP="003E63EE">
            <w:pPr>
              <w:jc w:val="center"/>
              <w:rPr>
                <w:rStyle w:val="Bold"/>
                <w:spacing w:val="-6"/>
              </w:rPr>
            </w:pPr>
            <w:r w:rsidRPr="002A17EB">
              <w:rPr>
                <w:rFonts w:asciiTheme="majorHAnsi" w:hAnsiTheme="majorHAnsi"/>
                <w:spacing w:val="-6"/>
              </w:rPr>
              <w:t>450,786</w:t>
            </w:r>
          </w:p>
        </w:tc>
        <w:tc>
          <w:tcPr>
            <w:tcW w:w="1134" w:type="dxa"/>
          </w:tcPr>
          <w:p w14:paraId="712E731C" w14:textId="52CDC67F" w:rsidR="003E63EE" w:rsidRPr="002A17EB" w:rsidRDefault="003E63EE" w:rsidP="003E63EE">
            <w:pPr>
              <w:jc w:val="center"/>
              <w:rPr>
                <w:rStyle w:val="Bold"/>
                <w:spacing w:val="-6"/>
              </w:rPr>
            </w:pPr>
            <w:r w:rsidRPr="002A17EB">
              <w:rPr>
                <w:rFonts w:asciiTheme="majorHAnsi" w:hAnsiTheme="majorHAnsi"/>
                <w:spacing w:val="-6"/>
              </w:rPr>
              <w:t>441,256</w:t>
            </w:r>
          </w:p>
        </w:tc>
        <w:tc>
          <w:tcPr>
            <w:tcW w:w="1081" w:type="dxa"/>
          </w:tcPr>
          <w:p w14:paraId="1E02FF4C" w14:textId="58506DFC" w:rsidR="003E63EE" w:rsidRPr="002A17EB" w:rsidRDefault="003E63EE" w:rsidP="003E63EE">
            <w:pPr>
              <w:jc w:val="center"/>
              <w:rPr>
                <w:rStyle w:val="Bold"/>
                <w:spacing w:val="-6"/>
              </w:rPr>
            </w:pPr>
            <w:r w:rsidRPr="002A17EB">
              <w:rPr>
                <w:rFonts w:asciiTheme="majorHAnsi" w:hAnsiTheme="majorHAnsi"/>
                <w:spacing w:val="-6"/>
              </w:rPr>
              <w:t>432,291</w:t>
            </w:r>
          </w:p>
        </w:tc>
        <w:tc>
          <w:tcPr>
            <w:tcW w:w="1181" w:type="dxa"/>
          </w:tcPr>
          <w:p w14:paraId="7408BF7A" w14:textId="0C6DCE7E" w:rsidR="003E63EE" w:rsidRPr="002A17EB" w:rsidRDefault="003E63EE" w:rsidP="003E63EE">
            <w:pPr>
              <w:jc w:val="center"/>
              <w:rPr>
                <w:rStyle w:val="Bold"/>
                <w:spacing w:val="-6"/>
              </w:rPr>
            </w:pPr>
            <w:r w:rsidRPr="002A17EB">
              <w:rPr>
                <w:rFonts w:asciiTheme="majorHAnsi" w:hAnsiTheme="majorHAnsi"/>
                <w:spacing w:val="-6"/>
              </w:rPr>
              <w:t>416,586</w:t>
            </w:r>
          </w:p>
        </w:tc>
      </w:tr>
      <w:tr w:rsidR="004B2328" w:rsidRPr="001B5028" w14:paraId="41585C5F" w14:textId="77777777" w:rsidTr="009A2134">
        <w:trPr>
          <w:trHeight w:val="357"/>
        </w:trPr>
        <w:tc>
          <w:tcPr>
            <w:tcW w:w="9628" w:type="dxa"/>
            <w:gridSpan w:val="7"/>
          </w:tcPr>
          <w:p w14:paraId="2A48AE6D" w14:textId="77777777" w:rsidR="004B2328" w:rsidRPr="002A17EB" w:rsidRDefault="004B2328" w:rsidP="00E549BC">
            <w:pPr>
              <w:rPr>
                <w:rStyle w:val="Bold"/>
              </w:rPr>
            </w:pPr>
            <w:r w:rsidRPr="002A17EB">
              <w:rPr>
                <w:rStyle w:val="Bold"/>
              </w:rPr>
              <w:t>RURAL REGIONS</w:t>
            </w:r>
          </w:p>
        </w:tc>
      </w:tr>
      <w:tr w:rsidR="003E63EE" w:rsidRPr="001B5028" w14:paraId="72DED278" w14:textId="77777777" w:rsidTr="009A2134">
        <w:trPr>
          <w:trHeight w:val="357"/>
        </w:trPr>
        <w:tc>
          <w:tcPr>
            <w:tcW w:w="2405" w:type="dxa"/>
          </w:tcPr>
          <w:p w14:paraId="75DC7B01" w14:textId="77777777" w:rsidR="003E63EE" w:rsidRPr="001B5028" w:rsidRDefault="003E63EE" w:rsidP="003E63EE">
            <w:r w:rsidRPr="001B5028">
              <w:t>Code 1</w:t>
            </w:r>
          </w:p>
        </w:tc>
        <w:tc>
          <w:tcPr>
            <w:tcW w:w="1276" w:type="dxa"/>
          </w:tcPr>
          <w:p w14:paraId="2667D50B" w14:textId="2BE38197" w:rsidR="003E63EE" w:rsidRPr="002A17EB" w:rsidRDefault="003E63EE" w:rsidP="003E63EE">
            <w:pPr>
              <w:jc w:val="center"/>
              <w:rPr>
                <w:spacing w:val="-6"/>
              </w:rPr>
            </w:pPr>
            <w:r w:rsidRPr="002A17EB">
              <w:rPr>
                <w:spacing w:val="-6"/>
              </w:rPr>
              <w:t>122,277</w:t>
            </w:r>
          </w:p>
        </w:tc>
        <w:tc>
          <w:tcPr>
            <w:tcW w:w="1276" w:type="dxa"/>
          </w:tcPr>
          <w:p w14:paraId="7864CE40" w14:textId="644C4D1F" w:rsidR="003E63EE" w:rsidRPr="002A17EB" w:rsidRDefault="003E63EE" w:rsidP="003E63EE">
            <w:pPr>
              <w:jc w:val="center"/>
              <w:rPr>
                <w:spacing w:val="-6"/>
              </w:rPr>
            </w:pPr>
            <w:r w:rsidRPr="002A17EB">
              <w:rPr>
                <w:spacing w:val="-6"/>
              </w:rPr>
              <w:t>111,320</w:t>
            </w:r>
          </w:p>
        </w:tc>
        <w:tc>
          <w:tcPr>
            <w:tcW w:w="1275" w:type="dxa"/>
          </w:tcPr>
          <w:p w14:paraId="4E49637C" w14:textId="1377130E" w:rsidR="003E63EE" w:rsidRPr="002A17EB" w:rsidRDefault="003E63EE" w:rsidP="003E63EE">
            <w:pPr>
              <w:jc w:val="center"/>
              <w:rPr>
                <w:spacing w:val="-6"/>
              </w:rPr>
            </w:pPr>
            <w:r w:rsidRPr="002A17EB">
              <w:rPr>
                <w:spacing w:val="-6"/>
              </w:rPr>
              <w:t>100,504</w:t>
            </w:r>
          </w:p>
        </w:tc>
        <w:tc>
          <w:tcPr>
            <w:tcW w:w="1134" w:type="dxa"/>
          </w:tcPr>
          <w:p w14:paraId="707A7E29" w14:textId="0434E01D" w:rsidR="003E63EE" w:rsidRPr="002A17EB" w:rsidRDefault="003E63EE" w:rsidP="003E63EE">
            <w:pPr>
              <w:jc w:val="center"/>
              <w:rPr>
                <w:spacing w:val="-6"/>
              </w:rPr>
            </w:pPr>
            <w:r w:rsidRPr="002A17EB">
              <w:rPr>
                <w:spacing w:val="-6"/>
              </w:rPr>
              <w:t>92,373</w:t>
            </w:r>
          </w:p>
        </w:tc>
        <w:tc>
          <w:tcPr>
            <w:tcW w:w="1081" w:type="dxa"/>
          </w:tcPr>
          <w:p w14:paraId="2646DD3D" w14:textId="6D43F3C5" w:rsidR="003E63EE" w:rsidRPr="002A17EB" w:rsidRDefault="003E63EE" w:rsidP="003E63EE">
            <w:pPr>
              <w:jc w:val="center"/>
              <w:rPr>
                <w:spacing w:val="-6"/>
              </w:rPr>
            </w:pPr>
            <w:r w:rsidRPr="002A17EB">
              <w:rPr>
                <w:spacing w:val="-6"/>
              </w:rPr>
              <w:t>87,779</w:t>
            </w:r>
          </w:p>
        </w:tc>
        <w:tc>
          <w:tcPr>
            <w:tcW w:w="1181" w:type="dxa"/>
          </w:tcPr>
          <w:p w14:paraId="07A227D5" w14:textId="09D981CD" w:rsidR="003E63EE" w:rsidRPr="002A17EB" w:rsidRDefault="003E63EE" w:rsidP="003E63EE">
            <w:pPr>
              <w:jc w:val="center"/>
              <w:rPr>
                <w:spacing w:val="-6"/>
              </w:rPr>
            </w:pPr>
            <w:r w:rsidRPr="002A17EB">
              <w:rPr>
                <w:spacing w:val="-6"/>
              </w:rPr>
              <w:t>81,776</w:t>
            </w:r>
          </w:p>
        </w:tc>
      </w:tr>
      <w:tr w:rsidR="003E63EE" w:rsidRPr="001B5028" w14:paraId="456B7A0F" w14:textId="77777777" w:rsidTr="009A2134">
        <w:trPr>
          <w:trHeight w:val="357"/>
        </w:trPr>
        <w:tc>
          <w:tcPr>
            <w:tcW w:w="2405" w:type="dxa"/>
          </w:tcPr>
          <w:p w14:paraId="693D395B" w14:textId="77777777" w:rsidR="003E63EE" w:rsidRPr="001B5028" w:rsidRDefault="003E63EE" w:rsidP="003E63EE">
            <w:r w:rsidRPr="001B5028">
              <w:t>Code 2</w:t>
            </w:r>
          </w:p>
        </w:tc>
        <w:tc>
          <w:tcPr>
            <w:tcW w:w="1276" w:type="dxa"/>
          </w:tcPr>
          <w:p w14:paraId="6CCE4A52" w14:textId="7C0476A0" w:rsidR="003E63EE" w:rsidRPr="002A17EB" w:rsidRDefault="003E63EE" w:rsidP="003E63EE">
            <w:pPr>
              <w:jc w:val="center"/>
              <w:rPr>
                <w:spacing w:val="-6"/>
              </w:rPr>
            </w:pPr>
            <w:r w:rsidRPr="002A17EB">
              <w:rPr>
                <w:spacing w:val="-6"/>
              </w:rPr>
              <w:t>73,944</w:t>
            </w:r>
          </w:p>
        </w:tc>
        <w:tc>
          <w:tcPr>
            <w:tcW w:w="1276" w:type="dxa"/>
          </w:tcPr>
          <w:p w14:paraId="41062C11" w14:textId="28D5A52E" w:rsidR="003E63EE" w:rsidRPr="002A17EB" w:rsidRDefault="003E63EE" w:rsidP="003E63EE">
            <w:pPr>
              <w:jc w:val="center"/>
              <w:rPr>
                <w:spacing w:val="-6"/>
              </w:rPr>
            </w:pPr>
            <w:r w:rsidRPr="002A17EB">
              <w:rPr>
                <w:spacing w:val="-6"/>
              </w:rPr>
              <w:t>73,210</w:t>
            </w:r>
          </w:p>
        </w:tc>
        <w:tc>
          <w:tcPr>
            <w:tcW w:w="1275" w:type="dxa"/>
          </w:tcPr>
          <w:p w14:paraId="24D560D1" w14:textId="40C4976D" w:rsidR="003E63EE" w:rsidRPr="002A17EB" w:rsidRDefault="003E63EE" w:rsidP="003E63EE">
            <w:pPr>
              <w:jc w:val="center"/>
              <w:rPr>
                <w:spacing w:val="-6"/>
              </w:rPr>
            </w:pPr>
            <w:r w:rsidRPr="002A17EB">
              <w:rPr>
                <w:spacing w:val="-6"/>
              </w:rPr>
              <w:t>77,816</w:t>
            </w:r>
          </w:p>
        </w:tc>
        <w:tc>
          <w:tcPr>
            <w:tcW w:w="1134" w:type="dxa"/>
          </w:tcPr>
          <w:p w14:paraId="28F00732" w14:textId="7147D3B1" w:rsidR="003E63EE" w:rsidRPr="002A17EB" w:rsidRDefault="003E63EE" w:rsidP="003E63EE">
            <w:pPr>
              <w:jc w:val="center"/>
              <w:rPr>
                <w:spacing w:val="-6"/>
              </w:rPr>
            </w:pPr>
            <w:r w:rsidRPr="002A17EB">
              <w:rPr>
                <w:spacing w:val="-6"/>
              </w:rPr>
              <w:t>72,965</w:t>
            </w:r>
          </w:p>
        </w:tc>
        <w:tc>
          <w:tcPr>
            <w:tcW w:w="1081" w:type="dxa"/>
          </w:tcPr>
          <w:p w14:paraId="1B50D7C4" w14:textId="3A57ED60" w:rsidR="003E63EE" w:rsidRPr="002A17EB" w:rsidRDefault="003E63EE" w:rsidP="003E63EE">
            <w:pPr>
              <w:jc w:val="center"/>
              <w:rPr>
                <w:spacing w:val="-6"/>
              </w:rPr>
            </w:pPr>
            <w:r w:rsidRPr="002A17EB">
              <w:rPr>
                <w:spacing w:val="-6"/>
              </w:rPr>
              <w:t>70,722</w:t>
            </w:r>
          </w:p>
        </w:tc>
        <w:tc>
          <w:tcPr>
            <w:tcW w:w="1181" w:type="dxa"/>
          </w:tcPr>
          <w:p w14:paraId="07724270" w14:textId="0800414C" w:rsidR="003E63EE" w:rsidRPr="002A17EB" w:rsidRDefault="003E63EE" w:rsidP="003E63EE">
            <w:pPr>
              <w:jc w:val="center"/>
              <w:rPr>
                <w:spacing w:val="-6"/>
              </w:rPr>
            </w:pPr>
            <w:r w:rsidRPr="002A17EB">
              <w:rPr>
                <w:spacing w:val="-6"/>
              </w:rPr>
              <w:t>69,755</w:t>
            </w:r>
          </w:p>
        </w:tc>
      </w:tr>
      <w:tr w:rsidR="003E63EE" w:rsidRPr="001B5028" w14:paraId="5FCC3253" w14:textId="77777777" w:rsidTr="009A2134">
        <w:trPr>
          <w:trHeight w:val="357"/>
        </w:trPr>
        <w:tc>
          <w:tcPr>
            <w:tcW w:w="2405" w:type="dxa"/>
          </w:tcPr>
          <w:p w14:paraId="47367434" w14:textId="7B5898DA" w:rsidR="003E63EE" w:rsidRPr="001B5028" w:rsidRDefault="003E63EE" w:rsidP="003E63EE">
            <w:r w:rsidRPr="001B5028">
              <w:t xml:space="preserve">Code </w:t>
            </w:r>
            <w:r w:rsidR="00A57FBB">
              <w:t>3</w:t>
            </w:r>
            <w:r w:rsidR="00425BF8">
              <w:rPr>
                <w:rStyle w:val="FootnoteReference"/>
              </w:rPr>
              <w:footnoteReference w:id="27"/>
            </w:r>
          </w:p>
        </w:tc>
        <w:tc>
          <w:tcPr>
            <w:tcW w:w="1276" w:type="dxa"/>
          </w:tcPr>
          <w:p w14:paraId="0F14D82B" w14:textId="7F6A2AA4" w:rsidR="003E63EE" w:rsidRPr="002A17EB" w:rsidRDefault="003E63EE" w:rsidP="003E63EE">
            <w:pPr>
              <w:jc w:val="center"/>
              <w:rPr>
                <w:spacing w:val="-6"/>
              </w:rPr>
            </w:pPr>
            <w:r w:rsidRPr="002A17EB">
              <w:rPr>
                <w:spacing w:val="-6"/>
              </w:rPr>
              <w:t>30,223</w:t>
            </w:r>
          </w:p>
        </w:tc>
        <w:tc>
          <w:tcPr>
            <w:tcW w:w="1276" w:type="dxa"/>
          </w:tcPr>
          <w:p w14:paraId="2DB5A4F7" w14:textId="4C3CB432" w:rsidR="003E63EE" w:rsidRPr="002A17EB" w:rsidRDefault="003E63EE" w:rsidP="003E63EE">
            <w:pPr>
              <w:jc w:val="center"/>
              <w:rPr>
                <w:spacing w:val="-6"/>
              </w:rPr>
            </w:pPr>
            <w:r w:rsidRPr="002A17EB">
              <w:rPr>
                <w:spacing w:val="-6"/>
              </w:rPr>
              <w:t>33,529</w:t>
            </w:r>
          </w:p>
        </w:tc>
        <w:tc>
          <w:tcPr>
            <w:tcW w:w="1275" w:type="dxa"/>
          </w:tcPr>
          <w:p w14:paraId="2C866C2D" w14:textId="71C8C49B" w:rsidR="003E63EE" w:rsidRPr="002A17EB" w:rsidRDefault="003E63EE" w:rsidP="003E63EE">
            <w:pPr>
              <w:jc w:val="center"/>
              <w:rPr>
                <w:spacing w:val="-6"/>
              </w:rPr>
            </w:pPr>
            <w:r w:rsidRPr="002A17EB">
              <w:rPr>
                <w:spacing w:val="-6"/>
              </w:rPr>
              <w:t>31,386</w:t>
            </w:r>
          </w:p>
        </w:tc>
        <w:tc>
          <w:tcPr>
            <w:tcW w:w="1134" w:type="dxa"/>
          </w:tcPr>
          <w:p w14:paraId="3BF0C906" w14:textId="2291D0E5" w:rsidR="003E63EE" w:rsidRPr="002A17EB" w:rsidRDefault="003E63EE" w:rsidP="003E63EE">
            <w:pPr>
              <w:jc w:val="center"/>
              <w:rPr>
                <w:spacing w:val="-6"/>
              </w:rPr>
            </w:pPr>
            <w:r w:rsidRPr="002A17EB">
              <w:rPr>
                <w:spacing w:val="-6"/>
              </w:rPr>
              <w:t>27,366</w:t>
            </w:r>
          </w:p>
        </w:tc>
        <w:tc>
          <w:tcPr>
            <w:tcW w:w="1081" w:type="dxa"/>
          </w:tcPr>
          <w:p w14:paraId="1F5CBA62" w14:textId="72BF4031" w:rsidR="003E63EE" w:rsidRPr="002A17EB" w:rsidRDefault="003E63EE" w:rsidP="003E63EE">
            <w:pPr>
              <w:jc w:val="center"/>
              <w:rPr>
                <w:spacing w:val="-6"/>
              </w:rPr>
            </w:pPr>
            <w:r w:rsidRPr="002A17EB">
              <w:rPr>
                <w:spacing w:val="-6"/>
              </w:rPr>
              <w:t>27,923</w:t>
            </w:r>
          </w:p>
        </w:tc>
        <w:tc>
          <w:tcPr>
            <w:tcW w:w="1181" w:type="dxa"/>
          </w:tcPr>
          <w:p w14:paraId="4366F4DA" w14:textId="01320CCE" w:rsidR="003E63EE" w:rsidRPr="002A17EB" w:rsidRDefault="003E63EE" w:rsidP="003E63EE">
            <w:pPr>
              <w:jc w:val="center"/>
              <w:rPr>
                <w:spacing w:val="-6"/>
              </w:rPr>
            </w:pPr>
            <w:r w:rsidRPr="002A17EB">
              <w:rPr>
                <w:spacing w:val="-6"/>
              </w:rPr>
              <w:t>23,898</w:t>
            </w:r>
          </w:p>
        </w:tc>
      </w:tr>
      <w:tr w:rsidR="003E63EE" w:rsidRPr="001B5028" w14:paraId="18307A05" w14:textId="77777777" w:rsidTr="009A2134">
        <w:trPr>
          <w:trHeight w:val="357"/>
        </w:trPr>
        <w:tc>
          <w:tcPr>
            <w:tcW w:w="2405" w:type="dxa"/>
          </w:tcPr>
          <w:p w14:paraId="37B37FE8" w14:textId="77777777" w:rsidR="003E63EE" w:rsidRPr="001B5028" w:rsidRDefault="003E63EE" w:rsidP="003E63EE">
            <w:pPr>
              <w:rPr>
                <w:rStyle w:val="Bold"/>
              </w:rPr>
            </w:pPr>
            <w:r w:rsidRPr="001B5028">
              <w:rPr>
                <w:rFonts w:asciiTheme="majorHAnsi" w:hAnsiTheme="majorHAnsi"/>
              </w:rPr>
              <w:lastRenderedPageBreak/>
              <w:t>Total Rural Emergency Road Incidents</w:t>
            </w:r>
          </w:p>
        </w:tc>
        <w:tc>
          <w:tcPr>
            <w:tcW w:w="1276" w:type="dxa"/>
          </w:tcPr>
          <w:p w14:paraId="7C3EB461" w14:textId="4A7DD0B1" w:rsidR="003E63EE" w:rsidRPr="002A17EB" w:rsidRDefault="003E63EE" w:rsidP="003E63EE">
            <w:pPr>
              <w:jc w:val="center"/>
              <w:rPr>
                <w:rStyle w:val="Bold"/>
                <w:spacing w:val="-6"/>
              </w:rPr>
            </w:pPr>
            <w:r w:rsidRPr="002A17EB">
              <w:rPr>
                <w:rFonts w:asciiTheme="majorHAnsi" w:hAnsiTheme="majorHAnsi"/>
                <w:spacing w:val="-6"/>
              </w:rPr>
              <w:t>226,444</w:t>
            </w:r>
          </w:p>
        </w:tc>
        <w:tc>
          <w:tcPr>
            <w:tcW w:w="1276" w:type="dxa"/>
          </w:tcPr>
          <w:p w14:paraId="0C9AE9EC" w14:textId="5DE77E8B" w:rsidR="003E63EE" w:rsidRPr="002A17EB" w:rsidRDefault="003E63EE" w:rsidP="003E63EE">
            <w:pPr>
              <w:jc w:val="center"/>
              <w:rPr>
                <w:rStyle w:val="Bold"/>
                <w:spacing w:val="-6"/>
              </w:rPr>
            </w:pPr>
            <w:r w:rsidRPr="002A17EB">
              <w:rPr>
                <w:rFonts w:asciiTheme="majorHAnsi" w:hAnsiTheme="majorHAnsi"/>
                <w:spacing w:val="-6"/>
              </w:rPr>
              <w:t>218,059</w:t>
            </w:r>
          </w:p>
        </w:tc>
        <w:tc>
          <w:tcPr>
            <w:tcW w:w="1275" w:type="dxa"/>
          </w:tcPr>
          <w:p w14:paraId="2E0CBFCD" w14:textId="1F4766FF" w:rsidR="003E63EE" w:rsidRPr="002A17EB" w:rsidRDefault="003E63EE" w:rsidP="003E63EE">
            <w:pPr>
              <w:jc w:val="center"/>
              <w:rPr>
                <w:rStyle w:val="Bold"/>
                <w:spacing w:val="-6"/>
              </w:rPr>
            </w:pPr>
            <w:r w:rsidRPr="002A17EB">
              <w:rPr>
                <w:rFonts w:asciiTheme="majorHAnsi" w:hAnsiTheme="majorHAnsi"/>
                <w:spacing w:val="-6"/>
              </w:rPr>
              <w:t>209,706</w:t>
            </w:r>
          </w:p>
        </w:tc>
        <w:tc>
          <w:tcPr>
            <w:tcW w:w="1134" w:type="dxa"/>
          </w:tcPr>
          <w:p w14:paraId="3A26F6BC" w14:textId="6DAB9F8C" w:rsidR="003E63EE" w:rsidRPr="002A17EB" w:rsidRDefault="003E63EE" w:rsidP="003E63EE">
            <w:pPr>
              <w:jc w:val="center"/>
              <w:rPr>
                <w:rStyle w:val="Bold"/>
                <w:spacing w:val="-6"/>
              </w:rPr>
            </w:pPr>
            <w:r w:rsidRPr="002A17EB">
              <w:rPr>
                <w:rFonts w:asciiTheme="majorHAnsi" w:hAnsiTheme="majorHAnsi"/>
                <w:spacing w:val="-6"/>
              </w:rPr>
              <w:t>192,704</w:t>
            </w:r>
          </w:p>
        </w:tc>
        <w:tc>
          <w:tcPr>
            <w:tcW w:w="1081" w:type="dxa"/>
          </w:tcPr>
          <w:p w14:paraId="03D46D48" w14:textId="6E31B295" w:rsidR="003E63EE" w:rsidRPr="002A17EB" w:rsidRDefault="003E63EE" w:rsidP="003E63EE">
            <w:pPr>
              <w:jc w:val="center"/>
              <w:rPr>
                <w:rStyle w:val="Bold"/>
                <w:spacing w:val="-6"/>
              </w:rPr>
            </w:pPr>
            <w:r w:rsidRPr="002A17EB">
              <w:rPr>
                <w:rFonts w:asciiTheme="majorHAnsi" w:hAnsiTheme="majorHAnsi"/>
                <w:spacing w:val="-6"/>
              </w:rPr>
              <w:t>186,424</w:t>
            </w:r>
          </w:p>
        </w:tc>
        <w:tc>
          <w:tcPr>
            <w:tcW w:w="1181" w:type="dxa"/>
          </w:tcPr>
          <w:p w14:paraId="0771149D" w14:textId="3452489E" w:rsidR="003E63EE" w:rsidRPr="002A17EB" w:rsidRDefault="003E63EE" w:rsidP="003E63EE">
            <w:pPr>
              <w:jc w:val="center"/>
              <w:rPr>
                <w:rStyle w:val="Bold"/>
                <w:spacing w:val="-6"/>
              </w:rPr>
            </w:pPr>
            <w:r w:rsidRPr="002A17EB">
              <w:rPr>
                <w:rFonts w:asciiTheme="majorHAnsi" w:hAnsiTheme="majorHAnsi"/>
                <w:spacing w:val="-6"/>
              </w:rPr>
              <w:t>175,429</w:t>
            </w:r>
          </w:p>
        </w:tc>
      </w:tr>
      <w:tr w:rsidR="004B2328" w:rsidRPr="001B5028" w14:paraId="3B8AC74A" w14:textId="77777777" w:rsidTr="009A2134">
        <w:trPr>
          <w:trHeight w:val="357"/>
        </w:trPr>
        <w:tc>
          <w:tcPr>
            <w:tcW w:w="9628" w:type="dxa"/>
            <w:gridSpan w:val="7"/>
          </w:tcPr>
          <w:p w14:paraId="16C5C106" w14:textId="77777777" w:rsidR="004B2328" w:rsidRPr="002A17EB" w:rsidRDefault="004B2328" w:rsidP="00E549BC">
            <w:pPr>
              <w:rPr>
                <w:rStyle w:val="Bold"/>
              </w:rPr>
            </w:pPr>
            <w:r w:rsidRPr="002A17EB">
              <w:rPr>
                <w:rStyle w:val="Bold"/>
              </w:rPr>
              <w:t>ALL REGIONS</w:t>
            </w:r>
          </w:p>
        </w:tc>
      </w:tr>
      <w:tr w:rsidR="003E63EE" w:rsidRPr="001B5028" w14:paraId="635F8B11" w14:textId="77777777" w:rsidTr="009A2134">
        <w:trPr>
          <w:trHeight w:val="357"/>
        </w:trPr>
        <w:tc>
          <w:tcPr>
            <w:tcW w:w="2405" w:type="dxa"/>
          </w:tcPr>
          <w:p w14:paraId="560C3FFE" w14:textId="77777777" w:rsidR="003E63EE" w:rsidRPr="001B5028" w:rsidRDefault="003E63EE" w:rsidP="003E63EE">
            <w:pPr>
              <w:rPr>
                <w:b/>
              </w:rPr>
            </w:pPr>
            <w:r w:rsidRPr="001B5028">
              <w:t>Code 1</w:t>
            </w:r>
          </w:p>
        </w:tc>
        <w:tc>
          <w:tcPr>
            <w:tcW w:w="1276" w:type="dxa"/>
          </w:tcPr>
          <w:p w14:paraId="2EFFD282" w14:textId="72D7AC35" w:rsidR="003E63EE" w:rsidRPr="002A17EB" w:rsidRDefault="003E63EE" w:rsidP="003E63EE">
            <w:pPr>
              <w:jc w:val="center"/>
              <w:rPr>
                <w:spacing w:val="-6"/>
              </w:rPr>
            </w:pPr>
            <w:r w:rsidRPr="002A17EB">
              <w:rPr>
                <w:spacing w:val="-6"/>
              </w:rPr>
              <w:t>400,883</w:t>
            </w:r>
          </w:p>
        </w:tc>
        <w:tc>
          <w:tcPr>
            <w:tcW w:w="1276" w:type="dxa"/>
          </w:tcPr>
          <w:p w14:paraId="273B99E6" w14:textId="47842B3B" w:rsidR="003E63EE" w:rsidRPr="002A17EB" w:rsidRDefault="003E63EE" w:rsidP="003E63EE">
            <w:pPr>
              <w:jc w:val="center"/>
              <w:rPr>
                <w:spacing w:val="-6"/>
              </w:rPr>
            </w:pPr>
            <w:r w:rsidRPr="002A17EB">
              <w:rPr>
                <w:spacing w:val="-6"/>
              </w:rPr>
              <w:t>377,386</w:t>
            </w:r>
          </w:p>
        </w:tc>
        <w:tc>
          <w:tcPr>
            <w:tcW w:w="1275" w:type="dxa"/>
          </w:tcPr>
          <w:p w14:paraId="348BC9C6" w14:textId="7CB19D58" w:rsidR="003E63EE" w:rsidRPr="002A17EB" w:rsidRDefault="003E63EE" w:rsidP="003E63EE">
            <w:pPr>
              <w:jc w:val="center"/>
              <w:rPr>
                <w:spacing w:val="-6"/>
              </w:rPr>
            </w:pPr>
            <w:r w:rsidRPr="002A17EB">
              <w:rPr>
                <w:spacing w:val="-6"/>
              </w:rPr>
              <w:t>323,566</w:t>
            </w:r>
          </w:p>
        </w:tc>
        <w:tc>
          <w:tcPr>
            <w:tcW w:w="1134" w:type="dxa"/>
          </w:tcPr>
          <w:p w14:paraId="71C873C3" w14:textId="01CC420B" w:rsidR="003E63EE" w:rsidRPr="002A17EB" w:rsidRDefault="003E63EE" w:rsidP="003E63EE">
            <w:pPr>
              <w:jc w:val="center"/>
              <w:rPr>
                <w:spacing w:val="-6"/>
              </w:rPr>
            </w:pPr>
            <w:r w:rsidRPr="002A17EB">
              <w:rPr>
                <w:spacing w:val="-6"/>
              </w:rPr>
              <w:t>310,090</w:t>
            </w:r>
          </w:p>
        </w:tc>
        <w:tc>
          <w:tcPr>
            <w:tcW w:w="1081" w:type="dxa"/>
          </w:tcPr>
          <w:p w14:paraId="320E00F1" w14:textId="04DBB82E" w:rsidR="003E63EE" w:rsidRPr="002A17EB" w:rsidRDefault="003E63EE" w:rsidP="003E63EE">
            <w:pPr>
              <w:jc w:val="center"/>
              <w:rPr>
                <w:spacing w:val="-6"/>
              </w:rPr>
            </w:pPr>
            <w:r w:rsidRPr="002A17EB">
              <w:rPr>
                <w:spacing w:val="-6"/>
              </w:rPr>
              <w:t>301,336</w:t>
            </w:r>
          </w:p>
        </w:tc>
        <w:tc>
          <w:tcPr>
            <w:tcW w:w="1181" w:type="dxa"/>
          </w:tcPr>
          <w:p w14:paraId="5E46F630" w14:textId="2682D11D" w:rsidR="003E63EE" w:rsidRPr="002A17EB" w:rsidRDefault="003E63EE" w:rsidP="003E63EE">
            <w:pPr>
              <w:jc w:val="center"/>
              <w:rPr>
                <w:spacing w:val="-6"/>
              </w:rPr>
            </w:pPr>
            <w:r w:rsidRPr="002A17EB">
              <w:rPr>
                <w:spacing w:val="-6"/>
              </w:rPr>
              <w:t>287,331</w:t>
            </w:r>
          </w:p>
        </w:tc>
      </w:tr>
      <w:tr w:rsidR="003E63EE" w:rsidRPr="001B5028" w14:paraId="04D3A7ED" w14:textId="77777777" w:rsidTr="009A2134">
        <w:trPr>
          <w:trHeight w:val="357"/>
        </w:trPr>
        <w:tc>
          <w:tcPr>
            <w:tcW w:w="2405" w:type="dxa"/>
          </w:tcPr>
          <w:p w14:paraId="63670023" w14:textId="77777777" w:rsidR="003E63EE" w:rsidRPr="001B5028" w:rsidRDefault="003E63EE" w:rsidP="003E63EE">
            <w:pPr>
              <w:rPr>
                <w:b/>
              </w:rPr>
            </w:pPr>
            <w:r w:rsidRPr="001B5028">
              <w:t>Code 2</w:t>
            </w:r>
          </w:p>
        </w:tc>
        <w:tc>
          <w:tcPr>
            <w:tcW w:w="1276" w:type="dxa"/>
          </w:tcPr>
          <w:p w14:paraId="017D2D50" w14:textId="3D4AFD3D" w:rsidR="003E63EE" w:rsidRPr="002A17EB" w:rsidRDefault="003E63EE" w:rsidP="003E63EE">
            <w:pPr>
              <w:jc w:val="center"/>
              <w:rPr>
                <w:spacing w:val="-6"/>
              </w:rPr>
            </w:pPr>
            <w:r w:rsidRPr="002A17EB">
              <w:rPr>
                <w:spacing w:val="-6"/>
              </w:rPr>
              <w:t>213,821</w:t>
            </w:r>
          </w:p>
        </w:tc>
        <w:tc>
          <w:tcPr>
            <w:tcW w:w="1276" w:type="dxa"/>
          </w:tcPr>
          <w:p w14:paraId="3A400D6F" w14:textId="73C40F8D" w:rsidR="003E63EE" w:rsidRPr="002A17EB" w:rsidRDefault="003E63EE" w:rsidP="003E63EE">
            <w:pPr>
              <w:jc w:val="center"/>
              <w:rPr>
                <w:spacing w:val="-6"/>
              </w:rPr>
            </w:pPr>
            <w:r w:rsidRPr="002A17EB">
              <w:rPr>
                <w:spacing w:val="-6"/>
              </w:rPr>
              <w:t>217,114</w:t>
            </w:r>
          </w:p>
        </w:tc>
        <w:tc>
          <w:tcPr>
            <w:tcW w:w="1275" w:type="dxa"/>
          </w:tcPr>
          <w:p w14:paraId="46503E15" w14:textId="5A890C9C" w:rsidR="003E63EE" w:rsidRPr="002A17EB" w:rsidRDefault="003E63EE" w:rsidP="003E63EE">
            <w:pPr>
              <w:jc w:val="center"/>
              <w:rPr>
                <w:spacing w:val="-6"/>
              </w:rPr>
            </w:pPr>
            <w:r w:rsidRPr="002A17EB">
              <w:rPr>
                <w:spacing w:val="-6"/>
              </w:rPr>
              <w:t>240,836</w:t>
            </w:r>
          </w:p>
        </w:tc>
        <w:tc>
          <w:tcPr>
            <w:tcW w:w="1134" w:type="dxa"/>
          </w:tcPr>
          <w:p w14:paraId="0F6A7A02" w14:textId="1072C4B8" w:rsidR="003E63EE" w:rsidRPr="002A17EB" w:rsidRDefault="003E63EE" w:rsidP="003E63EE">
            <w:pPr>
              <w:jc w:val="center"/>
              <w:rPr>
                <w:spacing w:val="-6"/>
              </w:rPr>
            </w:pPr>
            <w:r w:rsidRPr="002A17EB">
              <w:rPr>
                <w:spacing w:val="-6"/>
              </w:rPr>
              <w:t>236,933</w:t>
            </w:r>
          </w:p>
        </w:tc>
        <w:tc>
          <w:tcPr>
            <w:tcW w:w="1081" w:type="dxa"/>
          </w:tcPr>
          <w:p w14:paraId="02D7520E" w14:textId="5732E7D3" w:rsidR="003E63EE" w:rsidRPr="002A17EB" w:rsidRDefault="003E63EE" w:rsidP="003E63EE">
            <w:pPr>
              <w:jc w:val="center"/>
              <w:rPr>
                <w:spacing w:val="-6"/>
              </w:rPr>
            </w:pPr>
            <w:r w:rsidRPr="002A17EB">
              <w:rPr>
                <w:spacing w:val="-6"/>
              </w:rPr>
              <w:t>230,891</w:t>
            </w:r>
          </w:p>
        </w:tc>
        <w:tc>
          <w:tcPr>
            <w:tcW w:w="1181" w:type="dxa"/>
          </w:tcPr>
          <w:p w14:paraId="1973A6D3" w14:textId="7CC9DA34" w:rsidR="003E63EE" w:rsidRPr="002A17EB" w:rsidRDefault="003E63EE" w:rsidP="003E63EE">
            <w:pPr>
              <w:jc w:val="center"/>
              <w:rPr>
                <w:spacing w:val="-6"/>
              </w:rPr>
            </w:pPr>
            <w:r w:rsidRPr="002A17EB">
              <w:rPr>
                <w:spacing w:val="-6"/>
              </w:rPr>
              <w:t>230,681</w:t>
            </w:r>
          </w:p>
        </w:tc>
      </w:tr>
      <w:tr w:rsidR="003E63EE" w:rsidRPr="001B5028" w14:paraId="1A410B8C" w14:textId="77777777" w:rsidTr="009A2134">
        <w:trPr>
          <w:trHeight w:val="357"/>
        </w:trPr>
        <w:tc>
          <w:tcPr>
            <w:tcW w:w="2405" w:type="dxa"/>
          </w:tcPr>
          <w:p w14:paraId="46DDED37" w14:textId="6A492FEE" w:rsidR="003E63EE" w:rsidRPr="001B5028" w:rsidRDefault="003E63EE" w:rsidP="003E63EE">
            <w:pPr>
              <w:rPr>
                <w:b/>
              </w:rPr>
            </w:pPr>
            <w:r w:rsidRPr="001B5028">
              <w:t>Code 3</w:t>
            </w:r>
            <w:r w:rsidR="00A57FBB" w:rsidRPr="00425BF8">
              <w:rPr>
                <w:rStyle w:val="FootnoteReference"/>
              </w:rPr>
              <w:t>3</w:t>
            </w:r>
          </w:p>
        </w:tc>
        <w:tc>
          <w:tcPr>
            <w:tcW w:w="1276" w:type="dxa"/>
          </w:tcPr>
          <w:p w14:paraId="4AE220B6" w14:textId="2DB878D8" w:rsidR="003E63EE" w:rsidRPr="002A17EB" w:rsidRDefault="003E63EE" w:rsidP="003E63EE">
            <w:pPr>
              <w:jc w:val="center"/>
              <w:rPr>
                <w:spacing w:val="-6"/>
              </w:rPr>
            </w:pPr>
            <w:r w:rsidRPr="002A17EB">
              <w:rPr>
                <w:spacing w:val="-6"/>
              </w:rPr>
              <w:t>74,656</w:t>
            </w:r>
          </w:p>
        </w:tc>
        <w:tc>
          <w:tcPr>
            <w:tcW w:w="1276" w:type="dxa"/>
          </w:tcPr>
          <w:p w14:paraId="600DB5C4" w14:textId="4DDCE889" w:rsidR="003E63EE" w:rsidRPr="002A17EB" w:rsidRDefault="003E63EE" w:rsidP="003E63EE">
            <w:pPr>
              <w:jc w:val="center"/>
              <w:rPr>
                <w:spacing w:val="-6"/>
              </w:rPr>
            </w:pPr>
            <w:r w:rsidRPr="002A17EB">
              <w:rPr>
                <w:spacing w:val="-6"/>
              </w:rPr>
              <w:t>88,008</w:t>
            </w:r>
          </w:p>
        </w:tc>
        <w:tc>
          <w:tcPr>
            <w:tcW w:w="1275" w:type="dxa"/>
          </w:tcPr>
          <w:p w14:paraId="0902FD45" w14:textId="3EC8DBCC" w:rsidR="003E63EE" w:rsidRPr="002A17EB" w:rsidRDefault="003E63EE" w:rsidP="003E63EE">
            <w:pPr>
              <w:jc w:val="center"/>
              <w:rPr>
                <w:spacing w:val="-6"/>
              </w:rPr>
            </w:pPr>
            <w:r w:rsidRPr="002A17EB">
              <w:rPr>
                <w:spacing w:val="-6"/>
              </w:rPr>
              <w:t>96,090</w:t>
            </w:r>
          </w:p>
        </w:tc>
        <w:tc>
          <w:tcPr>
            <w:tcW w:w="1134" w:type="dxa"/>
          </w:tcPr>
          <w:p w14:paraId="52BAE41B" w14:textId="66DA26D6" w:rsidR="003E63EE" w:rsidRPr="002A17EB" w:rsidRDefault="003E63EE" w:rsidP="003E63EE">
            <w:pPr>
              <w:jc w:val="center"/>
              <w:rPr>
                <w:spacing w:val="-6"/>
              </w:rPr>
            </w:pPr>
            <w:r w:rsidRPr="002A17EB">
              <w:rPr>
                <w:spacing w:val="-6"/>
              </w:rPr>
              <w:t>86,937</w:t>
            </w:r>
          </w:p>
        </w:tc>
        <w:tc>
          <w:tcPr>
            <w:tcW w:w="1081" w:type="dxa"/>
          </w:tcPr>
          <w:p w14:paraId="66CDC7CF" w14:textId="4F22357F" w:rsidR="003E63EE" w:rsidRPr="002A17EB" w:rsidRDefault="003E63EE" w:rsidP="003E63EE">
            <w:pPr>
              <w:jc w:val="center"/>
              <w:rPr>
                <w:spacing w:val="-6"/>
              </w:rPr>
            </w:pPr>
            <w:r w:rsidRPr="002A17EB">
              <w:rPr>
                <w:spacing w:val="-6"/>
              </w:rPr>
              <w:t>86,488</w:t>
            </w:r>
          </w:p>
        </w:tc>
        <w:tc>
          <w:tcPr>
            <w:tcW w:w="1181" w:type="dxa"/>
          </w:tcPr>
          <w:p w14:paraId="7F772E88" w14:textId="22851BD3" w:rsidR="003E63EE" w:rsidRPr="002A17EB" w:rsidRDefault="003E63EE" w:rsidP="003E63EE">
            <w:pPr>
              <w:jc w:val="center"/>
              <w:rPr>
                <w:spacing w:val="-6"/>
              </w:rPr>
            </w:pPr>
            <w:r w:rsidRPr="002A17EB">
              <w:rPr>
                <w:spacing w:val="-6"/>
              </w:rPr>
              <w:t>74,003</w:t>
            </w:r>
          </w:p>
        </w:tc>
      </w:tr>
      <w:tr w:rsidR="003E63EE" w:rsidRPr="001B5028" w14:paraId="281B7BD2" w14:textId="77777777" w:rsidTr="009A2134">
        <w:trPr>
          <w:trHeight w:val="357"/>
        </w:trPr>
        <w:tc>
          <w:tcPr>
            <w:tcW w:w="2405" w:type="dxa"/>
          </w:tcPr>
          <w:p w14:paraId="4C64C251" w14:textId="77777777" w:rsidR="003E63EE" w:rsidRPr="001B5028" w:rsidRDefault="003E63EE" w:rsidP="003E63EE">
            <w:pPr>
              <w:rPr>
                <w:rStyle w:val="Bold"/>
              </w:rPr>
            </w:pPr>
            <w:r w:rsidRPr="001B5028">
              <w:rPr>
                <w:rFonts w:asciiTheme="majorHAnsi" w:hAnsiTheme="majorHAnsi"/>
              </w:rPr>
              <w:t xml:space="preserve">Total </w:t>
            </w:r>
            <w:proofErr w:type="spellStart"/>
            <w:r w:rsidRPr="001B5028">
              <w:rPr>
                <w:rFonts w:asciiTheme="majorHAnsi" w:hAnsiTheme="majorHAnsi"/>
              </w:rPr>
              <w:t>Statewide</w:t>
            </w:r>
            <w:proofErr w:type="spellEnd"/>
            <w:r w:rsidRPr="001B5028">
              <w:rPr>
                <w:rFonts w:asciiTheme="majorHAnsi" w:hAnsiTheme="majorHAnsi"/>
              </w:rPr>
              <w:t xml:space="preserve"> Emergency Road Incidents</w:t>
            </w:r>
          </w:p>
        </w:tc>
        <w:tc>
          <w:tcPr>
            <w:tcW w:w="1276" w:type="dxa"/>
          </w:tcPr>
          <w:p w14:paraId="507F69B4" w14:textId="17CAC6FC" w:rsidR="003E63EE" w:rsidRPr="002A17EB" w:rsidRDefault="003E63EE" w:rsidP="003E63EE">
            <w:pPr>
              <w:jc w:val="center"/>
              <w:rPr>
                <w:rStyle w:val="Bold"/>
                <w:spacing w:val="-6"/>
              </w:rPr>
            </w:pPr>
            <w:r w:rsidRPr="002A17EB">
              <w:rPr>
                <w:rFonts w:asciiTheme="majorHAnsi" w:hAnsiTheme="majorHAnsi"/>
                <w:spacing w:val="-6"/>
              </w:rPr>
              <w:t>689,360</w:t>
            </w:r>
          </w:p>
        </w:tc>
        <w:tc>
          <w:tcPr>
            <w:tcW w:w="1276" w:type="dxa"/>
          </w:tcPr>
          <w:p w14:paraId="4306F4C8" w14:textId="16E363AE" w:rsidR="003E63EE" w:rsidRPr="002A17EB" w:rsidRDefault="003E63EE" w:rsidP="003E63EE">
            <w:pPr>
              <w:jc w:val="center"/>
              <w:rPr>
                <w:rStyle w:val="Bold"/>
                <w:spacing w:val="-6"/>
              </w:rPr>
            </w:pPr>
            <w:r w:rsidRPr="002A17EB">
              <w:rPr>
                <w:rFonts w:asciiTheme="majorHAnsi" w:hAnsiTheme="majorHAnsi"/>
                <w:spacing w:val="-6"/>
              </w:rPr>
              <w:t>682,508</w:t>
            </w:r>
          </w:p>
        </w:tc>
        <w:tc>
          <w:tcPr>
            <w:tcW w:w="1275" w:type="dxa"/>
          </w:tcPr>
          <w:p w14:paraId="7CE9870D" w14:textId="733A6CD3" w:rsidR="003E63EE" w:rsidRPr="002A17EB" w:rsidRDefault="003E63EE" w:rsidP="003E63EE">
            <w:pPr>
              <w:jc w:val="center"/>
              <w:rPr>
                <w:rStyle w:val="Bold"/>
                <w:spacing w:val="-6"/>
              </w:rPr>
            </w:pPr>
            <w:r w:rsidRPr="002A17EB">
              <w:rPr>
                <w:rFonts w:asciiTheme="majorHAnsi" w:hAnsiTheme="majorHAnsi"/>
                <w:spacing w:val="-6"/>
              </w:rPr>
              <w:t>660,492</w:t>
            </w:r>
          </w:p>
        </w:tc>
        <w:tc>
          <w:tcPr>
            <w:tcW w:w="1134" w:type="dxa"/>
          </w:tcPr>
          <w:p w14:paraId="25EEFB3B" w14:textId="483857E4" w:rsidR="003E63EE" w:rsidRPr="002A17EB" w:rsidRDefault="003E63EE" w:rsidP="003E63EE">
            <w:pPr>
              <w:jc w:val="center"/>
              <w:rPr>
                <w:rStyle w:val="Bold"/>
                <w:spacing w:val="-6"/>
              </w:rPr>
            </w:pPr>
            <w:r w:rsidRPr="002A17EB">
              <w:rPr>
                <w:rFonts w:asciiTheme="majorHAnsi" w:hAnsiTheme="majorHAnsi"/>
                <w:spacing w:val="-6"/>
              </w:rPr>
              <w:t>633,960</w:t>
            </w:r>
          </w:p>
        </w:tc>
        <w:tc>
          <w:tcPr>
            <w:tcW w:w="1081" w:type="dxa"/>
          </w:tcPr>
          <w:p w14:paraId="5C28C380" w14:textId="2D1EBFB7" w:rsidR="003E63EE" w:rsidRPr="002A17EB" w:rsidRDefault="003E63EE" w:rsidP="003E63EE">
            <w:pPr>
              <w:jc w:val="center"/>
              <w:rPr>
                <w:rStyle w:val="Bold"/>
                <w:spacing w:val="-6"/>
              </w:rPr>
            </w:pPr>
            <w:r w:rsidRPr="002A17EB">
              <w:rPr>
                <w:rFonts w:asciiTheme="majorHAnsi" w:hAnsiTheme="majorHAnsi"/>
                <w:spacing w:val="-6"/>
              </w:rPr>
              <w:t>618,715</w:t>
            </w:r>
          </w:p>
        </w:tc>
        <w:tc>
          <w:tcPr>
            <w:tcW w:w="1181" w:type="dxa"/>
          </w:tcPr>
          <w:p w14:paraId="22E0E0C4" w14:textId="114602FE" w:rsidR="003E63EE" w:rsidRPr="002A17EB" w:rsidRDefault="003E63EE" w:rsidP="003E63EE">
            <w:pPr>
              <w:jc w:val="center"/>
              <w:rPr>
                <w:rStyle w:val="Bold"/>
                <w:spacing w:val="-6"/>
              </w:rPr>
            </w:pPr>
            <w:r w:rsidRPr="002A17EB">
              <w:rPr>
                <w:rFonts w:asciiTheme="majorHAnsi" w:hAnsiTheme="majorHAnsi"/>
                <w:spacing w:val="-6"/>
              </w:rPr>
              <w:t>592,015</w:t>
            </w:r>
          </w:p>
        </w:tc>
      </w:tr>
      <w:tr w:rsidR="004B2328" w:rsidRPr="001B5028" w14:paraId="1A6C8428" w14:textId="77777777" w:rsidTr="002C7969">
        <w:trPr>
          <w:trHeight w:val="357"/>
        </w:trPr>
        <w:tc>
          <w:tcPr>
            <w:tcW w:w="9628" w:type="dxa"/>
            <w:gridSpan w:val="7"/>
            <w:shd w:val="clear" w:color="auto" w:fill="F3F6FB"/>
          </w:tcPr>
          <w:p w14:paraId="4169FF1B" w14:textId="77777777" w:rsidR="004B2328" w:rsidRPr="002A17EB" w:rsidRDefault="004B2328" w:rsidP="00E549BC">
            <w:pPr>
              <w:rPr>
                <w:rStyle w:val="Bold"/>
                <w:spacing w:val="-6"/>
              </w:rPr>
            </w:pPr>
            <w:r w:rsidRPr="002A17EB">
              <w:rPr>
                <w:rStyle w:val="Bold"/>
                <w:spacing w:val="-6"/>
              </w:rPr>
              <w:t>NON-EMERGENCY ROAD INCIDENTS</w:t>
            </w:r>
          </w:p>
        </w:tc>
      </w:tr>
      <w:tr w:rsidR="003E63EE" w:rsidRPr="001B5028" w14:paraId="0588E8F5" w14:textId="77777777" w:rsidTr="009A2134">
        <w:trPr>
          <w:trHeight w:val="357"/>
        </w:trPr>
        <w:tc>
          <w:tcPr>
            <w:tcW w:w="2405" w:type="dxa"/>
          </w:tcPr>
          <w:p w14:paraId="5016A1BC" w14:textId="14C0B8DF" w:rsidR="003E63EE" w:rsidRPr="001B5028" w:rsidRDefault="003E63EE" w:rsidP="003E63EE">
            <w:r w:rsidRPr="001B5028">
              <w:t>Total Metropolitan Non-Emergency Road Incidents</w:t>
            </w:r>
            <w:r w:rsidR="00A57FBB" w:rsidRPr="00425BF8">
              <w:rPr>
                <w:rStyle w:val="FootnoteReference"/>
              </w:rPr>
              <w:t>3</w:t>
            </w:r>
          </w:p>
        </w:tc>
        <w:tc>
          <w:tcPr>
            <w:tcW w:w="1276" w:type="dxa"/>
          </w:tcPr>
          <w:p w14:paraId="0F4793C6" w14:textId="3B16C866" w:rsidR="003E63EE" w:rsidRPr="002A17EB" w:rsidRDefault="003E63EE" w:rsidP="003E63EE">
            <w:pPr>
              <w:jc w:val="center"/>
              <w:rPr>
                <w:spacing w:val="-6"/>
              </w:rPr>
            </w:pPr>
            <w:r w:rsidRPr="002A17EB">
              <w:rPr>
                <w:spacing w:val="-6"/>
              </w:rPr>
              <w:t>263,086</w:t>
            </w:r>
          </w:p>
        </w:tc>
        <w:tc>
          <w:tcPr>
            <w:tcW w:w="1276" w:type="dxa"/>
          </w:tcPr>
          <w:p w14:paraId="47FCCAAD" w14:textId="0F5D8C1C" w:rsidR="003E63EE" w:rsidRPr="002A17EB" w:rsidRDefault="003E63EE" w:rsidP="003E63EE">
            <w:pPr>
              <w:jc w:val="center"/>
              <w:rPr>
                <w:spacing w:val="-6"/>
              </w:rPr>
            </w:pPr>
            <w:r w:rsidRPr="002A17EB">
              <w:rPr>
                <w:spacing w:val="-6"/>
              </w:rPr>
              <w:t>263,112</w:t>
            </w:r>
          </w:p>
        </w:tc>
        <w:tc>
          <w:tcPr>
            <w:tcW w:w="1275" w:type="dxa"/>
          </w:tcPr>
          <w:p w14:paraId="47F82E15" w14:textId="07214E77" w:rsidR="003E63EE" w:rsidRPr="002A17EB" w:rsidRDefault="003E63EE" w:rsidP="003E63EE">
            <w:pPr>
              <w:jc w:val="center"/>
              <w:rPr>
                <w:spacing w:val="-6"/>
              </w:rPr>
            </w:pPr>
            <w:r w:rsidRPr="002A17EB">
              <w:rPr>
                <w:spacing w:val="-6"/>
              </w:rPr>
              <w:t>258,798</w:t>
            </w:r>
          </w:p>
        </w:tc>
        <w:tc>
          <w:tcPr>
            <w:tcW w:w="1134" w:type="dxa"/>
          </w:tcPr>
          <w:p w14:paraId="170CB04D" w14:textId="5CA1F4A7" w:rsidR="003E63EE" w:rsidRPr="002A17EB" w:rsidRDefault="003E63EE" w:rsidP="003E63EE">
            <w:pPr>
              <w:jc w:val="center"/>
              <w:rPr>
                <w:spacing w:val="-6"/>
              </w:rPr>
            </w:pPr>
            <w:r w:rsidRPr="002A17EB">
              <w:rPr>
                <w:spacing w:val="-6"/>
              </w:rPr>
              <w:t>254,020</w:t>
            </w:r>
          </w:p>
        </w:tc>
        <w:tc>
          <w:tcPr>
            <w:tcW w:w="1081" w:type="dxa"/>
          </w:tcPr>
          <w:p w14:paraId="5CD43730" w14:textId="70F62F4F" w:rsidR="003E63EE" w:rsidRPr="002A17EB" w:rsidRDefault="003E63EE" w:rsidP="003E63EE">
            <w:pPr>
              <w:jc w:val="center"/>
              <w:rPr>
                <w:spacing w:val="-6"/>
              </w:rPr>
            </w:pPr>
            <w:r w:rsidRPr="002A17EB">
              <w:rPr>
                <w:spacing w:val="-6"/>
              </w:rPr>
              <w:t>246,594</w:t>
            </w:r>
          </w:p>
        </w:tc>
        <w:tc>
          <w:tcPr>
            <w:tcW w:w="1181" w:type="dxa"/>
          </w:tcPr>
          <w:p w14:paraId="545615A3" w14:textId="2264FDCB" w:rsidR="003E63EE" w:rsidRPr="002A17EB" w:rsidRDefault="003E63EE" w:rsidP="003E63EE">
            <w:pPr>
              <w:jc w:val="center"/>
              <w:rPr>
                <w:spacing w:val="-6"/>
              </w:rPr>
            </w:pPr>
            <w:r w:rsidRPr="002A17EB">
              <w:rPr>
                <w:spacing w:val="-6"/>
              </w:rPr>
              <w:t>235,627</w:t>
            </w:r>
          </w:p>
        </w:tc>
      </w:tr>
      <w:tr w:rsidR="003E63EE" w:rsidRPr="001B5028" w14:paraId="388F8DC9" w14:textId="77777777" w:rsidTr="009A2134">
        <w:trPr>
          <w:trHeight w:val="357"/>
        </w:trPr>
        <w:tc>
          <w:tcPr>
            <w:tcW w:w="2405" w:type="dxa"/>
          </w:tcPr>
          <w:p w14:paraId="705DB134" w14:textId="4080FCB5" w:rsidR="003E63EE" w:rsidRPr="001B5028" w:rsidRDefault="003E63EE" w:rsidP="003E63EE">
            <w:r w:rsidRPr="001B5028">
              <w:t>Total Rural Non-Emergency Road Incidents</w:t>
            </w:r>
            <w:r w:rsidR="00A57FBB" w:rsidRPr="00425BF8">
              <w:rPr>
                <w:rStyle w:val="FootnoteReference"/>
              </w:rPr>
              <w:t>3</w:t>
            </w:r>
          </w:p>
        </w:tc>
        <w:tc>
          <w:tcPr>
            <w:tcW w:w="1276" w:type="dxa"/>
          </w:tcPr>
          <w:p w14:paraId="55640C8E" w14:textId="35530E86" w:rsidR="003E63EE" w:rsidRPr="002A17EB" w:rsidRDefault="003E63EE" w:rsidP="003E63EE">
            <w:pPr>
              <w:jc w:val="center"/>
              <w:rPr>
                <w:spacing w:val="-6"/>
              </w:rPr>
            </w:pPr>
            <w:r w:rsidRPr="002A17EB">
              <w:rPr>
                <w:spacing w:val="-6"/>
              </w:rPr>
              <w:t>100,835</w:t>
            </w:r>
          </w:p>
        </w:tc>
        <w:tc>
          <w:tcPr>
            <w:tcW w:w="1276" w:type="dxa"/>
          </w:tcPr>
          <w:p w14:paraId="7A427661" w14:textId="7A02DEFA" w:rsidR="003E63EE" w:rsidRPr="002A17EB" w:rsidRDefault="003E63EE" w:rsidP="003E63EE">
            <w:pPr>
              <w:jc w:val="center"/>
              <w:rPr>
                <w:spacing w:val="-6"/>
              </w:rPr>
            </w:pPr>
            <w:r w:rsidRPr="002A17EB">
              <w:rPr>
                <w:spacing w:val="-6"/>
              </w:rPr>
              <w:t>97,282</w:t>
            </w:r>
          </w:p>
        </w:tc>
        <w:tc>
          <w:tcPr>
            <w:tcW w:w="1275" w:type="dxa"/>
          </w:tcPr>
          <w:p w14:paraId="62C45C6D" w14:textId="06E298F7" w:rsidR="003E63EE" w:rsidRPr="002A17EB" w:rsidRDefault="003E63EE" w:rsidP="003E63EE">
            <w:pPr>
              <w:jc w:val="center"/>
              <w:rPr>
                <w:spacing w:val="-6"/>
              </w:rPr>
            </w:pPr>
            <w:r w:rsidRPr="002A17EB">
              <w:rPr>
                <w:spacing w:val="-6"/>
              </w:rPr>
              <w:t>96,748</w:t>
            </w:r>
          </w:p>
        </w:tc>
        <w:tc>
          <w:tcPr>
            <w:tcW w:w="1134" w:type="dxa"/>
          </w:tcPr>
          <w:p w14:paraId="221A9EBC" w14:textId="79F09915" w:rsidR="003E63EE" w:rsidRPr="002A17EB" w:rsidRDefault="003E63EE" w:rsidP="003E63EE">
            <w:pPr>
              <w:jc w:val="center"/>
              <w:rPr>
                <w:spacing w:val="-6"/>
              </w:rPr>
            </w:pPr>
            <w:r w:rsidRPr="002A17EB">
              <w:rPr>
                <w:spacing w:val="-6"/>
              </w:rPr>
              <w:t>85,710</w:t>
            </w:r>
          </w:p>
        </w:tc>
        <w:tc>
          <w:tcPr>
            <w:tcW w:w="1081" w:type="dxa"/>
          </w:tcPr>
          <w:p w14:paraId="724863AB" w14:textId="5B962CDA" w:rsidR="003E63EE" w:rsidRPr="002A17EB" w:rsidRDefault="003E63EE" w:rsidP="003E63EE">
            <w:pPr>
              <w:jc w:val="center"/>
              <w:rPr>
                <w:spacing w:val="-6"/>
              </w:rPr>
            </w:pPr>
            <w:r w:rsidRPr="002A17EB">
              <w:rPr>
                <w:spacing w:val="-6"/>
              </w:rPr>
              <w:t>74,865</w:t>
            </w:r>
          </w:p>
        </w:tc>
        <w:tc>
          <w:tcPr>
            <w:tcW w:w="1181" w:type="dxa"/>
          </w:tcPr>
          <w:p w14:paraId="5E247B00" w14:textId="58A89D35" w:rsidR="003E63EE" w:rsidRPr="002A17EB" w:rsidRDefault="003E63EE" w:rsidP="003E63EE">
            <w:pPr>
              <w:jc w:val="center"/>
              <w:rPr>
                <w:spacing w:val="-6"/>
              </w:rPr>
            </w:pPr>
            <w:r w:rsidRPr="002A17EB">
              <w:rPr>
                <w:spacing w:val="-6"/>
              </w:rPr>
              <w:t>61,441</w:t>
            </w:r>
          </w:p>
        </w:tc>
      </w:tr>
      <w:tr w:rsidR="003E63EE" w:rsidRPr="001B5028" w14:paraId="2B0B685B" w14:textId="77777777" w:rsidTr="009A2134">
        <w:trPr>
          <w:trHeight w:val="357"/>
        </w:trPr>
        <w:tc>
          <w:tcPr>
            <w:tcW w:w="2405" w:type="dxa"/>
          </w:tcPr>
          <w:p w14:paraId="763F293D" w14:textId="77777777" w:rsidR="003E63EE" w:rsidRPr="001B5028" w:rsidRDefault="003E63EE" w:rsidP="003E63EE">
            <w:pPr>
              <w:rPr>
                <w:rStyle w:val="Bold"/>
                <w:b/>
                <w:bCs w:val="0"/>
              </w:rPr>
            </w:pPr>
            <w:r w:rsidRPr="001B5028">
              <w:rPr>
                <w:rFonts w:asciiTheme="majorHAnsi" w:hAnsiTheme="majorHAnsi"/>
              </w:rPr>
              <w:t xml:space="preserve">Total </w:t>
            </w:r>
            <w:proofErr w:type="spellStart"/>
            <w:r w:rsidRPr="001B5028">
              <w:rPr>
                <w:rFonts w:asciiTheme="majorHAnsi" w:hAnsiTheme="majorHAnsi"/>
              </w:rPr>
              <w:t>Statewide</w:t>
            </w:r>
            <w:proofErr w:type="spellEnd"/>
            <w:r w:rsidRPr="001B5028">
              <w:rPr>
                <w:rFonts w:asciiTheme="majorHAnsi" w:hAnsiTheme="majorHAnsi"/>
              </w:rPr>
              <w:t xml:space="preserve"> Non-Emergency Road Incidents</w:t>
            </w:r>
          </w:p>
        </w:tc>
        <w:tc>
          <w:tcPr>
            <w:tcW w:w="1276" w:type="dxa"/>
          </w:tcPr>
          <w:p w14:paraId="701E0577" w14:textId="4376C99B" w:rsidR="003E63EE" w:rsidRPr="002A17EB" w:rsidRDefault="003E63EE" w:rsidP="003E63EE">
            <w:pPr>
              <w:rPr>
                <w:rStyle w:val="Bold"/>
                <w:b/>
                <w:bCs w:val="0"/>
                <w:spacing w:val="-6"/>
              </w:rPr>
            </w:pPr>
            <w:r w:rsidRPr="002A17EB">
              <w:rPr>
                <w:rFonts w:asciiTheme="majorHAnsi" w:hAnsiTheme="majorHAnsi"/>
                <w:spacing w:val="-6"/>
              </w:rPr>
              <w:t>363,921</w:t>
            </w:r>
          </w:p>
        </w:tc>
        <w:tc>
          <w:tcPr>
            <w:tcW w:w="1276" w:type="dxa"/>
          </w:tcPr>
          <w:p w14:paraId="4AC48D42" w14:textId="73E2B792" w:rsidR="003E63EE" w:rsidRPr="002A17EB" w:rsidRDefault="003E63EE" w:rsidP="003E63EE">
            <w:pPr>
              <w:rPr>
                <w:rStyle w:val="Bold"/>
                <w:b/>
                <w:bCs w:val="0"/>
                <w:spacing w:val="-6"/>
              </w:rPr>
            </w:pPr>
            <w:r w:rsidRPr="002A17EB">
              <w:rPr>
                <w:rFonts w:asciiTheme="majorHAnsi" w:hAnsiTheme="majorHAnsi"/>
                <w:spacing w:val="-6"/>
              </w:rPr>
              <w:t>360,394</w:t>
            </w:r>
          </w:p>
        </w:tc>
        <w:tc>
          <w:tcPr>
            <w:tcW w:w="1275" w:type="dxa"/>
          </w:tcPr>
          <w:p w14:paraId="716BED86" w14:textId="06E09AC4" w:rsidR="003E63EE" w:rsidRPr="002A17EB" w:rsidRDefault="003E63EE" w:rsidP="003E63EE">
            <w:pPr>
              <w:rPr>
                <w:rStyle w:val="Bold"/>
                <w:b/>
                <w:bCs w:val="0"/>
                <w:spacing w:val="-6"/>
              </w:rPr>
            </w:pPr>
            <w:r w:rsidRPr="002A17EB">
              <w:rPr>
                <w:rFonts w:asciiTheme="majorHAnsi" w:hAnsiTheme="majorHAnsi"/>
                <w:spacing w:val="-6"/>
              </w:rPr>
              <w:t>355,546</w:t>
            </w:r>
          </w:p>
        </w:tc>
        <w:tc>
          <w:tcPr>
            <w:tcW w:w="1134" w:type="dxa"/>
          </w:tcPr>
          <w:p w14:paraId="548411A2" w14:textId="5617F987" w:rsidR="003E63EE" w:rsidRPr="002A17EB" w:rsidRDefault="003E63EE" w:rsidP="003E63EE">
            <w:pPr>
              <w:rPr>
                <w:rStyle w:val="Bold"/>
                <w:b/>
                <w:bCs w:val="0"/>
                <w:spacing w:val="-6"/>
              </w:rPr>
            </w:pPr>
            <w:r w:rsidRPr="002A17EB">
              <w:rPr>
                <w:rFonts w:asciiTheme="majorHAnsi" w:hAnsiTheme="majorHAnsi"/>
                <w:spacing w:val="-6"/>
              </w:rPr>
              <w:t>339,730</w:t>
            </w:r>
          </w:p>
        </w:tc>
        <w:tc>
          <w:tcPr>
            <w:tcW w:w="1081" w:type="dxa"/>
          </w:tcPr>
          <w:p w14:paraId="69A559AD" w14:textId="74DA91DA" w:rsidR="003E63EE" w:rsidRPr="002A17EB" w:rsidRDefault="003E63EE" w:rsidP="003E63EE">
            <w:pPr>
              <w:rPr>
                <w:rStyle w:val="Bold"/>
                <w:b/>
                <w:bCs w:val="0"/>
                <w:spacing w:val="-6"/>
              </w:rPr>
            </w:pPr>
            <w:r w:rsidRPr="002A17EB">
              <w:rPr>
                <w:rFonts w:asciiTheme="majorHAnsi" w:hAnsiTheme="majorHAnsi"/>
                <w:spacing w:val="-6"/>
              </w:rPr>
              <w:t>321,459</w:t>
            </w:r>
          </w:p>
        </w:tc>
        <w:tc>
          <w:tcPr>
            <w:tcW w:w="1181" w:type="dxa"/>
          </w:tcPr>
          <w:p w14:paraId="076E3C49" w14:textId="0DA713D7" w:rsidR="003E63EE" w:rsidRPr="002A17EB" w:rsidRDefault="003E63EE" w:rsidP="003E63EE">
            <w:pPr>
              <w:rPr>
                <w:rStyle w:val="Bold"/>
                <w:b/>
                <w:bCs w:val="0"/>
                <w:spacing w:val="-6"/>
              </w:rPr>
            </w:pPr>
            <w:r w:rsidRPr="002A17EB">
              <w:rPr>
                <w:rFonts w:asciiTheme="majorHAnsi" w:hAnsiTheme="majorHAnsi"/>
                <w:spacing w:val="-6"/>
              </w:rPr>
              <w:t>297,068</w:t>
            </w:r>
          </w:p>
        </w:tc>
      </w:tr>
      <w:tr w:rsidR="003E63EE" w:rsidRPr="001B5028" w14:paraId="0AC50F54" w14:textId="77777777" w:rsidTr="009A2134">
        <w:trPr>
          <w:trHeight w:val="357"/>
        </w:trPr>
        <w:tc>
          <w:tcPr>
            <w:tcW w:w="2405" w:type="dxa"/>
          </w:tcPr>
          <w:p w14:paraId="6FAF287F" w14:textId="2F6B8059" w:rsidR="003E63EE" w:rsidRPr="001B5028" w:rsidRDefault="003E63EE" w:rsidP="003E63EE">
            <w:pPr>
              <w:rPr>
                <w:rFonts w:asciiTheme="majorHAnsi" w:hAnsiTheme="majorHAnsi"/>
              </w:rPr>
            </w:pPr>
            <w:r w:rsidRPr="001B5028">
              <w:rPr>
                <w:rFonts w:asciiTheme="majorHAnsi" w:hAnsiTheme="majorHAnsi"/>
              </w:rPr>
              <w:t>Total Metropolitan Road Incidents</w:t>
            </w:r>
            <w:r w:rsidR="00A57FBB" w:rsidRPr="00425BF8">
              <w:rPr>
                <w:rStyle w:val="FootnoteReference"/>
              </w:rPr>
              <w:t>3</w:t>
            </w:r>
          </w:p>
        </w:tc>
        <w:tc>
          <w:tcPr>
            <w:tcW w:w="1276" w:type="dxa"/>
          </w:tcPr>
          <w:p w14:paraId="2DB18E3E" w14:textId="179EEC6F" w:rsidR="003E63EE" w:rsidRPr="002A17EB" w:rsidRDefault="003E63EE" w:rsidP="003E63EE">
            <w:pPr>
              <w:rPr>
                <w:rFonts w:asciiTheme="majorHAnsi" w:hAnsiTheme="majorHAnsi"/>
                <w:spacing w:val="-6"/>
              </w:rPr>
            </w:pPr>
            <w:r w:rsidRPr="002A17EB">
              <w:rPr>
                <w:rFonts w:asciiTheme="majorHAnsi" w:hAnsiTheme="majorHAnsi"/>
                <w:spacing w:val="-6"/>
              </w:rPr>
              <w:t>726,002</w:t>
            </w:r>
          </w:p>
        </w:tc>
        <w:tc>
          <w:tcPr>
            <w:tcW w:w="1276" w:type="dxa"/>
          </w:tcPr>
          <w:p w14:paraId="0FAAAEFA" w14:textId="453522F8" w:rsidR="003E63EE" w:rsidRPr="002A17EB" w:rsidRDefault="003E63EE" w:rsidP="003E63EE">
            <w:pPr>
              <w:rPr>
                <w:rFonts w:asciiTheme="majorHAnsi" w:hAnsiTheme="majorHAnsi"/>
                <w:spacing w:val="-6"/>
              </w:rPr>
            </w:pPr>
            <w:r w:rsidRPr="002A17EB">
              <w:rPr>
                <w:rFonts w:asciiTheme="majorHAnsi" w:hAnsiTheme="majorHAnsi"/>
                <w:spacing w:val="-6"/>
              </w:rPr>
              <w:t>727,561</w:t>
            </w:r>
          </w:p>
        </w:tc>
        <w:tc>
          <w:tcPr>
            <w:tcW w:w="1275" w:type="dxa"/>
          </w:tcPr>
          <w:p w14:paraId="2207671E" w14:textId="58F29C3C" w:rsidR="003E63EE" w:rsidRPr="002A17EB" w:rsidRDefault="003E63EE" w:rsidP="003E63EE">
            <w:pPr>
              <w:rPr>
                <w:rFonts w:asciiTheme="majorHAnsi" w:hAnsiTheme="majorHAnsi"/>
                <w:spacing w:val="-6"/>
              </w:rPr>
            </w:pPr>
            <w:r w:rsidRPr="002A17EB">
              <w:rPr>
                <w:rFonts w:asciiTheme="majorHAnsi" w:hAnsiTheme="majorHAnsi"/>
                <w:spacing w:val="-6"/>
              </w:rPr>
              <w:t>709,584</w:t>
            </w:r>
          </w:p>
        </w:tc>
        <w:tc>
          <w:tcPr>
            <w:tcW w:w="1134" w:type="dxa"/>
          </w:tcPr>
          <w:p w14:paraId="110BA984" w14:textId="0972C133" w:rsidR="003E63EE" w:rsidRPr="002A17EB" w:rsidRDefault="003E63EE" w:rsidP="003E63EE">
            <w:pPr>
              <w:rPr>
                <w:rFonts w:asciiTheme="majorHAnsi" w:hAnsiTheme="majorHAnsi"/>
                <w:spacing w:val="-6"/>
              </w:rPr>
            </w:pPr>
            <w:r w:rsidRPr="002A17EB">
              <w:rPr>
                <w:rFonts w:asciiTheme="majorHAnsi" w:hAnsiTheme="majorHAnsi"/>
                <w:spacing w:val="-6"/>
              </w:rPr>
              <w:t>695,276</w:t>
            </w:r>
          </w:p>
        </w:tc>
        <w:tc>
          <w:tcPr>
            <w:tcW w:w="1081" w:type="dxa"/>
          </w:tcPr>
          <w:p w14:paraId="0772E89A" w14:textId="17F805F8" w:rsidR="003E63EE" w:rsidRPr="002A17EB" w:rsidRDefault="003E63EE" w:rsidP="003E63EE">
            <w:pPr>
              <w:rPr>
                <w:rFonts w:asciiTheme="majorHAnsi" w:hAnsiTheme="majorHAnsi"/>
                <w:spacing w:val="-6"/>
              </w:rPr>
            </w:pPr>
            <w:r w:rsidRPr="002A17EB">
              <w:rPr>
                <w:rFonts w:asciiTheme="majorHAnsi" w:hAnsiTheme="majorHAnsi"/>
                <w:spacing w:val="-6"/>
              </w:rPr>
              <w:t>678,885</w:t>
            </w:r>
          </w:p>
        </w:tc>
        <w:tc>
          <w:tcPr>
            <w:tcW w:w="1181" w:type="dxa"/>
          </w:tcPr>
          <w:p w14:paraId="5E51FF89" w14:textId="0FADF859" w:rsidR="003E63EE" w:rsidRPr="002A17EB" w:rsidRDefault="003E63EE" w:rsidP="003E63EE">
            <w:pPr>
              <w:rPr>
                <w:rFonts w:asciiTheme="majorHAnsi" w:hAnsiTheme="majorHAnsi"/>
                <w:spacing w:val="-6"/>
              </w:rPr>
            </w:pPr>
            <w:r w:rsidRPr="002A17EB">
              <w:rPr>
                <w:rFonts w:asciiTheme="majorHAnsi" w:hAnsiTheme="majorHAnsi"/>
                <w:spacing w:val="-6"/>
              </w:rPr>
              <w:t>652,213</w:t>
            </w:r>
          </w:p>
        </w:tc>
      </w:tr>
      <w:tr w:rsidR="003E63EE" w:rsidRPr="001B5028" w14:paraId="108F4808" w14:textId="77777777" w:rsidTr="009A2134">
        <w:trPr>
          <w:trHeight w:val="357"/>
        </w:trPr>
        <w:tc>
          <w:tcPr>
            <w:tcW w:w="2405" w:type="dxa"/>
          </w:tcPr>
          <w:p w14:paraId="44E9B3DA" w14:textId="77777777" w:rsidR="003E63EE" w:rsidRPr="001B5028" w:rsidRDefault="003E63EE" w:rsidP="003E63EE">
            <w:pPr>
              <w:rPr>
                <w:rFonts w:asciiTheme="majorHAnsi" w:hAnsiTheme="majorHAnsi"/>
              </w:rPr>
            </w:pPr>
            <w:r w:rsidRPr="001B5028">
              <w:rPr>
                <w:rFonts w:asciiTheme="majorHAnsi" w:hAnsiTheme="majorHAnsi"/>
              </w:rPr>
              <w:t>Total Rural Road Incidents</w:t>
            </w:r>
          </w:p>
        </w:tc>
        <w:tc>
          <w:tcPr>
            <w:tcW w:w="1276" w:type="dxa"/>
          </w:tcPr>
          <w:p w14:paraId="54A57DB9" w14:textId="0F9725F4" w:rsidR="003E63EE" w:rsidRPr="002A17EB" w:rsidRDefault="003E63EE" w:rsidP="003E63EE">
            <w:pPr>
              <w:rPr>
                <w:rFonts w:asciiTheme="majorHAnsi" w:hAnsiTheme="majorHAnsi"/>
                <w:spacing w:val="-6"/>
              </w:rPr>
            </w:pPr>
            <w:r w:rsidRPr="002A17EB">
              <w:rPr>
                <w:rFonts w:asciiTheme="majorHAnsi" w:hAnsiTheme="majorHAnsi"/>
                <w:spacing w:val="-6"/>
              </w:rPr>
              <w:t>327,279</w:t>
            </w:r>
          </w:p>
        </w:tc>
        <w:tc>
          <w:tcPr>
            <w:tcW w:w="1276" w:type="dxa"/>
          </w:tcPr>
          <w:p w14:paraId="6BD4FFA4" w14:textId="3E0B8F0A" w:rsidR="003E63EE" w:rsidRPr="002A17EB" w:rsidRDefault="003E63EE" w:rsidP="003E63EE">
            <w:pPr>
              <w:rPr>
                <w:rFonts w:asciiTheme="majorHAnsi" w:hAnsiTheme="majorHAnsi"/>
                <w:spacing w:val="-6"/>
              </w:rPr>
            </w:pPr>
            <w:r w:rsidRPr="002A17EB">
              <w:rPr>
                <w:rFonts w:asciiTheme="majorHAnsi" w:hAnsiTheme="majorHAnsi"/>
                <w:spacing w:val="-6"/>
              </w:rPr>
              <w:t>315,341</w:t>
            </w:r>
          </w:p>
        </w:tc>
        <w:tc>
          <w:tcPr>
            <w:tcW w:w="1275" w:type="dxa"/>
          </w:tcPr>
          <w:p w14:paraId="656023D2" w14:textId="02F4DB54" w:rsidR="003E63EE" w:rsidRPr="002A17EB" w:rsidRDefault="003E63EE" w:rsidP="003E63EE">
            <w:pPr>
              <w:rPr>
                <w:rFonts w:asciiTheme="majorHAnsi" w:hAnsiTheme="majorHAnsi"/>
                <w:spacing w:val="-6"/>
              </w:rPr>
            </w:pPr>
            <w:r w:rsidRPr="002A17EB">
              <w:rPr>
                <w:rFonts w:asciiTheme="majorHAnsi" w:hAnsiTheme="majorHAnsi"/>
                <w:spacing w:val="-6"/>
              </w:rPr>
              <w:t>306,454</w:t>
            </w:r>
          </w:p>
        </w:tc>
        <w:tc>
          <w:tcPr>
            <w:tcW w:w="1134" w:type="dxa"/>
          </w:tcPr>
          <w:p w14:paraId="344B2933" w14:textId="31DC71CD" w:rsidR="003E63EE" w:rsidRPr="002A17EB" w:rsidRDefault="003E63EE" w:rsidP="003E63EE">
            <w:pPr>
              <w:rPr>
                <w:rFonts w:asciiTheme="majorHAnsi" w:hAnsiTheme="majorHAnsi"/>
                <w:spacing w:val="-6"/>
              </w:rPr>
            </w:pPr>
            <w:r w:rsidRPr="002A17EB">
              <w:rPr>
                <w:rFonts w:asciiTheme="majorHAnsi" w:hAnsiTheme="majorHAnsi"/>
                <w:spacing w:val="-6"/>
              </w:rPr>
              <w:t>278,414</w:t>
            </w:r>
          </w:p>
        </w:tc>
        <w:tc>
          <w:tcPr>
            <w:tcW w:w="1081" w:type="dxa"/>
          </w:tcPr>
          <w:p w14:paraId="4278514F" w14:textId="2511C1A9" w:rsidR="003E63EE" w:rsidRPr="002A17EB" w:rsidRDefault="003E63EE" w:rsidP="003E63EE">
            <w:pPr>
              <w:rPr>
                <w:rFonts w:asciiTheme="majorHAnsi" w:hAnsiTheme="majorHAnsi"/>
                <w:spacing w:val="-6"/>
              </w:rPr>
            </w:pPr>
            <w:r w:rsidRPr="002A17EB">
              <w:rPr>
                <w:rFonts w:asciiTheme="majorHAnsi" w:hAnsiTheme="majorHAnsi"/>
                <w:spacing w:val="-6"/>
              </w:rPr>
              <w:t>261,289</w:t>
            </w:r>
          </w:p>
        </w:tc>
        <w:tc>
          <w:tcPr>
            <w:tcW w:w="1181" w:type="dxa"/>
          </w:tcPr>
          <w:p w14:paraId="1CD41DFE" w14:textId="54AB9886" w:rsidR="003E63EE" w:rsidRPr="002A17EB" w:rsidRDefault="003E63EE" w:rsidP="003E63EE">
            <w:pPr>
              <w:rPr>
                <w:rFonts w:asciiTheme="majorHAnsi" w:hAnsiTheme="majorHAnsi"/>
                <w:spacing w:val="-6"/>
              </w:rPr>
            </w:pPr>
            <w:r w:rsidRPr="002A17EB">
              <w:rPr>
                <w:rFonts w:asciiTheme="majorHAnsi" w:hAnsiTheme="majorHAnsi"/>
                <w:spacing w:val="-6"/>
              </w:rPr>
              <w:t>236,870</w:t>
            </w:r>
          </w:p>
        </w:tc>
      </w:tr>
      <w:tr w:rsidR="004B2328" w:rsidRPr="001B5028" w14:paraId="01ED8084" w14:textId="77777777" w:rsidTr="00945223">
        <w:trPr>
          <w:trHeight w:val="357"/>
        </w:trPr>
        <w:tc>
          <w:tcPr>
            <w:tcW w:w="9628" w:type="dxa"/>
            <w:gridSpan w:val="7"/>
            <w:shd w:val="clear" w:color="auto" w:fill="F3F6FB"/>
          </w:tcPr>
          <w:p w14:paraId="63CB1B91" w14:textId="77777777" w:rsidR="004B2328" w:rsidRPr="002A17EB" w:rsidRDefault="004B2328" w:rsidP="00E549BC">
            <w:pPr>
              <w:rPr>
                <w:rStyle w:val="Bold"/>
              </w:rPr>
            </w:pPr>
            <w:r w:rsidRPr="002A17EB">
              <w:rPr>
                <w:rStyle w:val="Bold"/>
              </w:rPr>
              <w:t>ROAD INCIDENTS (ALL REGIONS)</w:t>
            </w:r>
          </w:p>
        </w:tc>
      </w:tr>
      <w:tr w:rsidR="003E63EE" w:rsidRPr="001B5028" w14:paraId="2C435A7A" w14:textId="77777777" w:rsidTr="009A2134">
        <w:trPr>
          <w:trHeight w:val="357"/>
        </w:trPr>
        <w:tc>
          <w:tcPr>
            <w:tcW w:w="2405" w:type="dxa"/>
          </w:tcPr>
          <w:p w14:paraId="0F67FE94" w14:textId="77777777" w:rsidR="003E63EE" w:rsidRPr="001B5028" w:rsidRDefault="003E63EE" w:rsidP="003E63EE">
            <w:pPr>
              <w:rPr>
                <w:spacing w:val="-6"/>
              </w:rPr>
            </w:pPr>
            <w:r w:rsidRPr="001B5028">
              <w:rPr>
                <w:spacing w:val="-6"/>
              </w:rPr>
              <w:t>Emergency Code 1</w:t>
            </w:r>
          </w:p>
        </w:tc>
        <w:tc>
          <w:tcPr>
            <w:tcW w:w="1276" w:type="dxa"/>
          </w:tcPr>
          <w:p w14:paraId="239E3735" w14:textId="2E61BB6B" w:rsidR="003E63EE" w:rsidRPr="002A17EB" w:rsidRDefault="003E63EE" w:rsidP="003E63EE">
            <w:pPr>
              <w:jc w:val="center"/>
              <w:rPr>
                <w:spacing w:val="-6"/>
              </w:rPr>
            </w:pPr>
            <w:r w:rsidRPr="002A17EB">
              <w:rPr>
                <w:spacing w:val="-6"/>
              </w:rPr>
              <w:t>400,883</w:t>
            </w:r>
          </w:p>
        </w:tc>
        <w:tc>
          <w:tcPr>
            <w:tcW w:w="1276" w:type="dxa"/>
          </w:tcPr>
          <w:p w14:paraId="07B8A2A8" w14:textId="5478CABD" w:rsidR="003E63EE" w:rsidRPr="002A17EB" w:rsidRDefault="003E63EE" w:rsidP="003E63EE">
            <w:pPr>
              <w:jc w:val="center"/>
              <w:rPr>
                <w:spacing w:val="-6"/>
              </w:rPr>
            </w:pPr>
            <w:r w:rsidRPr="002A17EB">
              <w:rPr>
                <w:spacing w:val="-6"/>
              </w:rPr>
              <w:t>377,386</w:t>
            </w:r>
          </w:p>
        </w:tc>
        <w:tc>
          <w:tcPr>
            <w:tcW w:w="1275" w:type="dxa"/>
          </w:tcPr>
          <w:p w14:paraId="5144B590" w14:textId="4B2E1AD4" w:rsidR="003E63EE" w:rsidRPr="002A17EB" w:rsidRDefault="003E63EE" w:rsidP="003E63EE">
            <w:pPr>
              <w:jc w:val="center"/>
              <w:rPr>
                <w:spacing w:val="-6"/>
              </w:rPr>
            </w:pPr>
            <w:r w:rsidRPr="002A17EB">
              <w:rPr>
                <w:spacing w:val="-6"/>
              </w:rPr>
              <w:t>323,566</w:t>
            </w:r>
          </w:p>
        </w:tc>
        <w:tc>
          <w:tcPr>
            <w:tcW w:w="1134" w:type="dxa"/>
          </w:tcPr>
          <w:p w14:paraId="53F6276F" w14:textId="0F66BCCE" w:rsidR="003E63EE" w:rsidRPr="002A17EB" w:rsidRDefault="003E63EE" w:rsidP="003E63EE">
            <w:pPr>
              <w:jc w:val="center"/>
              <w:rPr>
                <w:spacing w:val="-6"/>
              </w:rPr>
            </w:pPr>
            <w:r w:rsidRPr="002A17EB">
              <w:rPr>
                <w:spacing w:val="-6"/>
              </w:rPr>
              <w:t>310,090</w:t>
            </w:r>
          </w:p>
        </w:tc>
        <w:tc>
          <w:tcPr>
            <w:tcW w:w="1081" w:type="dxa"/>
          </w:tcPr>
          <w:p w14:paraId="2553AA2A" w14:textId="25B278E0" w:rsidR="003E63EE" w:rsidRPr="002A17EB" w:rsidRDefault="003E63EE" w:rsidP="003E63EE">
            <w:pPr>
              <w:jc w:val="center"/>
              <w:rPr>
                <w:spacing w:val="-6"/>
              </w:rPr>
            </w:pPr>
            <w:r w:rsidRPr="002A17EB">
              <w:rPr>
                <w:spacing w:val="-6"/>
              </w:rPr>
              <w:t>301,336</w:t>
            </w:r>
          </w:p>
        </w:tc>
        <w:tc>
          <w:tcPr>
            <w:tcW w:w="1181" w:type="dxa"/>
          </w:tcPr>
          <w:p w14:paraId="15B3C2C2" w14:textId="3F44CC6A" w:rsidR="003E63EE" w:rsidRPr="002A17EB" w:rsidRDefault="003E63EE" w:rsidP="003E63EE">
            <w:pPr>
              <w:jc w:val="center"/>
              <w:rPr>
                <w:spacing w:val="-6"/>
              </w:rPr>
            </w:pPr>
            <w:r w:rsidRPr="002A17EB">
              <w:rPr>
                <w:spacing w:val="-6"/>
              </w:rPr>
              <w:t>287,331</w:t>
            </w:r>
          </w:p>
        </w:tc>
      </w:tr>
      <w:tr w:rsidR="003E63EE" w:rsidRPr="001B5028" w14:paraId="7DE1F195" w14:textId="77777777" w:rsidTr="009A2134">
        <w:trPr>
          <w:trHeight w:val="357"/>
        </w:trPr>
        <w:tc>
          <w:tcPr>
            <w:tcW w:w="2405" w:type="dxa"/>
          </w:tcPr>
          <w:p w14:paraId="2EF2D788" w14:textId="77777777" w:rsidR="003E63EE" w:rsidRPr="001B5028" w:rsidRDefault="003E63EE" w:rsidP="003E63EE">
            <w:pPr>
              <w:rPr>
                <w:spacing w:val="-6"/>
              </w:rPr>
            </w:pPr>
            <w:r w:rsidRPr="001B5028">
              <w:rPr>
                <w:spacing w:val="-6"/>
              </w:rPr>
              <w:lastRenderedPageBreak/>
              <w:t>Emergency Code 2</w:t>
            </w:r>
          </w:p>
        </w:tc>
        <w:tc>
          <w:tcPr>
            <w:tcW w:w="1276" w:type="dxa"/>
          </w:tcPr>
          <w:p w14:paraId="354354BF" w14:textId="661DC877" w:rsidR="003E63EE" w:rsidRPr="002A17EB" w:rsidRDefault="003E63EE" w:rsidP="003E63EE">
            <w:pPr>
              <w:jc w:val="center"/>
              <w:rPr>
                <w:spacing w:val="-6"/>
              </w:rPr>
            </w:pPr>
            <w:r w:rsidRPr="002A17EB">
              <w:rPr>
                <w:spacing w:val="-6"/>
              </w:rPr>
              <w:t>213,821</w:t>
            </w:r>
          </w:p>
        </w:tc>
        <w:tc>
          <w:tcPr>
            <w:tcW w:w="1276" w:type="dxa"/>
          </w:tcPr>
          <w:p w14:paraId="73170324" w14:textId="67BD023D" w:rsidR="003E63EE" w:rsidRPr="002A17EB" w:rsidRDefault="003E63EE" w:rsidP="003E63EE">
            <w:pPr>
              <w:jc w:val="center"/>
              <w:rPr>
                <w:spacing w:val="-6"/>
              </w:rPr>
            </w:pPr>
            <w:r w:rsidRPr="002A17EB">
              <w:rPr>
                <w:spacing w:val="-6"/>
              </w:rPr>
              <w:t>217,114</w:t>
            </w:r>
          </w:p>
        </w:tc>
        <w:tc>
          <w:tcPr>
            <w:tcW w:w="1275" w:type="dxa"/>
          </w:tcPr>
          <w:p w14:paraId="54E08186" w14:textId="36F12C5F" w:rsidR="003E63EE" w:rsidRPr="002A17EB" w:rsidRDefault="003E63EE" w:rsidP="003E63EE">
            <w:pPr>
              <w:jc w:val="center"/>
              <w:rPr>
                <w:spacing w:val="-6"/>
              </w:rPr>
            </w:pPr>
            <w:r w:rsidRPr="002A17EB">
              <w:rPr>
                <w:spacing w:val="-6"/>
              </w:rPr>
              <w:t>240,836</w:t>
            </w:r>
          </w:p>
        </w:tc>
        <w:tc>
          <w:tcPr>
            <w:tcW w:w="1134" w:type="dxa"/>
          </w:tcPr>
          <w:p w14:paraId="43D5DEDA" w14:textId="7E7453B5" w:rsidR="003E63EE" w:rsidRPr="002A17EB" w:rsidRDefault="003E63EE" w:rsidP="003E63EE">
            <w:pPr>
              <w:jc w:val="center"/>
              <w:rPr>
                <w:spacing w:val="-6"/>
              </w:rPr>
            </w:pPr>
            <w:r w:rsidRPr="002A17EB">
              <w:rPr>
                <w:spacing w:val="-6"/>
              </w:rPr>
              <w:t>236,933</w:t>
            </w:r>
          </w:p>
        </w:tc>
        <w:tc>
          <w:tcPr>
            <w:tcW w:w="1081" w:type="dxa"/>
          </w:tcPr>
          <w:p w14:paraId="7ED31D9E" w14:textId="05AD2EBD" w:rsidR="003E63EE" w:rsidRPr="002A17EB" w:rsidRDefault="003E63EE" w:rsidP="003E63EE">
            <w:pPr>
              <w:jc w:val="center"/>
              <w:rPr>
                <w:spacing w:val="-6"/>
              </w:rPr>
            </w:pPr>
            <w:r w:rsidRPr="002A17EB">
              <w:rPr>
                <w:spacing w:val="-6"/>
              </w:rPr>
              <w:t>230,891</w:t>
            </w:r>
          </w:p>
        </w:tc>
        <w:tc>
          <w:tcPr>
            <w:tcW w:w="1181" w:type="dxa"/>
          </w:tcPr>
          <w:p w14:paraId="04244118" w14:textId="2EFADCD9" w:rsidR="003E63EE" w:rsidRPr="002A17EB" w:rsidRDefault="003E63EE" w:rsidP="003E63EE">
            <w:pPr>
              <w:jc w:val="center"/>
              <w:rPr>
                <w:spacing w:val="-6"/>
              </w:rPr>
            </w:pPr>
            <w:r w:rsidRPr="002A17EB">
              <w:rPr>
                <w:spacing w:val="-6"/>
              </w:rPr>
              <w:t>230,681</w:t>
            </w:r>
          </w:p>
        </w:tc>
      </w:tr>
      <w:tr w:rsidR="003E63EE" w:rsidRPr="001B5028" w14:paraId="7510A688" w14:textId="77777777" w:rsidTr="009A2134">
        <w:trPr>
          <w:trHeight w:val="357"/>
        </w:trPr>
        <w:tc>
          <w:tcPr>
            <w:tcW w:w="2405" w:type="dxa"/>
          </w:tcPr>
          <w:p w14:paraId="5FFDE65A" w14:textId="4A27B2F1" w:rsidR="003E63EE" w:rsidRPr="002A17EB" w:rsidRDefault="003E63EE" w:rsidP="003E63EE">
            <w:pPr>
              <w:rPr>
                <w:spacing w:val="-10"/>
              </w:rPr>
            </w:pPr>
            <w:r w:rsidRPr="002A17EB">
              <w:rPr>
                <w:spacing w:val="-10"/>
              </w:rPr>
              <w:t>Emergency Code 3</w:t>
            </w:r>
            <w:r w:rsidR="00A57FBB" w:rsidRPr="00425BF8">
              <w:rPr>
                <w:rStyle w:val="FootnoteReference"/>
              </w:rPr>
              <w:t>3</w:t>
            </w:r>
          </w:p>
        </w:tc>
        <w:tc>
          <w:tcPr>
            <w:tcW w:w="1276" w:type="dxa"/>
          </w:tcPr>
          <w:p w14:paraId="2A7AE30A" w14:textId="71B09D63" w:rsidR="003E63EE" w:rsidRPr="002A17EB" w:rsidRDefault="003E63EE" w:rsidP="003E63EE">
            <w:pPr>
              <w:jc w:val="center"/>
              <w:rPr>
                <w:spacing w:val="-6"/>
              </w:rPr>
            </w:pPr>
            <w:r w:rsidRPr="002A17EB">
              <w:rPr>
                <w:spacing w:val="-6"/>
              </w:rPr>
              <w:t>74,656</w:t>
            </w:r>
          </w:p>
        </w:tc>
        <w:tc>
          <w:tcPr>
            <w:tcW w:w="1276" w:type="dxa"/>
          </w:tcPr>
          <w:p w14:paraId="4764B007" w14:textId="5EA83BE4" w:rsidR="003E63EE" w:rsidRPr="002A17EB" w:rsidRDefault="003E63EE" w:rsidP="003E63EE">
            <w:pPr>
              <w:jc w:val="center"/>
              <w:rPr>
                <w:spacing w:val="-6"/>
              </w:rPr>
            </w:pPr>
            <w:r w:rsidRPr="002A17EB">
              <w:rPr>
                <w:spacing w:val="-6"/>
              </w:rPr>
              <w:t>88,008</w:t>
            </w:r>
          </w:p>
        </w:tc>
        <w:tc>
          <w:tcPr>
            <w:tcW w:w="1275" w:type="dxa"/>
          </w:tcPr>
          <w:p w14:paraId="7CC1DBA0" w14:textId="000DDD95" w:rsidR="003E63EE" w:rsidRPr="002A17EB" w:rsidRDefault="003E63EE" w:rsidP="003E63EE">
            <w:pPr>
              <w:jc w:val="center"/>
              <w:rPr>
                <w:spacing w:val="-6"/>
              </w:rPr>
            </w:pPr>
            <w:r w:rsidRPr="002A17EB">
              <w:rPr>
                <w:spacing w:val="-6"/>
              </w:rPr>
              <w:t>96,090</w:t>
            </w:r>
          </w:p>
        </w:tc>
        <w:tc>
          <w:tcPr>
            <w:tcW w:w="1134" w:type="dxa"/>
          </w:tcPr>
          <w:p w14:paraId="34137639" w14:textId="53BF5E4F" w:rsidR="003E63EE" w:rsidRPr="002A17EB" w:rsidRDefault="003E63EE" w:rsidP="003E63EE">
            <w:pPr>
              <w:jc w:val="center"/>
              <w:rPr>
                <w:spacing w:val="-6"/>
              </w:rPr>
            </w:pPr>
            <w:r w:rsidRPr="002A17EB">
              <w:rPr>
                <w:spacing w:val="-6"/>
              </w:rPr>
              <w:t>86,937</w:t>
            </w:r>
          </w:p>
        </w:tc>
        <w:tc>
          <w:tcPr>
            <w:tcW w:w="1081" w:type="dxa"/>
          </w:tcPr>
          <w:p w14:paraId="69AB2E2A" w14:textId="4A786B71" w:rsidR="003E63EE" w:rsidRPr="002A17EB" w:rsidRDefault="003E63EE" w:rsidP="003E63EE">
            <w:pPr>
              <w:jc w:val="center"/>
              <w:rPr>
                <w:spacing w:val="-6"/>
              </w:rPr>
            </w:pPr>
            <w:r w:rsidRPr="002A17EB">
              <w:rPr>
                <w:spacing w:val="-6"/>
              </w:rPr>
              <w:t>86,488</w:t>
            </w:r>
          </w:p>
        </w:tc>
        <w:tc>
          <w:tcPr>
            <w:tcW w:w="1181" w:type="dxa"/>
          </w:tcPr>
          <w:p w14:paraId="6716E9B5" w14:textId="13B4B917" w:rsidR="003E63EE" w:rsidRPr="002A17EB" w:rsidRDefault="003E63EE" w:rsidP="003E63EE">
            <w:pPr>
              <w:jc w:val="center"/>
              <w:rPr>
                <w:spacing w:val="-6"/>
              </w:rPr>
            </w:pPr>
            <w:r w:rsidRPr="002A17EB">
              <w:rPr>
                <w:spacing w:val="-6"/>
              </w:rPr>
              <w:t>74,003</w:t>
            </w:r>
          </w:p>
        </w:tc>
      </w:tr>
      <w:tr w:rsidR="003E63EE" w:rsidRPr="001B5028" w14:paraId="44077E7F" w14:textId="77777777" w:rsidTr="009A2134">
        <w:trPr>
          <w:trHeight w:val="357"/>
        </w:trPr>
        <w:tc>
          <w:tcPr>
            <w:tcW w:w="2405" w:type="dxa"/>
          </w:tcPr>
          <w:p w14:paraId="1AD1B12F" w14:textId="7008B4DE" w:rsidR="003E63EE" w:rsidRPr="001B5028" w:rsidRDefault="003E63EE" w:rsidP="003E63EE">
            <w:pPr>
              <w:rPr>
                <w:spacing w:val="-6"/>
              </w:rPr>
            </w:pPr>
            <w:r w:rsidRPr="001B5028">
              <w:rPr>
                <w:spacing w:val="-6"/>
              </w:rPr>
              <w:t>Non-Emergency</w:t>
            </w:r>
            <w:r w:rsidR="00A57FBB" w:rsidRPr="00425BF8">
              <w:rPr>
                <w:rStyle w:val="FootnoteReference"/>
              </w:rPr>
              <w:t>3</w:t>
            </w:r>
          </w:p>
        </w:tc>
        <w:tc>
          <w:tcPr>
            <w:tcW w:w="1276" w:type="dxa"/>
          </w:tcPr>
          <w:p w14:paraId="798722A0" w14:textId="4572077A" w:rsidR="003E63EE" w:rsidRPr="002A17EB" w:rsidRDefault="003E63EE" w:rsidP="003E63EE">
            <w:pPr>
              <w:jc w:val="center"/>
              <w:rPr>
                <w:spacing w:val="-6"/>
              </w:rPr>
            </w:pPr>
            <w:r w:rsidRPr="002A17EB">
              <w:rPr>
                <w:spacing w:val="-6"/>
              </w:rPr>
              <w:t>363,921</w:t>
            </w:r>
          </w:p>
        </w:tc>
        <w:tc>
          <w:tcPr>
            <w:tcW w:w="1276" w:type="dxa"/>
          </w:tcPr>
          <w:p w14:paraId="50484A10" w14:textId="03CD47D0" w:rsidR="003E63EE" w:rsidRPr="002A17EB" w:rsidRDefault="003E63EE" w:rsidP="003E63EE">
            <w:pPr>
              <w:jc w:val="center"/>
              <w:rPr>
                <w:spacing w:val="-6"/>
              </w:rPr>
            </w:pPr>
            <w:r w:rsidRPr="002A17EB">
              <w:rPr>
                <w:spacing w:val="-6"/>
              </w:rPr>
              <w:t>360,394</w:t>
            </w:r>
          </w:p>
        </w:tc>
        <w:tc>
          <w:tcPr>
            <w:tcW w:w="1275" w:type="dxa"/>
          </w:tcPr>
          <w:p w14:paraId="004E1E0F" w14:textId="7D0F7190" w:rsidR="003E63EE" w:rsidRPr="002A17EB" w:rsidRDefault="003E63EE" w:rsidP="003E63EE">
            <w:pPr>
              <w:jc w:val="center"/>
              <w:rPr>
                <w:spacing w:val="-6"/>
              </w:rPr>
            </w:pPr>
            <w:r w:rsidRPr="002A17EB">
              <w:rPr>
                <w:spacing w:val="-6"/>
              </w:rPr>
              <w:t>355,546</w:t>
            </w:r>
          </w:p>
        </w:tc>
        <w:tc>
          <w:tcPr>
            <w:tcW w:w="1134" w:type="dxa"/>
          </w:tcPr>
          <w:p w14:paraId="4FE3DB8C" w14:textId="7FED0E6B" w:rsidR="003E63EE" w:rsidRPr="002A17EB" w:rsidRDefault="003E63EE" w:rsidP="003E63EE">
            <w:pPr>
              <w:jc w:val="center"/>
              <w:rPr>
                <w:spacing w:val="-6"/>
              </w:rPr>
            </w:pPr>
            <w:r w:rsidRPr="002A17EB">
              <w:rPr>
                <w:spacing w:val="-6"/>
              </w:rPr>
              <w:t>339,730</w:t>
            </w:r>
          </w:p>
        </w:tc>
        <w:tc>
          <w:tcPr>
            <w:tcW w:w="1081" w:type="dxa"/>
          </w:tcPr>
          <w:p w14:paraId="736A693E" w14:textId="2C19FA33" w:rsidR="003E63EE" w:rsidRPr="002A17EB" w:rsidRDefault="003E63EE" w:rsidP="003E63EE">
            <w:pPr>
              <w:jc w:val="center"/>
              <w:rPr>
                <w:spacing w:val="-6"/>
              </w:rPr>
            </w:pPr>
            <w:r w:rsidRPr="002A17EB">
              <w:rPr>
                <w:spacing w:val="-6"/>
              </w:rPr>
              <w:t>321,459</w:t>
            </w:r>
          </w:p>
        </w:tc>
        <w:tc>
          <w:tcPr>
            <w:tcW w:w="1181" w:type="dxa"/>
          </w:tcPr>
          <w:p w14:paraId="54546084" w14:textId="4B38D15F" w:rsidR="003E63EE" w:rsidRPr="002A17EB" w:rsidRDefault="003E63EE" w:rsidP="003E63EE">
            <w:pPr>
              <w:jc w:val="center"/>
              <w:rPr>
                <w:spacing w:val="-6"/>
              </w:rPr>
            </w:pPr>
            <w:r w:rsidRPr="002A17EB">
              <w:rPr>
                <w:spacing w:val="-6"/>
              </w:rPr>
              <w:t>297,068</w:t>
            </w:r>
          </w:p>
        </w:tc>
      </w:tr>
      <w:tr w:rsidR="003E63EE" w:rsidRPr="001B5028" w14:paraId="594870F8" w14:textId="77777777" w:rsidTr="009A2134">
        <w:trPr>
          <w:trHeight w:val="357"/>
        </w:trPr>
        <w:tc>
          <w:tcPr>
            <w:tcW w:w="2405" w:type="dxa"/>
          </w:tcPr>
          <w:p w14:paraId="6E8CA01B" w14:textId="190FA961" w:rsidR="003E63EE" w:rsidRPr="001B5028" w:rsidRDefault="003E63EE" w:rsidP="003E63EE">
            <w:pPr>
              <w:rPr>
                <w:rStyle w:val="Bold"/>
                <w:spacing w:val="-8"/>
              </w:rPr>
            </w:pPr>
            <w:r w:rsidRPr="001B5028">
              <w:rPr>
                <w:rStyle w:val="Bold"/>
                <w:spacing w:val="-8"/>
              </w:rPr>
              <w:t>Total Road Incidents</w:t>
            </w:r>
            <w:r w:rsidR="00A57FBB" w:rsidRPr="00425BF8">
              <w:rPr>
                <w:rStyle w:val="FootnoteReference"/>
              </w:rPr>
              <w:t>3</w:t>
            </w:r>
          </w:p>
        </w:tc>
        <w:tc>
          <w:tcPr>
            <w:tcW w:w="1276" w:type="dxa"/>
          </w:tcPr>
          <w:p w14:paraId="23E72113" w14:textId="68EDB313" w:rsidR="003E63EE" w:rsidRPr="002A17EB" w:rsidRDefault="003E63EE" w:rsidP="003E63EE">
            <w:pPr>
              <w:jc w:val="center"/>
              <w:rPr>
                <w:rStyle w:val="Bold"/>
                <w:spacing w:val="-6"/>
              </w:rPr>
            </w:pPr>
            <w:r w:rsidRPr="002A17EB">
              <w:rPr>
                <w:rFonts w:asciiTheme="majorHAnsi" w:hAnsiTheme="majorHAnsi"/>
                <w:spacing w:val="-6"/>
              </w:rPr>
              <w:t>1,053,281</w:t>
            </w:r>
          </w:p>
        </w:tc>
        <w:tc>
          <w:tcPr>
            <w:tcW w:w="1276" w:type="dxa"/>
          </w:tcPr>
          <w:p w14:paraId="74EC93B7" w14:textId="333966DE" w:rsidR="003E63EE" w:rsidRPr="002A17EB" w:rsidRDefault="003E63EE" w:rsidP="003E63EE">
            <w:pPr>
              <w:jc w:val="center"/>
              <w:rPr>
                <w:rStyle w:val="Bold"/>
                <w:spacing w:val="-6"/>
              </w:rPr>
            </w:pPr>
            <w:r w:rsidRPr="002A17EB">
              <w:rPr>
                <w:rFonts w:asciiTheme="majorHAnsi" w:hAnsiTheme="majorHAnsi"/>
                <w:spacing w:val="-6"/>
              </w:rPr>
              <w:t>1,042,902</w:t>
            </w:r>
          </w:p>
        </w:tc>
        <w:tc>
          <w:tcPr>
            <w:tcW w:w="1275" w:type="dxa"/>
          </w:tcPr>
          <w:p w14:paraId="32EBCE10" w14:textId="020A8A40" w:rsidR="003E63EE" w:rsidRPr="002A17EB" w:rsidRDefault="003E63EE" w:rsidP="003E63EE">
            <w:pPr>
              <w:jc w:val="center"/>
              <w:rPr>
                <w:rStyle w:val="Bold"/>
                <w:spacing w:val="-6"/>
              </w:rPr>
            </w:pPr>
            <w:r w:rsidRPr="002A17EB">
              <w:rPr>
                <w:rFonts w:asciiTheme="majorHAnsi" w:hAnsiTheme="majorHAnsi"/>
                <w:spacing w:val="-6"/>
              </w:rPr>
              <w:t>1,016,038</w:t>
            </w:r>
          </w:p>
        </w:tc>
        <w:tc>
          <w:tcPr>
            <w:tcW w:w="1134" w:type="dxa"/>
          </w:tcPr>
          <w:p w14:paraId="1B4D1BF3" w14:textId="18159C61" w:rsidR="003E63EE" w:rsidRPr="002A17EB" w:rsidRDefault="003E63EE" w:rsidP="003E63EE">
            <w:pPr>
              <w:jc w:val="center"/>
              <w:rPr>
                <w:rStyle w:val="Bold"/>
                <w:spacing w:val="-6"/>
              </w:rPr>
            </w:pPr>
            <w:r w:rsidRPr="002A17EB">
              <w:rPr>
                <w:rFonts w:asciiTheme="majorHAnsi" w:hAnsiTheme="majorHAnsi"/>
                <w:spacing w:val="-6"/>
              </w:rPr>
              <w:t>973,690</w:t>
            </w:r>
          </w:p>
        </w:tc>
        <w:tc>
          <w:tcPr>
            <w:tcW w:w="1081" w:type="dxa"/>
          </w:tcPr>
          <w:p w14:paraId="7835EE79" w14:textId="40FE7BCE" w:rsidR="003E63EE" w:rsidRPr="002A17EB" w:rsidRDefault="003E63EE" w:rsidP="003E63EE">
            <w:pPr>
              <w:jc w:val="center"/>
              <w:rPr>
                <w:rStyle w:val="Bold"/>
                <w:spacing w:val="-6"/>
              </w:rPr>
            </w:pPr>
            <w:r w:rsidRPr="002A17EB">
              <w:rPr>
                <w:rFonts w:asciiTheme="majorHAnsi" w:hAnsiTheme="majorHAnsi"/>
                <w:spacing w:val="-6"/>
              </w:rPr>
              <w:t>940,174</w:t>
            </w:r>
          </w:p>
        </w:tc>
        <w:tc>
          <w:tcPr>
            <w:tcW w:w="1181" w:type="dxa"/>
          </w:tcPr>
          <w:p w14:paraId="480A96CF" w14:textId="273ACF66" w:rsidR="003E63EE" w:rsidRPr="002A17EB" w:rsidRDefault="003E63EE" w:rsidP="003E63EE">
            <w:pPr>
              <w:jc w:val="center"/>
              <w:rPr>
                <w:rStyle w:val="Bold"/>
                <w:spacing w:val="-6"/>
              </w:rPr>
            </w:pPr>
            <w:r w:rsidRPr="002A17EB">
              <w:rPr>
                <w:rFonts w:asciiTheme="majorHAnsi" w:hAnsiTheme="majorHAnsi"/>
                <w:spacing w:val="-6"/>
              </w:rPr>
              <w:t>889,083</w:t>
            </w:r>
          </w:p>
        </w:tc>
      </w:tr>
      <w:tr w:rsidR="004B2328" w:rsidRPr="001B5028" w14:paraId="0DF602A5" w14:textId="77777777" w:rsidTr="00945223">
        <w:trPr>
          <w:trHeight w:val="357"/>
        </w:trPr>
        <w:tc>
          <w:tcPr>
            <w:tcW w:w="9628" w:type="dxa"/>
            <w:gridSpan w:val="7"/>
            <w:shd w:val="clear" w:color="auto" w:fill="F3F6FB"/>
          </w:tcPr>
          <w:p w14:paraId="4B22B7E7" w14:textId="77777777" w:rsidR="004B2328" w:rsidRPr="002A17EB" w:rsidRDefault="004B2328" w:rsidP="00E549BC">
            <w:pPr>
              <w:rPr>
                <w:rStyle w:val="Bold"/>
              </w:rPr>
            </w:pPr>
            <w:r w:rsidRPr="002A17EB">
              <w:rPr>
                <w:rStyle w:val="Bold"/>
              </w:rPr>
              <w:t>AIR INCIDENTS (ALL REGIONS)</w:t>
            </w:r>
          </w:p>
        </w:tc>
      </w:tr>
      <w:tr w:rsidR="003E63EE" w:rsidRPr="001B5028" w14:paraId="4AEC6D93" w14:textId="77777777" w:rsidTr="009A2134">
        <w:trPr>
          <w:trHeight w:val="357"/>
        </w:trPr>
        <w:tc>
          <w:tcPr>
            <w:tcW w:w="2405" w:type="dxa"/>
          </w:tcPr>
          <w:p w14:paraId="31D032BC" w14:textId="77777777" w:rsidR="003E63EE" w:rsidRPr="001B5028" w:rsidRDefault="003E63EE" w:rsidP="003E63EE">
            <w:r w:rsidRPr="001B5028">
              <w:t xml:space="preserve">Fixed Wing – Emergency </w:t>
            </w:r>
          </w:p>
        </w:tc>
        <w:tc>
          <w:tcPr>
            <w:tcW w:w="1276" w:type="dxa"/>
          </w:tcPr>
          <w:p w14:paraId="1B371204" w14:textId="1F2E47A3" w:rsidR="003E63EE" w:rsidRPr="002A17EB" w:rsidRDefault="003E63EE" w:rsidP="003E63EE">
            <w:pPr>
              <w:jc w:val="center"/>
              <w:rPr>
                <w:spacing w:val="-6"/>
              </w:rPr>
            </w:pPr>
            <w:r w:rsidRPr="002A17EB">
              <w:rPr>
                <w:spacing w:val="-6"/>
              </w:rPr>
              <w:t>2,179</w:t>
            </w:r>
          </w:p>
        </w:tc>
        <w:tc>
          <w:tcPr>
            <w:tcW w:w="1276" w:type="dxa"/>
          </w:tcPr>
          <w:p w14:paraId="2ABAF461" w14:textId="1A1ECBB9" w:rsidR="003E63EE" w:rsidRPr="002A17EB" w:rsidRDefault="003E63EE" w:rsidP="003E63EE">
            <w:pPr>
              <w:jc w:val="center"/>
              <w:rPr>
                <w:spacing w:val="-6"/>
              </w:rPr>
            </w:pPr>
            <w:r w:rsidRPr="002A17EB">
              <w:rPr>
                <w:spacing w:val="-6"/>
              </w:rPr>
              <w:t>1,962</w:t>
            </w:r>
          </w:p>
        </w:tc>
        <w:tc>
          <w:tcPr>
            <w:tcW w:w="1275" w:type="dxa"/>
          </w:tcPr>
          <w:p w14:paraId="613DE74E" w14:textId="2F9C5FB3" w:rsidR="003E63EE" w:rsidRPr="002A17EB" w:rsidRDefault="003E63EE" w:rsidP="003E63EE">
            <w:pPr>
              <w:jc w:val="center"/>
              <w:rPr>
                <w:spacing w:val="-6"/>
              </w:rPr>
            </w:pPr>
            <w:r w:rsidRPr="002A17EB">
              <w:rPr>
                <w:spacing w:val="-6"/>
              </w:rPr>
              <w:t>2,017</w:t>
            </w:r>
          </w:p>
        </w:tc>
        <w:tc>
          <w:tcPr>
            <w:tcW w:w="1134" w:type="dxa"/>
          </w:tcPr>
          <w:p w14:paraId="1EDF92C6" w14:textId="0F00E0BB" w:rsidR="003E63EE" w:rsidRPr="002A17EB" w:rsidRDefault="003E63EE" w:rsidP="003E63EE">
            <w:pPr>
              <w:jc w:val="center"/>
              <w:rPr>
                <w:spacing w:val="-6"/>
              </w:rPr>
            </w:pPr>
            <w:r w:rsidRPr="002A17EB">
              <w:rPr>
                <w:spacing w:val="-6"/>
              </w:rPr>
              <w:t>1,771</w:t>
            </w:r>
          </w:p>
        </w:tc>
        <w:tc>
          <w:tcPr>
            <w:tcW w:w="1081" w:type="dxa"/>
          </w:tcPr>
          <w:p w14:paraId="020E7DF1" w14:textId="13E8E63D" w:rsidR="003E63EE" w:rsidRPr="002A17EB" w:rsidRDefault="003E63EE" w:rsidP="003E63EE">
            <w:pPr>
              <w:jc w:val="center"/>
              <w:rPr>
                <w:spacing w:val="-6"/>
              </w:rPr>
            </w:pPr>
            <w:r w:rsidRPr="002A17EB">
              <w:rPr>
                <w:spacing w:val="-6"/>
              </w:rPr>
              <w:t>2,235</w:t>
            </w:r>
          </w:p>
        </w:tc>
        <w:tc>
          <w:tcPr>
            <w:tcW w:w="1181" w:type="dxa"/>
          </w:tcPr>
          <w:p w14:paraId="01022906" w14:textId="5F15FF76" w:rsidR="003E63EE" w:rsidRPr="002A17EB" w:rsidRDefault="003E63EE" w:rsidP="003E63EE">
            <w:pPr>
              <w:jc w:val="center"/>
              <w:rPr>
                <w:spacing w:val="-6"/>
              </w:rPr>
            </w:pPr>
            <w:r w:rsidRPr="002A17EB">
              <w:rPr>
                <w:spacing w:val="-6"/>
              </w:rPr>
              <w:t>2,437</w:t>
            </w:r>
          </w:p>
        </w:tc>
      </w:tr>
      <w:tr w:rsidR="003E63EE" w:rsidRPr="001B5028" w14:paraId="4E566E01" w14:textId="77777777" w:rsidTr="009A2134">
        <w:trPr>
          <w:trHeight w:val="357"/>
        </w:trPr>
        <w:tc>
          <w:tcPr>
            <w:tcW w:w="2405" w:type="dxa"/>
          </w:tcPr>
          <w:p w14:paraId="6B34792F" w14:textId="41CF87F5" w:rsidR="003E63EE" w:rsidRPr="001B5028" w:rsidRDefault="003E63EE" w:rsidP="003E63EE">
            <w:r w:rsidRPr="001B5028">
              <w:t>Fixed Wing – Non-Emergency</w:t>
            </w:r>
            <w:r w:rsidR="002A17EB" w:rsidRPr="00425BF8">
              <w:rPr>
                <w:rStyle w:val="FootnoteReference"/>
              </w:rPr>
              <w:t>3</w:t>
            </w:r>
          </w:p>
        </w:tc>
        <w:tc>
          <w:tcPr>
            <w:tcW w:w="1276" w:type="dxa"/>
          </w:tcPr>
          <w:p w14:paraId="5719F689" w14:textId="25F45989" w:rsidR="003E63EE" w:rsidRPr="002A17EB" w:rsidRDefault="003E63EE" w:rsidP="003E63EE">
            <w:pPr>
              <w:jc w:val="center"/>
              <w:rPr>
                <w:spacing w:val="-6"/>
              </w:rPr>
            </w:pPr>
            <w:r w:rsidRPr="002A17EB">
              <w:rPr>
                <w:spacing w:val="-6"/>
              </w:rPr>
              <w:t>3,288</w:t>
            </w:r>
          </w:p>
        </w:tc>
        <w:tc>
          <w:tcPr>
            <w:tcW w:w="1276" w:type="dxa"/>
          </w:tcPr>
          <w:p w14:paraId="1A13C65B" w14:textId="0413F207" w:rsidR="003E63EE" w:rsidRPr="002A17EB" w:rsidRDefault="003E63EE" w:rsidP="003E63EE">
            <w:pPr>
              <w:jc w:val="center"/>
              <w:rPr>
                <w:spacing w:val="-6"/>
              </w:rPr>
            </w:pPr>
            <w:r w:rsidRPr="002A17EB">
              <w:rPr>
                <w:spacing w:val="-6"/>
              </w:rPr>
              <w:t>3,320</w:t>
            </w:r>
          </w:p>
        </w:tc>
        <w:tc>
          <w:tcPr>
            <w:tcW w:w="1275" w:type="dxa"/>
          </w:tcPr>
          <w:p w14:paraId="03AD49B5" w14:textId="77159A02" w:rsidR="003E63EE" w:rsidRPr="002A17EB" w:rsidRDefault="003E63EE" w:rsidP="003E63EE">
            <w:pPr>
              <w:jc w:val="center"/>
              <w:rPr>
                <w:spacing w:val="-6"/>
              </w:rPr>
            </w:pPr>
            <w:r w:rsidRPr="002A17EB">
              <w:rPr>
                <w:spacing w:val="-6"/>
              </w:rPr>
              <w:t>3,048</w:t>
            </w:r>
          </w:p>
        </w:tc>
        <w:tc>
          <w:tcPr>
            <w:tcW w:w="1134" w:type="dxa"/>
          </w:tcPr>
          <w:p w14:paraId="29F16485" w14:textId="3FF52DCB" w:rsidR="003E63EE" w:rsidRPr="002A17EB" w:rsidRDefault="003E63EE" w:rsidP="003E63EE">
            <w:pPr>
              <w:jc w:val="center"/>
              <w:rPr>
                <w:spacing w:val="-6"/>
              </w:rPr>
            </w:pPr>
            <w:r w:rsidRPr="002A17EB">
              <w:rPr>
                <w:spacing w:val="-6"/>
              </w:rPr>
              <w:t>2,693</w:t>
            </w:r>
          </w:p>
        </w:tc>
        <w:tc>
          <w:tcPr>
            <w:tcW w:w="1081" w:type="dxa"/>
          </w:tcPr>
          <w:p w14:paraId="2CAA0BE6" w14:textId="325157FC" w:rsidR="003E63EE" w:rsidRPr="002A17EB" w:rsidRDefault="003E63EE" w:rsidP="003E63EE">
            <w:pPr>
              <w:jc w:val="center"/>
              <w:rPr>
                <w:spacing w:val="-6"/>
              </w:rPr>
            </w:pPr>
            <w:r w:rsidRPr="002A17EB">
              <w:rPr>
                <w:spacing w:val="-6"/>
              </w:rPr>
              <w:t>2,661</w:t>
            </w:r>
          </w:p>
        </w:tc>
        <w:tc>
          <w:tcPr>
            <w:tcW w:w="1181" w:type="dxa"/>
          </w:tcPr>
          <w:p w14:paraId="12973845" w14:textId="76DF6B67" w:rsidR="003E63EE" w:rsidRPr="002A17EB" w:rsidRDefault="003E63EE" w:rsidP="003E63EE">
            <w:pPr>
              <w:jc w:val="center"/>
              <w:rPr>
                <w:spacing w:val="-6"/>
              </w:rPr>
            </w:pPr>
            <w:r w:rsidRPr="002A17EB">
              <w:rPr>
                <w:spacing w:val="-6"/>
              </w:rPr>
              <w:t>2,255</w:t>
            </w:r>
          </w:p>
        </w:tc>
      </w:tr>
      <w:tr w:rsidR="003E63EE" w:rsidRPr="001B5028" w14:paraId="2AA2C6CD" w14:textId="77777777" w:rsidTr="009A2134">
        <w:trPr>
          <w:trHeight w:val="357"/>
        </w:trPr>
        <w:tc>
          <w:tcPr>
            <w:tcW w:w="2405" w:type="dxa"/>
          </w:tcPr>
          <w:p w14:paraId="64C70C61" w14:textId="519F9A0B" w:rsidR="003E63EE" w:rsidRPr="001B5028" w:rsidRDefault="003E63EE" w:rsidP="003E63EE">
            <w:pPr>
              <w:rPr>
                <w:rStyle w:val="Bold"/>
              </w:rPr>
            </w:pPr>
            <w:r w:rsidRPr="001B5028">
              <w:rPr>
                <w:rStyle w:val="Bold"/>
              </w:rPr>
              <w:t>Total Fixed Wing Incidents</w:t>
            </w:r>
            <w:r w:rsidR="002A17EB" w:rsidRPr="00425BF8">
              <w:rPr>
                <w:rStyle w:val="FootnoteReference"/>
              </w:rPr>
              <w:t>3</w:t>
            </w:r>
          </w:p>
        </w:tc>
        <w:tc>
          <w:tcPr>
            <w:tcW w:w="1276" w:type="dxa"/>
          </w:tcPr>
          <w:p w14:paraId="4332D448" w14:textId="48040B07" w:rsidR="003E63EE" w:rsidRPr="002A17EB" w:rsidRDefault="003E63EE" w:rsidP="003E63EE">
            <w:pPr>
              <w:jc w:val="center"/>
              <w:rPr>
                <w:rStyle w:val="Bold"/>
                <w:spacing w:val="-6"/>
              </w:rPr>
            </w:pPr>
            <w:r w:rsidRPr="002A17EB">
              <w:rPr>
                <w:rFonts w:asciiTheme="majorHAnsi" w:hAnsiTheme="majorHAnsi"/>
                <w:spacing w:val="-6"/>
              </w:rPr>
              <w:t>5,467</w:t>
            </w:r>
          </w:p>
        </w:tc>
        <w:tc>
          <w:tcPr>
            <w:tcW w:w="1276" w:type="dxa"/>
          </w:tcPr>
          <w:p w14:paraId="1006AF57" w14:textId="3BF3AE23" w:rsidR="003E63EE" w:rsidRPr="002A17EB" w:rsidRDefault="003E63EE" w:rsidP="003E63EE">
            <w:pPr>
              <w:jc w:val="center"/>
              <w:rPr>
                <w:rStyle w:val="Bold"/>
                <w:spacing w:val="-6"/>
              </w:rPr>
            </w:pPr>
            <w:r w:rsidRPr="002A17EB">
              <w:rPr>
                <w:rFonts w:asciiTheme="majorHAnsi" w:hAnsiTheme="majorHAnsi"/>
                <w:spacing w:val="-6"/>
              </w:rPr>
              <w:t>5,282</w:t>
            </w:r>
          </w:p>
        </w:tc>
        <w:tc>
          <w:tcPr>
            <w:tcW w:w="1275" w:type="dxa"/>
          </w:tcPr>
          <w:p w14:paraId="6B8166A2" w14:textId="69794D00" w:rsidR="003E63EE" w:rsidRPr="002A17EB" w:rsidRDefault="003E63EE" w:rsidP="003E63EE">
            <w:pPr>
              <w:jc w:val="center"/>
              <w:rPr>
                <w:rStyle w:val="Bold"/>
                <w:spacing w:val="-6"/>
              </w:rPr>
            </w:pPr>
            <w:r w:rsidRPr="002A17EB">
              <w:rPr>
                <w:rFonts w:asciiTheme="majorHAnsi" w:hAnsiTheme="majorHAnsi"/>
                <w:spacing w:val="-6"/>
              </w:rPr>
              <w:t>5,065</w:t>
            </w:r>
          </w:p>
        </w:tc>
        <w:tc>
          <w:tcPr>
            <w:tcW w:w="1134" w:type="dxa"/>
          </w:tcPr>
          <w:p w14:paraId="5E4B405F" w14:textId="2C23A5BD" w:rsidR="003E63EE" w:rsidRPr="002A17EB" w:rsidRDefault="003E63EE" w:rsidP="003E63EE">
            <w:pPr>
              <w:jc w:val="center"/>
              <w:rPr>
                <w:rStyle w:val="Bold"/>
                <w:spacing w:val="-6"/>
              </w:rPr>
            </w:pPr>
            <w:r w:rsidRPr="002A17EB">
              <w:rPr>
                <w:rFonts w:asciiTheme="majorHAnsi" w:hAnsiTheme="majorHAnsi"/>
                <w:spacing w:val="-6"/>
              </w:rPr>
              <w:t>4,464</w:t>
            </w:r>
          </w:p>
        </w:tc>
        <w:tc>
          <w:tcPr>
            <w:tcW w:w="1081" w:type="dxa"/>
          </w:tcPr>
          <w:p w14:paraId="07F16F88" w14:textId="27FA99BA" w:rsidR="003E63EE" w:rsidRPr="002A17EB" w:rsidRDefault="003E63EE" w:rsidP="003E63EE">
            <w:pPr>
              <w:jc w:val="center"/>
              <w:rPr>
                <w:rStyle w:val="Bold"/>
                <w:spacing w:val="-6"/>
              </w:rPr>
            </w:pPr>
            <w:r w:rsidRPr="002A17EB">
              <w:rPr>
                <w:rFonts w:asciiTheme="majorHAnsi" w:hAnsiTheme="majorHAnsi"/>
                <w:spacing w:val="-6"/>
              </w:rPr>
              <w:t>4,896</w:t>
            </w:r>
          </w:p>
        </w:tc>
        <w:tc>
          <w:tcPr>
            <w:tcW w:w="1181" w:type="dxa"/>
          </w:tcPr>
          <w:p w14:paraId="545060EA" w14:textId="109974E4" w:rsidR="003E63EE" w:rsidRPr="002A17EB" w:rsidRDefault="003E63EE" w:rsidP="003E63EE">
            <w:pPr>
              <w:jc w:val="center"/>
              <w:rPr>
                <w:rStyle w:val="Bold"/>
                <w:spacing w:val="-6"/>
              </w:rPr>
            </w:pPr>
            <w:r w:rsidRPr="002A17EB">
              <w:rPr>
                <w:rFonts w:asciiTheme="majorHAnsi" w:hAnsiTheme="majorHAnsi"/>
                <w:spacing w:val="-6"/>
              </w:rPr>
              <w:t>4,692</w:t>
            </w:r>
          </w:p>
        </w:tc>
      </w:tr>
      <w:tr w:rsidR="004B2328" w:rsidRPr="001B5028" w14:paraId="5174B028" w14:textId="77777777" w:rsidTr="009A2134">
        <w:trPr>
          <w:trHeight w:val="357"/>
        </w:trPr>
        <w:tc>
          <w:tcPr>
            <w:tcW w:w="9628" w:type="dxa"/>
            <w:gridSpan w:val="7"/>
          </w:tcPr>
          <w:p w14:paraId="41B17F7D" w14:textId="77777777" w:rsidR="004B2328" w:rsidRPr="002A17EB" w:rsidRDefault="004B2328" w:rsidP="00E549BC">
            <w:pPr>
              <w:rPr>
                <w:rStyle w:val="Bold"/>
              </w:rPr>
            </w:pPr>
            <w:r w:rsidRPr="002A17EB">
              <w:rPr>
                <w:rStyle w:val="Bold"/>
              </w:rPr>
              <w:t>HELICOPTERS</w:t>
            </w:r>
          </w:p>
        </w:tc>
      </w:tr>
      <w:tr w:rsidR="003E63EE" w:rsidRPr="001B5028" w14:paraId="0787662A" w14:textId="77777777" w:rsidTr="009A2134">
        <w:trPr>
          <w:trHeight w:val="357"/>
        </w:trPr>
        <w:tc>
          <w:tcPr>
            <w:tcW w:w="2405" w:type="dxa"/>
          </w:tcPr>
          <w:p w14:paraId="0496CEE5" w14:textId="77777777" w:rsidR="003E63EE" w:rsidRPr="001B5028" w:rsidRDefault="003E63EE" w:rsidP="003E63EE">
            <w:r w:rsidRPr="001B5028">
              <w:t>Helicopter (HEMS 1 Essendon)</w:t>
            </w:r>
          </w:p>
        </w:tc>
        <w:tc>
          <w:tcPr>
            <w:tcW w:w="1276" w:type="dxa"/>
          </w:tcPr>
          <w:p w14:paraId="288BCAEF" w14:textId="4EC41D12" w:rsidR="003E63EE" w:rsidRPr="002A17EB" w:rsidRDefault="003E63EE" w:rsidP="003E63EE">
            <w:pPr>
              <w:jc w:val="center"/>
              <w:rPr>
                <w:spacing w:val="-6"/>
              </w:rPr>
            </w:pPr>
            <w:r w:rsidRPr="002A17EB">
              <w:rPr>
                <w:spacing w:val="-6"/>
              </w:rPr>
              <w:t>560</w:t>
            </w:r>
          </w:p>
        </w:tc>
        <w:tc>
          <w:tcPr>
            <w:tcW w:w="1276" w:type="dxa"/>
          </w:tcPr>
          <w:p w14:paraId="15F4FEF4" w14:textId="050C4379" w:rsidR="003E63EE" w:rsidRPr="002A17EB" w:rsidRDefault="003E63EE" w:rsidP="003E63EE">
            <w:pPr>
              <w:jc w:val="center"/>
              <w:rPr>
                <w:spacing w:val="-6"/>
              </w:rPr>
            </w:pPr>
            <w:r w:rsidRPr="002A17EB">
              <w:rPr>
                <w:spacing w:val="-6"/>
              </w:rPr>
              <w:t>563</w:t>
            </w:r>
          </w:p>
        </w:tc>
        <w:tc>
          <w:tcPr>
            <w:tcW w:w="1275" w:type="dxa"/>
          </w:tcPr>
          <w:p w14:paraId="72E59F18" w14:textId="0837A4D2" w:rsidR="003E63EE" w:rsidRPr="002A17EB" w:rsidRDefault="003E63EE" w:rsidP="003E63EE">
            <w:pPr>
              <w:jc w:val="center"/>
              <w:rPr>
                <w:spacing w:val="-6"/>
              </w:rPr>
            </w:pPr>
            <w:r w:rsidRPr="002A17EB">
              <w:rPr>
                <w:spacing w:val="-6"/>
              </w:rPr>
              <w:t>612</w:t>
            </w:r>
          </w:p>
        </w:tc>
        <w:tc>
          <w:tcPr>
            <w:tcW w:w="1134" w:type="dxa"/>
          </w:tcPr>
          <w:p w14:paraId="6E154E5B" w14:textId="6DFC611F" w:rsidR="003E63EE" w:rsidRPr="002A17EB" w:rsidRDefault="003E63EE" w:rsidP="003E63EE">
            <w:pPr>
              <w:jc w:val="center"/>
              <w:rPr>
                <w:spacing w:val="-6"/>
              </w:rPr>
            </w:pPr>
            <w:r w:rsidRPr="002A17EB">
              <w:rPr>
                <w:spacing w:val="-6"/>
              </w:rPr>
              <w:t>554</w:t>
            </w:r>
          </w:p>
        </w:tc>
        <w:tc>
          <w:tcPr>
            <w:tcW w:w="1081" w:type="dxa"/>
          </w:tcPr>
          <w:p w14:paraId="426BF5F7" w14:textId="196987FB" w:rsidR="003E63EE" w:rsidRPr="002A17EB" w:rsidRDefault="003E63EE" w:rsidP="003E63EE">
            <w:pPr>
              <w:jc w:val="center"/>
              <w:rPr>
                <w:spacing w:val="-6"/>
              </w:rPr>
            </w:pPr>
            <w:r w:rsidRPr="002A17EB">
              <w:rPr>
                <w:spacing w:val="-6"/>
              </w:rPr>
              <w:t>617</w:t>
            </w:r>
          </w:p>
        </w:tc>
        <w:tc>
          <w:tcPr>
            <w:tcW w:w="1181" w:type="dxa"/>
          </w:tcPr>
          <w:p w14:paraId="42C7D6C7" w14:textId="0DC426AD" w:rsidR="003E63EE" w:rsidRPr="002A17EB" w:rsidRDefault="003E63EE" w:rsidP="003E63EE">
            <w:pPr>
              <w:jc w:val="center"/>
              <w:rPr>
                <w:spacing w:val="-6"/>
              </w:rPr>
            </w:pPr>
            <w:r w:rsidRPr="002A17EB">
              <w:rPr>
                <w:spacing w:val="-6"/>
              </w:rPr>
              <w:t>591</w:t>
            </w:r>
          </w:p>
        </w:tc>
      </w:tr>
      <w:tr w:rsidR="003E63EE" w:rsidRPr="001B5028" w14:paraId="6457A085" w14:textId="77777777" w:rsidTr="009A2134">
        <w:trPr>
          <w:trHeight w:val="357"/>
        </w:trPr>
        <w:tc>
          <w:tcPr>
            <w:tcW w:w="2405" w:type="dxa"/>
          </w:tcPr>
          <w:p w14:paraId="706712E0" w14:textId="77777777" w:rsidR="003E63EE" w:rsidRPr="001B5028" w:rsidRDefault="003E63EE" w:rsidP="003E63EE">
            <w:r w:rsidRPr="001B5028">
              <w:t>Helicopter (HEMS 2 Latrobe Valley)</w:t>
            </w:r>
          </w:p>
        </w:tc>
        <w:tc>
          <w:tcPr>
            <w:tcW w:w="1276" w:type="dxa"/>
          </w:tcPr>
          <w:p w14:paraId="3D4C0F5D" w14:textId="2E921093" w:rsidR="003E63EE" w:rsidRPr="002A17EB" w:rsidRDefault="003E63EE" w:rsidP="003E63EE">
            <w:pPr>
              <w:jc w:val="center"/>
              <w:rPr>
                <w:spacing w:val="-6"/>
              </w:rPr>
            </w:pPr>
            <w:r w:rsidRPr="002A17EB">
              <w:rPr>
                <w:spacing w:val="-6"/>
              </w:rPr>
              <w:t>437</w:t>
            </w:r>
          </w:p>
        </w:tc>
        <w:tc>
          <w:tcPr>
            <w:tcW w:w="1276" w:type="dxa"/>
          </w:tcPr>
          <w:p w14:paraId="29F64385" w14:textId="797896C5" w:rsidR="003E63EE" w:rsidRPr="002A17EB" w:rsidRDefault="003E63EE" w:rsidP="003E63EE">
            <w:pPr>
              <w:jc w:val="center"/>
              <w:rPr>
                <w:spacing w:val="-6"/>
              </w:rPr>
            </w:pPr>
            <w:r w:rsidRPr="002A17EB">
              <w:rPr>
                <w:spacing w:val="-6"/>
              </w:rPr>
              <w:t>461</w:t>
            </w:r>
          </w:p>
        </w:tc>
        <w:tc>
          <w:tcPr>
            <w:tcW w:w="1275" w:type="dxa"/>
          </w:tcPr>
          <w:p w14:paraId="67890BE6" w14:textId="1B503C86" w:rsidR="003E63EE" w:rsidRPr="002A17EB" w:rsidRDefault="003E63EE" w:rsidP="003E63EE">
            <w:pPr>
              <w:jc w:val="center"/>
              <w:rPr>
                <w:spacing w:val="-6"/>
              </w:rPr>
            </w:pPr>
            <w:r w:rsidRPr="002A17EB">
              <w:rPr>
                <w:spacing w:val="-6"/>
              </w:rPr>
              <w:t>501</w:t>
            </w:r>
          </w:p>
        </w:tc>
        <w:tc>
          <w:tcPr>
            <w:tcW w:w="1134" w:type="dxa"/>
          </w:tcPr>
          <w:p w14:paraId="0F9A5471" w14:textId="4786223A" w:rsidR="003E63EE" w:rsidRPr="002A17EB" w:rsidRDefault="003E63EE" w:rsidP="003E63EE">
            <w:pPr>
              <w:jc w:val="center"/>
              <w:rPr>
                <w:spacing w:val="-6"/>
              </w:rPr>
            </w:pPr>
            <w:r w:rsidRPr="002A17EB">
              <w:rPr>
                <w:spacing w:val="-6"/>
              </w:rPr>
              <w:t>449</w:t>
            </w:r>
          </w:p>
        </w:tc>
        <w:tc>
          <w:tcPr>
            <w:tcW w:w="1081" w:type="dxa"/>
          </w:tcPr>
          <w:p w14:paraId="2EA63D62" w14:textId="323FCC70" w:rsidR="003E63EE" w:rsidRPr="002A17EB" w:rsidRDefault="003E63EE" w:rsidP="003E63EE">
            <w:pPr>
              <w:jc w:val="center"/>
              <w:rPr>
                <w:spacing w:val="-6"/>
              </w:rPr>
            </w:pPr>
            <w:r w:rsidRPr="002A17EB">
              <w:rPr>
                <w:spacing w:val="-6"/>
              </w:rPr>
              <w:t>505</w:t>
            </w:r>
          </w:p>
        </w:tc>
        <w:tc>
          <w:tcPr>
            <w:tcW w:w="1181" w:type="dxa"/>
          </w:tcPr>
          <w:p w14:paraId="3A8D9345" w14:textId="1B4B223D" w:rsidR="003E63EE" w:rsidRPr="002A17EB" w:rsidRDefault="003E63EE" w:rsidP="003E63EE">
            <w:pPr>
              <w:jc w:val="center"/>
              <w:rPr>
                <w:spacing w:val="-6"/>
              </w:rPr>
            </w:pPr>
            <w:r w:rsidRPr="002A17EB">
              <w:rPr>
                <w:spacing w:val="-6"/>
              </w:rPr>
              <w:t>499</w:t>
            </w:r>
          </w:p>
        </w:tc>
      </w:tr>
      <w:tr w:rsidR="003E63EE" w:rsidRPr="001B5028" w14:paraId="38F6B1F9" w14:textId="77777777" w:rsidTr="009A2134">
        <w:trPr>
          <w:trHeight w:val="357"/>
        </w:trPr>
        <w:tc>
          <w:tcPr>
            <w:tcW w:w="2405" w:type="dxa"/>
          </w:tcPr>
          <w:p w14:paraId="10B60215" w14:textId="77777777" w:rsidR="003E63EE" w:rsidRPr="001B5028" w:rsidRDefault="003E63EE" w:rsidP="003E63EE">
            <w:r w:rsidRPr="001B5028">
              <w:t>Helicopter (HEMS 3 Bendigo)</w:t>
            </w:r>
          </w:p>
        </w:tc>
        <w:tc>
          <w:tcPr>
            <w:tcW w:w="1276" w:type="dxa"/>
          </w:tcPr>
          <w:p w14:paraId="317AAB75" w14:textId="7363D3E7" w:rsidR="003E63EE" w:rsidRPr="002A17EB" w:rsidRDefault="003E63EE" w:rsidP="003E63EE">
            <w:pPr>
              <w:jc w:val="center"/>
              <w:rPr>
                <w:spacing w:val="-6"/>
              </w:rPr>
            </w:pPr>
            <w:r w:rsidRPr="002A17EB">
              <w:rPr>
                <w:spacing w:val="-6"/>
              </w:rPr>
              <w:t>530</w:t>
            </w:r>
          </w:p>
        </w:tc>
        <w:tc>
          <w:tcPr>
            <w:tcW w:w="1276" w:type="dxa"/>
          </w:tcPr>
          <w:p w14:paraId="4A107A73" w14:textId="43F41F4A" w:rsidR="003E63EE" w:rsidRPr="002A17EB" w:rsidRDefault="003E63EE" w:rsidP="003E63EE">
            <w:pPr>
              <w:jc w:val="center"/>
              <w:rPr>
                <w:spacing w:val="-6"/>
              </w:rPr>
            </w:pPr>
            <w:r w:rsidRPr="002A17EB">
              <w:rPr>
                <w:spacing w:val="-6"/>
              </w:rPr>
              <w:t>516</w:t>
            </w:r>
          </w:p>
        </w:tc>
        <w:tc>
          <w:tcPr>
            <w:tcW w:w="1275" w:type="dxa"/>
          </w:tcPr>
          <w:p w14:paraId="75366A89" w14:textId="3432D299" w:rsidR="003E63EE" w:rsidRPr="002A17EB" w:rsidRDefault="003E63EE" w:rsidP="003E63EE">
            <w:pPr>
              <w:jc w:val="center"/>
              <w:rPr>
                <w:spacing w:val="-6"/>
              </w:rPr>
            </w:pPr>
            <w:r w:rsidRPr="002A17EB">
              <w:rPr>
                <w:spacing w:val="-6"/>
              </w:rPr>
              <w:t>551</w:t>
            </w:r>
          </w:p>
        </w:tc>
        <w:tc>
          <w:tcPr>
            <w:tcW w:w="1134" w:type="dxa"/>
          </w:tcPr>
          <w:p w14:paraId="43A20507" w14:textId="768B82E9" w:rsidR="003E63EE" w:rsidRPr="002A17EB" w:rsidRDefault="003E63EE" w:rsidP="003E63EE">
            <w:pPr>
              <w:jc w:val="center"/>
              <w:rPr>
                <w:spacing w:val="-6"/>
              </w:rPr>
            </w:pPr>
            <w:r w:rsidRPr="002A17EB">
              <w:rPr>
                <w:spacing w:val="-6"/>
              </w:rPr>
              <w:t>463</w:t>
            </w:r>
          </w:p>
        </w:tc>
        <w:tc>
          <w:tcPr>
            <w:tcW w:w="1081" w:type="dxa"/>
          </w:tcPr>
          <w:p w14:paraId="39A7AFBD" w14:textId="28029419" w:rsidR="003E63EE" w:rsidRPr="002A17EB" w:rsidRDefault="003E63EE" w:rsidP="003E63EE">
            <w:pPr>
              <w:jc w:val="center"/>
              <w:rPr>
                <w:spacing w:val="-6"/>
              </w:rPr>
            </w:pPr>
            <w:r w:rsidRPr="002A17EB">
              <w:rPr>
                <w:spacing w:val="-6"/>
              </w:rPr>
              <w:t>532</w:t>
            </w:r>
          </w:p>
        </w:tc>
        <w:tc>
          <w:tcPr>
            <w:tcW w:w="1181" w:type="dxa"/>
          </w:tcPr>
          <w:p w14:paraId="710DC976" w14:textId="1F6E70D2" w:rsidR="003E63EE" w:rsidRPr="002A17EB" w:rsidRDefault="003E63EE" w:rsidP="003E63EE">
            <w:pPr>
              <w:jc w:val="center"/>
              <w:rPr>
                <w:spacing w:val="-6"/>
              </w:rPr>
            </w:pPr>
            <w:r w:rsidRPr="002A17EB">
              <w:rPr>
                <w:spacing w:val="-6"/>
              </w:rPr>
              <w:t>521</w:t>
            </w:r>
          </w:p>
        </w:tc>
      </w:tr>
      <w:tr w:rsidR="003E63EE" w:rsidRPr="001B5028" w14:paraId="63164437" w14:textId="77777777" w:rsidTr="009A2134">
        <w:trPr>
          <w:trHeight w:val="357"/>
        </w:trPr>
        <w:tc>
          <w:tcPr>
            <w:tcW w:w="2405" w:type="dxa"/>
          </w:tcPr>
          <w:p w14:paraId="6B166BE8" w14:textId="77777777" w:rsidR="003E63EE" w:rsidRPr="001B5028" w:rsidRDefault="003E63EE" w:rsidP="003E63EE">
            <w:r w:rsidRPr="001B5028">
              <w:t xml:space="preserve">Helicopter (HEMS 4 Warrnambool) </w:t>
            </w:r>
          </w:p>
        </w:tc>
        <w:tc>
          <w:tcPr>
            <w:tcW w:w="1276" w:type="dxa"/>
          </w:tcPr>
          <w:p w14:paraId="563683F0" w14:textId="51060877" w:rsidR="003E63EE" w:rsidRPr="002A17EB" w:rsidRDefault="003E63EE" w:rsidP="003E63EE">
            <w:pPr>
              <w:jc w:val="center"/>
              <w:rPr>
                <w:spacing w:val="-6"/>
              </w:rPr>
            </w:pPr>
            <w:r w:rsidRPr="002A17EB">
              <w:rPr>
                <w:spacing w:val="-6"/>
              </w:rPr>
              <w:t>335</w:t>
            </w:r>
          </w:p>
        </w:tc>
        <w:tc>
          <w:tcPr>
            <w:tcW w:w="1276" w:type="dxa"/>
          </w:tcPr>
          <w:p w14:paraId="04707452" w14:textId="0FF83B01" w:rsidR="003E63EE" w:rsidRPr="002A17EB" w:rsidRDefault="003E63EE" w:rsidP="003E63EE">
            <w:pPr>
              <w:jc w:val="center"/>
              <w:rPr>
                <w:spacing w:val="-6"/>
              </w:rPr>
            </w:pPr>
            <w:r w:rsidRPr="002A17EB">
              <w:rPr>
                <w:spacing w:val="-6"/>
              </w:rPr>
              <w:t>361</w:t>
            </w:r>
          </w:p>
        </w:tc>
        <w:tc>
          <w:tcPr>
            <w:tcW w:w="1275" w:type="dxa"/>
          </w:tcPr>
          <w:p w14:paraId="692B1101" w14:textId="2904B778" w:rsidR="003E63EE" w:rsidRPr="002A17EB" w:rsidRDefault="003E63EE" w:rsidP="003E63EE">
            <w:pPr>
              <w:jc w:val="center"/>
              <w:rPr>
                <w:spacing w:val="-6"/>
              </w:rPr>
            </w:pPr>
            <w:r w:rsidRPr="002A17EB">
              <w:rPr>
                <w:spacing w:val="-6"/>
              </w:rPr>
              <w:t>355</w:t>
            </w:r>
          </w:p>
        </w:tc>
        <w:tc>
          <w:tcPr>
            <w:tcW w:w="1134" w:type="dxa"/>
          </w:tcPr>
          <w:p w14:paraId="34383B71" w14:textId="4019D6E1" w:rsidR="003E63EE" w:rsidRPr="002A17EB" w:rsidRDefault="003E63EE" w:rsidP="003E63EE">
            <w:pPr>
              <w:jc w:val="center"/>
              <w:rPr>
                <w:spacing w:val="-6"/>
              </w:rPr>
            </w:pPr>
            <w:r w:rsidRPr="002A17EB">
              <w:rPr>
                <w:spacing w:val="-6"/>
              </w:rPr>
              <w:t>331</w:t>
            </w:r>
          </w:p>
        </w:tc>
        <w:tc>
          <w:tcPr>
            <w:tcW w:w="1081" w:type="dxa"/>
          </w:tcPr>
          <w:p w14:paraId="6C4D1CFD" w14:textId="73F7C829" w:rsidR="003E63EE" w:rsidRPr="002A17EB" w:rsidRDefault="003E63EE" w:rsidP="003E63EE">
            <w:pPr>
              <w:jc w:val="center"/>
              <w:rPr>
                <w:spacing w:val="-6"/>
              </w:rPr>
            </w:pPr>
            <w:r w:rsidRPr="002A17EB">
              <w:rPr>
                <w:spacing w:val="-6"/>
              </w:rPr>
              <w:t>342</w:t>
            </w:r>
          </w:p>
        </w:tc>
        <w:tc>
          <w:tcPr>
            <w:tcW w:w="1181" w:type="dxa"/>
          </w:tcPr>
          <w:p w14:paraId="655E05ED" w14:textId="7CEAC77F" w:rsidR="003E63EE" w:rsidRPr="002A17EB" w:rsidRDefault="003E63EE" w:rsidP="003E63EE">
            <w:pPr>
              <w:jc w:val="center"/>
              <w:rPr>
                <w:spacing w:val="-6"/>
              </w:rPr>
            </w:pPr>
            <w:r w:rsidRPr="002A17EB">
              <w:rPr>
                <w:spacing w:val="-6"/>
              </w:rPr>
              <w:t>345</w:t>
            </w:r>
          </w:p>
        </w:tc>
      </w:tr>
      <w:tr w:rsidR="003E63EE" w:rsidRPr="001B5028" w14:paraId="5F17B7F2" w14:textId="77777777" w:rsidTr="009A2134">
        <w:trPr>
          <w:trHeight w:val="357"/>
        </w:trPr>
        <w:tc>
          <w:tcPr>
            <w:tcW w:w="2405" w:type="dxa"/>
          </w:tcPr>
          <w:p w14:paraId="6843DA21" w14:textId="77777777" w:rsidR="003E63EE" w:rsidRPr="001B5028" w:rsidRDefault="003E63EE" w:rsidP="003E63EE">
            <w:r w:rsidRPr="001B5028">
              <w:t>Helicopter (HEMS 5 Retrieval)</w:t>
            </w:r>
          </w:p>
        </w:tc>
        <w:tc>
          <w:tcPr>
            <w:tcW w:w="1276" w:type="dxa"/>
          </w:tcPr>
          <w:p w14:paraId="0E141043" w14:textId="1A89D2A2" w:rsidR="003E63EE" w:rsidRPr="002A17EB" w:rsidRDefault="003E63EE" w:rsidP="003E63EE">
            <w:pPr>
              <w:jc w:val="center"/>
              <w:rPr>
                <w:spacing w:val="-6"/>
              </w:rPr>
            </w:pPr>
            <w:r w:rsidRPr="002A17EB">
              <w:rPr>
                <w:spacing w:val="-6"/>
              </w:rPr>
              <w:t>560</w:t>
            </w:r>
          </w:p>
        </w:tc>
        <w:tc>
          <w:tcPr>
            <w:tcW w:w="1276" w:type="dxa"/>
          </w:tcPr>
          <w:p w14:paraId="32C09FE0" w14:textId="38D5BCD6" w:rsidR="003E63EE" w:rsidRPr="002A17EB" w:rsidRDefault="003E63EE" w:rsidP="003E63EE">
            <w:pPr>
              <w:jc w:val="center"/>
              <w:rPr>
                <w:spacing w:val="-6"/>
              </w:rPr>
            </w:pPr>
            <w:r w:rsidRPr="002A17EB">
              <w:rPr>
                <w:spacing w:val="-6"/>
              </w:rPr>
              <w:t>575</w:t>
            </w:r>
          </w:p>
        </w:tc>
        <w:tc>
          <w:tcPr>
            <w:tcW w:w="1275" w:type="dxa"/>
          </w:tcPr>
          <w:p w14:paraId="22C21D6F" w14:textId="5238A03A" w:rsidR="003E63EE" w:rsidRPr="002A17EB" w:rsidRDefault="003E63EE" w:rsidP="003E63EE">
            <w:pPr>
              <w:jc w:val="center"/>
              <w:rPr>
                <w:spacing w:val="-6"/>
              </w:rPr>
            </w:pPr>
            <w:r w:rsidRPr="002A17EB">
              <w:rPr>
                <w:spacing w:val="-6"/>
              </w:rPr>
              <w:t>623</w:t>
            </w:r>
          </w:p>
        </w:tc>
        <w:tc>
          <w:tcPr>
            <w:tcW w:w="1134" w:type="dxa"/>
          </w:tcPr>
          <w:p w14:paraId="0BEFE2A0" w14:textId="619E781B" w:rsidR="003E63EE" w:rsidRPr="002A17EB" w:rsidRDefault="003E63EE" w:rsidP="003E63EE">
            <w:pPr>
              <w:jc w:val="center"/>
              <w:rPr>
                <w:spacing w:val="-6"/>
              </w:rPr>
            </w:pPr>
            <w:r w:rsidRPr="002A17EB">
              <w:rPr>
                <w:spacing w:val="-6"/>
              </w:rPr>
              <w:t>546</w:t>
            </w:r>
          </w:p>
        </w:tc>
        <w:tc>
          <w:tcPr>
            <w:tcW w:w="1081" w:type="dxa"/>
          </w:tcPr>
          <w:p w14:paraId="0CD5C98D" w14:textId="2313A3E3" w:rsidR="003E63EE" w:rsidRPr="002A17EB" w:rsidRDefault="003E63EE" w:rsidP="003E63EE">
            <w:pPr>
              <w:jc w:val="center"/>
              <w:rPr>
                <w:spacing w:val="-6"/>
              </w:rPr>
            </w:pPr>
            <w:r w:rsidRPr="002A17EB">
              <w:rPr>
                <w:spacing w:val="-6"/>
              </w:rPr>
              <w:t>591</w:t>
            </w:r>
          </w:p>
        </w:tc>
        <w:tc>
          <w:tcPr>
            <w:tcW w:w="1181" w:type="dxa"/>
          </w:tcPr>
          <w:p w14:paraId="00A1ED42" w14:textId="1262D639" w:rsidR="003E63EE" w:rsidRPr="002A17EB" w:rsidRDefault="003E63EE" w:rsidP="003E63EE">
            <w:pPr>
              <w:jc w:val="center"/>
              <w:rPr>
                <w:spacing w:val="-6"/>
              </w:rPr>
            </w:pPr>
            <w:r w:rsidRPr="002A17EB">
              <w:rPr>
                <w:spacing w:val="-6"/>
              </w:rPr>
              <w:t>593</w:t>
            </w:r>
          </w:p>
        </w:tc>
      </w:tr>
      <w:tr w:rsidR="003E63EE" w:rsidRPr="001B5028" w14:paraId="377AF008" w14:textId="77777777" w:rsidTr="009A2134">
        <w:trPr>
          <w:trHeight w:val="357"/>
        </w:trPr>
        <w:tc>
          <w:tcPr>
            <w:tcW w:w="2405" w:type="dxa"/>
          </w:tcPr>
          <w:p w14:paraId="2BF896E2" w14:textId="77777777" w:rsidR="003E63EE" w:rsidRPr="001B5028" w:rsidRDefault="003E63EE" w:rsidP="003E63EE">
            <w:pPr>
              <w:rPr>
                <w:rStyle w:val="Bold"/>
              </w:rPr>
            </w:pPr>
            <w:r w:rsidRPr="001B5028">
              <w:rPr>
                <w:rStyle w:val="Bold"/>
              </w:rPr>
              <w:t>Total Helicopter Incidents (All Emergency)</w:t>
            </w:r>
          </w:p>
        </w:tc>
        <w:tc>
          <w:tcPr>
            <w:tcW w:w="1276" w:type="dxa"/>
          </w:tcPr>
          <w:p w14:paraId="7AC1247B" w14:textId="2D9F85D4" w:rsidR="003E63EE" w:rsidRPr="002A17EB" w:rsidRDefault="003E63EE" w:rsidP="003E63EE">
            <w:pPr>
              <w:jc w:val="center"/>
              <w:rPr>
                <w:rStyle w:val="Bold"/>
                <w:spacing w:val="-6"/>
              </w:rPr>
            </w:pPr>
            <w:r w:rsidRPr="002A17EB">
              <w:rPr>
                <w:rFonts w:asciiTheme="majorHAnsi" w:hAnsiTheme="majorHAnsi"/>
                <w:spacing w:val="-6"/>
              </w:rPr>
              <w:t>2,422</w:t>
            </w:r>
          </w:p>
        </w:tc>
        <w:tc>
          <w:tcPr>
            <w:tcW w:w="1276" w:type="dxa"/>
          </w:tcPr>
          <w:p w14:paraId="5EA16E5B" w14:textId="6C307743" w:rsidR="003E63EE" w:rsidRPr="002A17EB" w:rsidRDefault="003E63EE" w:rsidP="003E63EE">
            <w:pPr>
              <w:jc w:val="center"/>
              <w:rPr>
                <w:rStyle w:val="Bold"/>
                <w:spacing w:val="-6"/>
              </w:rPr>
            </w:pPr>
            <w:r w:rsidRPr="002A17EB">
              <w:rPr>
                <w:rFonts w:asciiTheme="majorHAnsi" w:hAnsiTheme="majorHAnsi"/>
                <w:spacing w:val="-6"/>
              </w:rPr>
              <w:t>2,476</w:t>
            </w:r>
          </w:p>
        </w:tc>
        <w:tc>
          <w:tcPr>
            <w:tcW w:w="1275" w:type="dxa"/>
          </w:tcPr>
          <w:p w14:paraId="721373A5" w14:textId="60048154" w:rsidR="003E63EE" w:rsidRPr="002A17EB" w:rsidRDefault="003E63EE" w:rsidP="003E63EE">
            <w:pPr>
              <w:jc w:val="center"/>
              <w:rPr>
                <w:rStyle w:val="Bold"/>
                <w:spacing w:val="-6"/>
              </w:rPr>
            </w:pPr>
            <w:r w:rsidRPr="002A17EB">
              <w:rPr>
                <w:rFonts w:asciiTheme="majorHAnsi" w:hAnsiTheme="majorHAnsi"/>
                <w:spacing w:val="-6"/>
              </w:rPr>
              <w:t>2,642</w:t>
            </w:r>
          </w:p>
        </w:tc>
        <w:tc>
          <w:tcPr>
            <w:tcW w:w="1134" w:type="dxa"/>
          </w:tcPr>
          <w:p w14:paraId="6F4871EE" w14:textId="32E62964" w:rsidR="003E63EE" w:rsidRPr="002A17EB" w:rsidRDefault="003E63EE" w:rsidP="003E63EE">
            <w:pPr>
              <w:jc w:val="center"/>
              <w:rPr>
                <w:rStyle w:val="Bold"/>
                <w:spacing w:val="-6"/>
              </w:rPr>
            </w:pPr>
            <w:r w:rsidRPr="002A17EB">
              <w:rPr>
                <w:rFonts w:asciiTheme="majorHAnsi" w:hAnsiTheme="majorHAnsi"/>
                <w:spacing w:val="-6"/>
              </w:rPr>
              <w:t>2,343</w:t>
            </w:r>
          </w:p>
        </w:tc>
        <w:tc>
          <w:tcPr>
            <w:tcW w:w="1081" w:type="dxa"/>
          </w:tcPr>
          <w:p w14:paraId="4947B45E" w14:textId="0ECCDF5C" w:rsidR="003E63EE" w:rsidRPr="002A17EB" w:rsidRDefault="003E63EE" w:rsidP="003E63EE">
            <w:pPr>
              <w:jc w:val="center"/>
              <w:rPr>
                <w:rStyle w:val="Bold"/>
                <w:spacing w:val="-6"/>
              </w:rPr>
            </w:pPr>
            <w:r w:rsidRPr="002A17EB">
              <w:rPr>
                <w:rFonts w:asciiTheme="majorHAnsi" w:hAnsiTheme="majorHAnsi"/>
                <w:spacing w:val="-6"/>
              </w:rPr>
              <w:t>2,587</w:t>
            </w:r>
          </w:p>
        </w:tc>
        <w:tc>
          <w:tcPr>
            <w:tcW w:w="1181" w:type="dxa"/>
          </w:tcPr>
          <w:p w14:paraId="5EDF4C32" w14:textId="21C5D6F6" w:rsidR="003E63EE" w:rsidRPr="002A17EB" w:rsidRDefault="003E63EE" w:rsidP="003E63EE">
            <w:pPr>
              <w:jc w:val="center"/>
              <w:rPr>
                <w:rStyle w:val="Bold"/>
                <w:spacing w:val="-6"/>
              </w:rPr>
            </w:pPr>
            <w:r w:rsidRPr="002A17EB">
              <w:rPr>
                <w:rFonts w:asciiTheme="majorHAnsi" w:hAnsiTheme="majorHAnsi"/>
                <w:spacing w:val="-6"/>
              </w:rPr>
              <w:t>2,549</w:t>
            </w:r>
          </w:p>
        </w:tc>
      </w:tr>
      <w:tr w:rsidR="003E63EE" w:rsidRPr="001B5028" w14:paraId="6E8B1440" w14:textId="77777777" w:rsidTr="009A2134">
        <w:trPr>
          <w:trHeight w:val="357"/>
        </w:trPr>
        <w:tc>
          <w:tcPr>
            <w:tcW w:w="2405" w:type="dxa"/>
          </w:tcPr>
          <w:p w14:paraId="025742E5" w14:textId="77777777" w:rsidR="003E63EE" w:rsidRPr="001B5028" w:rsidRDefault="003E63EE" w:rsidP="003E63EE">
            <w:r w:rsidRPr="001B5028">
              <w:lastRenderedPageBreak/>
              <w:t xml:space="preserve">Emergency Air Incidents </w:t>
            </w:r>
          </w:p>
        </w:tc>
        <w:tc>
          <w:tcPr>
            <w:tcW w:w="1276" w:type="dxa"/>
          </w:tcPr>
          <w:p w14:paraId="68ADF274" w14:textId="1A146A44" w:rsidR="003E63EE" w:rsidRPr="002A17EB" w:rsidRDefault="003E63EE" w:rsidP="003E63EE">
            <w:pPr>
              <w:jc w:val="center"/>
              <w:rPr>
                <w:spacing w:val="-6"/>
              </w:rPr>
            </w:pPr>
            <w:r w:rsidRPr="002A17EB">
              <w:rPr>
                <w:spacing w:val="-6"/>
              </w:rPr>
              <w:t>4,601</w:t>
            </w:r>
          </w:p>
        </w:tc>
        <w:tc>
          <w:tcPr>
            <w:tcW w:w="1276" w:type="dxa"/>
          </w:tcPr>
          <w:p w14:paraId="743B2CDF" w14:textId="7BF893B2" w:rsidR="003E63EE" w:rsidRPr="002A17EB" w:rsidRDefault="003E63EE" w:rsidP="003E63EE">
            <w:pPr>
              <w:jc w:val="center"/>
              <w:rPr>
                <w:spacing w:val="-6"/>
              </w:rPr>
            </w:pPr>
            <w:r w:rsidRPr="002A17EB">
              <w:rPr>
                <w:spacing w:val="-6"/>
              </w:rPr>
              <w:t>4,438</w:t>
            </w:r>
          </w:p>
        </w:tc>
        <w:tc>
          <w:tcPr>
            <w:tcW w:w="1275" w:type="dxa"/>
          </w:tcPr>
          <w:p w14:paraId="1D356AF7" w14:textId="649294CE" w:rsidR="003E63EE" w:rsidRPr="002A17EB" w:rsidRDefault="003E63EE" w:rsidP="003E63EE">
            <w:pPr>
              <w:jc w:val="center"/>
              <w:rPr>
                <w:spacing w:val="-6"/>
              </w:rPr>
            </w:pPr>
            <w:r w:rsidRPr="002A17EB">
              <w:rPr>
                <w:spacing w:val="-6"/>
              </w:rPr>
              <w:t>4,659</w:t>
            </w:r>
          </w:p>
        </w:tc>
        <w:tc>
          <w:tcPr>
            <w:tcW w:w="1134" w:type="dxa"/>
          </w:tcPr>
          <w:p w14:paraId="25553443" w14:textId="1295E04E" w:rsidR="003E63EE" w:rsidRPr="002A17EB" w:rsidRDefault="003E63EE" w:rsidP="003E63EE">
            <w:pPr>
              <w:jc w:val="center"/>
              <w:rPr>
                <w:spacing w:val="-6"/>
              </w:rPr>
            </w:pPr>
            <w:r w:rsidRPr="002A17EB">
              <w:rPr>
                <w:spacing w:val="-6"/>
              </w:rPr>
              <w:t>4,114</w:t>
            </w:r>
          </w:p>
        </w:tc>
        <w:tc>
          <w:tcPr>
            <w:tcW w:w="1081" w:type="dxa"/>
          </w:tcPr>
          <w:p w14:paraId="50C2C076" w14:textId="72A992FF" w:rsidR="003E63EE" w:rsidRPr="002A17EB" w:rsidRDefault="003E63EE" w:rsidP="003E63EE">
            <w:pPr>
              <w:jc w:val="center"/>
              <w:rPr>
                <w:spacing w:val="-6"/>
              </w:rPr>
            </w:pPr>
            <w:r w:rsidRPr="002A17EB">
              <w:rPr>
                <w:spacing w:val="-6"/>
              </w:rPr>
              <w:t>4,822</w:t>
            </w:r>
          </w:p>
        </w:tc>
        <w:tc>
          <w:tcPr>
            <w:tcW w:w="1181" w:type="dxa"/>
          </w:tcPr>
          <w:p w14:paraId="5A5E4BB4" w14:textId="392A12ED" w:rsidR="003E63EE" w:rsidRPr="002A17EB" w:rsidRDefault="003E63EE" w:rsidP="003E63EE">
            <w:pPr>
              <w:jc w:val="center"/>
              <w:rPr>
                <w:spacing w:val="-6"/>
              </w:rPr>
            </w:pPr>
            <w:r w:rsidRPr="002A17EB">
              <w:rPr>
                <w:spacing w:val="-6"/>
              </w:rPr>
              <w:t>4,986</w:t>
            </w:r>
          </w:p>
        </w:tc>
      </w:tr>
      <w:tr w:rsidR="004B2328" w:rsidRPr="001B5028" w14:paraId="5347003A" w14:textId="77777777" w:rsidTr="009A2134">
        <w:trPr>
          <w:trHeight w:val="357"/>
        </w:trPr>
        <w:tc>
          <w:tcPr>
            <w:tcW w:w="2405" w:type="dxa"/>
          </w:tcPr>
          <w:p w14:paraId="6894CF9D" w14:textId="72E5823E" w:rsidR="004B2328" w:rsidRPr="001B5028" w:rsidRDefault="004B2328" w:rsidP="00E549BC">
            <w:r w:rsidRPr="001B5028">
              <w:t>Non-Emergency Air Incidents</w:t>
            </w:r>
            <w:r w:rsidR="002A17EB" w:rsidRPr="002A17EB">
              <w:rPr>
                <w:vertAlign w:val="superscript"/>
              </w:rPr>
              <w:t>3</w:t>
            </w:r>
          </w:p>
        </w:tc>
        <w:tc>
          <w:tcPr>
            <w:tcW w:w="1276" w:type="dxa"/>
          </w:tcPr>
          <w:p w14:paraId="2FED9752" w14:textId="77777777" w:rsidR="004B2328" w:rsidRPr="002A17EB" w:rsidRDefault="004B2328" w:rsidP="00E549BC">
            <w:pPr>
              <w:jc w:val="center"/>
              <w:rPr>
                <w:spacing w:val="-6"/>
              </w:rPr>
            </w:pPr>
            <w:r w:rsidRPr="002A17EB">
              <w:rPr>
                <w:spacing w:val="-6"/>
              </w:rPr>
              <w:t>3,320</w:t>
            </w:r>
          </w:p>
        </w:tc>
        <w:tc>
          <w:tcPr>
            <w:tcW w:w="1276" w:type="dxa"/>
          </w:tcPr>
          <w:p w14:paraId="48D30419" w14:textId="77777777" w:rsidR="004B2328" w:rsidRPr="002A17EB" w:rsidRDefault="004B2328" w:rsidP="00E549BC">
            <w:pPr>
              <w:jc w:val="center"/>
              <w:rPr>
                <w:spacing w:val="-6"/>
              </w:rPr>
            </w:pPr>
            <w:r w:rsidRPr="002A17EB">
              <w:rPr>
                <w:spacing w:val="-6"/>
              </w:rPr>
              <w:t>3,048</w:t>
            </w:r>
          </w:p>
        </w:tc>
        <w:tc>
          <w:tcPr>
            <w:tcW w:w="1275" w:type="dxa"/>
          </w:tcPr>
          <w:p w14:paraId="62510EB8" w14:textId="77777777" w:rsidR="004B2328" w:rsidRPr="002A17EB" w:rsidRDefault="004B2328" w:rsidP="00E549BC">
            <w:pPr>
              <w:jc w:val="center"/>
              <w:rPr>
                <w:spacing w:val="-6"/>
              </w:rPr>
            </w:pPr>
            <w:r w:rsidRPr="002A17EB">
              <w:rPr>
                <w:spacing w:val="-6"/>
              </w:rPr>
              <w:t>2,693</w:t>
            </w:r>
          </w:p>
        </w:tc>
        <w:tc>
          <w:tcPr>
            <w:tcW w:w="1134" w:type="dxa"/>
          </w:tcPr>
          <w:p w14:paraId="5AAE884D" w14:textId="77777777" w:rsidR="004B2328" w:rsidRPr="002A17EB" w:rsidRDefault="004B2328" w:rsidP="00E549BC">
            <w:pPr>
              <w:jc w:val="center"/>
              <w:rPr>
                <w:spacing w:val="-6"/>
              </w:rPr>
            </w:pPr>
            <w:r w:rsidRPr="002A17EB">
              <w:rPr>
                <w:spacing w:val="-6"/>
              </w:rPr>
              <w:t>2,661</w:t>
            </w:r>
          </w:p>
        </w:tc>
        <w:tc>
          <w:tcPr>
            <w:tcW w:w="1081" w:type="dxa"/>
          </w:tcPr>
          <w:p w14:paraId="74AFDB8B" w14:textId="77777777" w:rsidR="004B2328" w:rsidRPr="002A17EB" w:rsidRDefault="004B2328" w:rsidP="00E549BC">
            <w:pPr>
              <w:jc w:val="center"/>
              <w:rPr>
                <w:spacing w:val="-6"/>
              </w:rPr>
            </w:pPr>
            <w:r w:rsidRPr="002A17EB">
              <w:rPr>
                <w:spacing w:val="-6"/>
              </w:rPr>
              <w:t>2,255</w:t>
            </w:r>
          </w:p>
        </w:tc>
        <w:tc>
          <w:tcPr>
            <w:tcW w:w="1181" w:type="dxa"/>
          </w:tcPr>
          <w:p w14:paraId="19866114" w14:textId="77777777" w:rsidR="004B2328" w:rsidRPr="002A17EB" w:rsidRDefault="004B2328" w:rsidP="00E549BC">
            <w:pPr>
              <w:jc w:val="center"/>
              <w:rPr>
                <w:spacing w:val="-6"/>
              </w:rPr>
            </w:pPr>
            <w:r w:rsidRPr="002A17EB">
              <w:rPr>
                <w:spacing w:val="-6"/>
              </w:rPr>
              <w:t>2,253</w:t>
            </w:r>
          </w:p>
        </w:tc>
      </w:tr>
      <w:tr w:rsidR="004B2328" w:rsidRPr="001B5028" w14:paraId="7490E264" w14:textId="77777777" w:rsidTr="009A2134">
        <w:trPr>
          <w:trHeight w:val="357"/>
        </w:trPr>
        <w:tc>
          <w:tcPr>
            <w:tcW w:w="2405" w:type="dxa"/>
          </w:tcPr>
          <w:p w14:paraId="65E0813E" w14:textId="69C27417" w:rsidR="004B2328" w:rsidRPr="001B5028" w:rsidRDefault="004B2328" w:rsidP="00E549BC">
            <w:pPr>
              <w:rPr>
                <w:rStyle w:val="Bold"/>
              </w:rPr>
            </w:pPr>
            <w:r w:rsidRPr="001B5028">
              <w:rPr>
                <w:rStyle w:val="Bold"/>
              </w:rPr>
              <w:t>Total Air Incidents</w:t>
            </w:r>
            <w:r w:rsidR="002A17EB" w:rsidRPr="00425BF8">
              <w:rPr>
                <w:rStyle w:val="FootnoteReference"/>
              </w:rPr>
              <w:t>3</w:t>
            </w:r>
          </w:p>
        </w:tc>
        <w:tc>
          <w:tcPr>
            <w:tcW w:w="1276" w:type="dxa"/>
          </w:tcPr>
          <w:p w14:paraId="70CB0EFF" w14:textId="77777777" w:rsidR="004B2328" w:rsidRPr="002A17EB" w:rsidRDefault="004B2328" w:rsidP="00E549BC">
            <w:pPr>
              <w:jc w:val="center"/>
              <w:rPr>
                <w:rStyle w:val="Bold"/>
                <w:spacing w:val="-6"/>
              </w:rPr>
            </w:pPr>
            <w:r w:rsidRPr="002A17EB">
              <w:rPr>
                <w:rStyle w:val="Bold"/>
                <w:spacing w:val="-6"/>
              </w:rPr>
              <w:t>7,758</w:t>
            </w:r>
          </w:p>
        </w:tc>
        <w:tc>
          <w:tcPr>
            <w:tcW w:w="1276" w:type="dxa"/>
          </w:tcPr>
          <w:p w14:paraId="390B46EC" w14:textId="77777777" w:rsidR="004B2328" w:rsidRPr="002A17EB" w:rsidRDefault="004B2328" w:rsidP="00E549BC">
            <w:pPr>
              <w:jc w:val="center"/>
              <w:rPr>
                <w:rStyle w:val="Bold"/>
                <w:spacing w:val="-6"/>
              </w:rPr>
            </w:pPr>
            <w:r w:rsidRPr="002A17EB">
              <w:rPr>
                <w:rStyle w:val="Bold"/>
                <w:spacing w:val="-6"/>
              </w:rPr>
              <w:t>7,707</w:t>
            </w:r>
          </w:p>
        </w:tc>
        <w:tc>
          <w:tcPr>
            <w:tcW w:w="1275" w:type="dxa"/>
          </w:tcPr>
          <w:p w14:paraId="00AC9000" w14:textId="77777777" w:rsidR="004B2328" w:rsidRPr="002A17EB" w:rsidRDefault="004B2328" w:rsidP="00E549BC">
            <w:pPr>
              <w:jc w:val="center"/>
              <w:rPr>
                <w:rStyle w:val="Bold"/>
                <w:spacing w:val="-6"/>
              </w:rPr>
            </w:pPr>
            <w:r w:rsidRPr="002A17EB">
              <w:rPr>
                <w:rStyle w:val="Bold"/>
                <w:spacing w:val="-6"/>
              </w:rPr>
              <w:t>6,807</w:t>
            </w:r>
          </w:p>
        </w:tc>
        <w:tc>
          <w:tcPr>
            <w:tcW w:w="1134" w:type="dxa"/>
          </w:tcPr>
          <w:p w14:paraId="771CEF51" w14:textId="77777777" w:rsidR="004B2328" w:rsidRPr="002A17EB" w:rsidRDefault="004B2328" w:rsidP="00E549BC">
            <w:pPr>
              <w:jc w:val="center"/>
              <w:rPr>
                <w:rStyle w:val="Bold"/>
                <w:spacing w:val="-6"/>
              </w:rPr>
            </w:pPr>
            <w:r w:rsidRPr="002A17EB">
              <w:rPr>
                <w:rStyle w:val="Bold"/>
                <w:spacing w:val="-6"/>
              </w:rPr>
              <w:t>7,483</w:t>
            </w:r>
          </w:p>
        </w:tc>
        <w:tc>
          <w:tcPr>
            <w:tcW w:w="1081" w:type="dxa"/>
          </w:tcPr>
          <w:p w14:paraId="2C15F3C9" w14:textId="77777777" w:rsidR="004B2328" w:rsidRPr="002A17EB" w:rsidRDefault="004B2328" w:rsidP="00E549BC">
            <w:pPr>
              <w:jc w:val="center"/>
              <w:rPr>
                <w:rStyle w:val="Bold"/>
                <w:spacing w:val="-6"/>
              </w:rPr>
            </w:pPr>
            <w:r w:rsidRPr="002A17EB">
              <w:rPr>
                <w:rStyle w:val="Bold"/>
                <w:spacing w:val="-6"/>
              </w:rPr>
              <w:t>7,241</w:t>
            </w:r>
          </w:p>
        </w:tc>
        <w:tc>
          <w:tcPr>
            <w:tcW w:w="1181" w:type="dxa"/>
          </w:tcPr>
          <w:p w14:paraId="613620B0" w14:textId="77777777" w:rsidR="004B2328" w:rsidRPr="002A17EB" w:rsidRDefault="004B2328" w:rsidP="00E549BC">
            <w:pPr>
              <w:jc w:val="center"/>
              <w:rPr>
                <w:rStyle w:val="Bold"/>
                <w:spacing w:val="-6"/>
              </w:rPr>
            </w:pPr>
            <w:r w:rsidRPr="002A17EB">
              <w:rPr>
                <w:rStyle w:val="Bold"/>
                <w:spacing w:val="-6"/>
              </w:rPr>
              <w:t>6,679</w:t>
            </w:r>
          </w:p>
        </w:tc>
      </w:tr>
      <w:tr w:rsidR="004B2328" w:rsidRPr="001B5028" w14:paraId="3472069F" w14:textId="77777777" w:rsidTr="009A2134">
        <w:trPr>
          <w:trHeight w:val="357"/>
        </w:trPr>
        <w:tc>
          <w:tcPr>
            <w:tcW w:w="9628" w:type="dxa"/>
            <w:gridSpan w:val="7"/>
          </w:tcPr>
          <w:p w14:paraId="754A0A17" w14:textId="77777777" w:rsidR="004B2328" w:rsidRPr="002A17EB" w:rsidRDefault="004B2328" w:rsidP="00E549BC">
            <w:pPr>
              <w:keepNext/>
              <w:rPr>
                <w:rStyle w:val="Bold"/>
              </w:rPr>
            </w:pPr>
            <w:r w:rsidRPr="002A17EB">
              <w:rPr>
                <w:rStyle w:val="Bold"/>
              </w:rPr>
              <w:t xml:space="preserve">ADULT RETRIEVAL </w:t>
            </w:r>
          </w:p>
        </w:tc>
      </w:tr>
      <w:tr w:rsidR="003E63EE" w:rsidRPr="001B5028" w14:paraId="396A10F6" w14:textId="77777777" w:rsidTr="009A2134">
        <w:trPr>
          <w:trHeight w:val="357"/>
        </w:trPr>
        <w:tc>
          <w:tcPr>
            <w:tcW w:w="2405" w:type="dxa"/>
          </w:tcPr>
          <w:p w14:paraId="1574DBC1" w14:textId="77777777" w:rsidR="003E63EE" w:rsidRPr="001B5028" w:rsidRDefault="003E63EE" w:rsidP="003E63EE">
            <w:r w:rsidRPr="001B5028">
              <w:t>Cases handled</w:t>
            </w:r>
          </w:p>
        </w:tc>
        <w:tc>
          <w:tcPr>
            <w:tcW w:w="1276" w:type="dxa"/>
          </w:tcPr>
          <w:p w14:paraId="3F1F345C" w14:textId="36C54B18" w:rsidR="003E63EE" w:rsidRPr="002A17EB" w:rsidRDefault="003E63EE" w:rsidP="003E63EE">
            <w:pPr>
              <w:jc w:val="center"/>
              <w:rPr>
                <w:spacing w:val="-6"/>
              </w:rPr>
            </w:pPr>
            <w:r w:rsidRPr="002A17EB">
              <w:rPr>
                <w:spacing w:val="-6"/>
              </w:rPr>
              <w:t>6,562</w:t>
            </w:r>
          </w:p>
        </w:tc>
        <w:tc>
          <w:tcPr>
            <w:tcW w:w="1276" w:type="dxa"/>
          </w:tcPr>
          <w:p w14:paraId="2B287E92" w14:textId="7D4C03C4" w:rsidR="003E63EE" w:rsidRPr="002A17EB" w:rsidRDefault="003E63EE" w:rsidP="003E63EE">
            <w:pPr>
              <w:jc w:val="center"/>
              <w:rPr>
                <w:spacing w:val="-6"/>
              </w:rPr>
            </w:pPr>
            <w:r w:rsidRPr="002A17EB">
              <w:rPr>
                <w:spacing w:val="-6"/>
              </w:rPr>
              <w:t>6,365</w:t>
            </w:r>
          </w:p>
        </w:tc>
        <w:tc>
          <w:tcPr>
            <w:tcW w:w="1275" w:type="dxa"/>
          </w:tcPr>
          <w:p w14:paraId="4B8C7603" w14:textId="00BF5741" w:rsidR="003E63EE" w:rsidRPr="002A17EB" w:rsidRDefault="003E63EE" w:rsidP="003E63EE">
            <w:pPr>
              <w:jc w:val="center"/>
              <w:rPr>
                <w:spacing w:val="-6"/>
              </w:rPr>
            </w:pPr>
            <w:r w:rsidRPr="002A17EB">
              <w:rPr>
                <w:spacing w:val="-6"/>
              </w:rPr>
              <w:t>5,587</w:t>
            </w:r>
          </w:p>
        </w:tc>
        <w:tc>
          <w:tcPr>
            <w:tcW w:w="1134" w:type="dxa"/>
          </w:tcPr>
          <w:p w14:paraId="66983C29" w14:textId="062965ED" w:rsidR="003E63EE" w:rsidRPr="002A17EB" w:rsidRDefault="003E63EE" w:rsidP="003E63EE">
            <w:pPr>
              <w:jc w:val="center"/>
              <w:rPr>
                <w:spacing w:val="-6"/>
              </w:rPr>
            </w:pPr>
            <w:r w:rsidRPr="002A17EB">
              <w:rPr>
                <w:spacing w:val="-6"/>
              </w:rPr>
              <w:t>4,833</w:t>
            </w:r>
          </w:p>
        </w:tc>
        <w:tc>
          <w:tcPr>
            <w:tcW w:w="1081" w:type="dxa"/>
          </w:tcPr>
          <w:p w14:paraId="7948E062" w14:textId="638370DA" w:rsidR="003E63EE" w:rsidRPr="002A17EB" w:rsidRDefault="003E63EE" w:rsidP="003E63EE">
            <w:pPr>
              <w:jc w:val="center"/>
              <w:rPr>
                <w:spacing w:val="-6"/>
              </w:rPr>
            </w:pPr>
            <w:r w:rsidRPr="002A17EB">
              <w:rPr>
                <w:spacing w:val="-6"/>
              </w:rPr>
              <w:t>5,172</w:t>
            </w:r>
          </w:p>
        </w:tc>
        <w:tc>
          <w:tcPr>
            <w:tcW w:w="1181" w:type="dxa"/>
          </w:tcPr>
          <w:p w14:paraId="7BD51A97" w14:textId="78C265BB" w:rsidR="003E63EE" w:rsidRPr="002A17EB" w:rsidRDefault="003E63EE" w:rsidP="003E63EE">
            <w:pPr>
              <w:jc w:val="center"/>
              <w:rPr>
                <w:spacing w:val="-6"/>
              </w:rPr>
            </w:pPr>
            <w:r w:rsidRPr="002A17EB">
              <w:rPr>
                <w:spacing w:val="-6"/>
              </w:rPr>
              <w:t>5,178</w:t>
            </w:r>
          </w:p>
        </w:tc>
      </w:tr>
      <w:tr w:rsidR="004B2328" w:rsidRPr="001B5028" w14:paraId="2DAFE196" w14:textId="77777777" w:rsidTr="009A2134">
        <w:trPr>
          <w:trHeight w:val="357"/>
        </w:trPr>
        <w:tc>
          <w:tcPr>
            <w:tcW w:w="9628" w:type="dxa"/>
            <w:gridSpan w:val="7"/>
          </w:tcPr>
          <w:p w14:paraId="35197BD1" w14:textId="7F60A22C" w:rsidR="004B2328" w:rsidRPr="002A17EB" w:rsidRDefault="004B2328" w:rsidP="00E549BC">
            <w:pPr>
              <w:rPr>
                <w:rStyle w:val="Bold"/>
              </w:rPr>
            </w:pPr>
            <w:r w:rsidRPr="002A17EB">
              <w:rPr>
                <w:rStyle w:val="Bold"/>
              </w:rPr>
              <w:t>RETRIEVALS</w:t>
            </w:r>
            <w:r w:rsidR="00425BF8">
              <w:rPr>
                <w:rStyle w:val="FootnoteReference"/>
                <w:rFonts w:asciiTheme="majorHAnsi" w:hAnsiTheme="majorHAnsi"/>
                <w:bCs w:val="0"/>
              </w:rPr>
              <w:footnoteReference w:id="28"/>
            </w:r>
          </w:p>
        </w:tc>
      </w:tr>
      <w:tr w:rsidR="003E63EE" w:rsidRPr="001B5028" w14:paraId="436E35A4" w14:textId="77777777" w:rsidTr="009A2134">
        <w:trPr>
          <w:trHeight w:val="357"/>
        </w:trPr>
        <w:tc>
          <w:tcPr>
            <w:tcW w:w="2405" w:type="dxa"/>
          </w:tcPr>
          <w:p w14:paraId="4F6DF71B" w14:textId="77777777" w:rsidR="003E63EE" w:rsidRPr="001B5028" w:rsidRDefault="003E63EE" w:rsidP="003E63EE">
            <w:r w:rsidRPr="001B5028">
              <w:t xml:space="preserve">Road retrievals – ARV Crew (Doctors </w:t>
            </w:r>
          </w:p>
          <w:p w14:paraId="48ADA8D1" w14:textId="77777777" w:rsidR="003E63EE" w:rsidRPr="001B5028" w:rsidRDefault="003E63EE" w:rsidP="003E63EE">
            <w:pPr>
              <w:rPr>
                <w:b/>
              </w:rPr>
            </w:pPr>
            <w:r w:rsidRPr="001B5028">
              <w:t>and/or Critical Care Registered Nurse</w:t>
            </w:r>
          </w:p>
        </w:tc>
        <w:tc>
          <w:tcPr>
            <w:tcW w:w="1276" w:type="dxa"/>
          </w:tcPr>
          <w:p w14:paraId="493223E1" w14:textId="43FE8CE5" w:rsidR="003E63EE" w:rsidRPr="002A17EB" w:rsidRDefault="003E63EE" w:rsidP="003E63EE">
            <w:pPr>
              <w:jc w:val="center"/>
              <w:rPr>
                <w:spacing w:val="-6"/>
              </w:rPr>
            </w:pPr>
            <w:r w:rsidRPr="002A17EB">
              <w:rPr>
                <w:spacing w:val="-6"/>
              </w:rPr>
              <w:t>651</w:t>
            </w:r>
          </w:p>
        </w:tc>
        <w:tc>
          <w:tcPr>
            <w:tcW w:w="1276" w:type="dxa"/>
          </w:tcPr>
          <w:p w14:paraId="2397534B" w14:textId="3D4F4C29" w:rsidR="003E63EE" w:rsidRPr="002A17EB" w:rsidRDefault="003E63EE" w:rsidP="003E63EE">
            <w:pPr>
              <w:jc w:val="center"/>
              <w:rPr>
                <w:spacing w:val="-6"/>
              </w:rPr>
            </w:pPr>
            <w:r w:rsidRPr="002A17EB">
              <w:rPr>
                <w:spacing w:val="-6"/>
              </w:rPr>
              <w:t>829</w:t>
            </w:r>
          </w:p>
        </w:tc>
        <w:tc>
          <w:tcPr>
            <w:tcW w:w="1275" w:type="dxa"/>
          </w:tcPr>
          <w:p w14:paraId="7F6334F1" w14:textId="239261F2" w:rsidR="003E63EE" w:rsidRPr="002A17EB" w:rsidRDefault="003E63EE" w:rsidP="003E63EE">
            <w:pPr>
              <w:jc w:val="center"/>
              <w:rPr>
                <w:spacing w:val="-6"/>
              </w:rPr>
            </w:pPr>
            <w:r w:rsidRPr="002A17EB">
              <w:rPr>
                <w:spacing w:val="-6"/>
              </w:rPr>
              <w:t>571</w:t>
            </w:r>
          </w:p>
        </w:tc>
        <w:tc>
          <w:tcPr>
            <w:tcW w:w="1134" w:type="dxa"/>
          </w:tcPr>
          <w:p w14:paraId="1BF2F372" w14:textId="24649517" w:rsidR="003E63EE" w:rsidRPr="002A17EB" w:rsidRDefault="003E63EE" w:rsidP="003E63EE">
            <w:pPr>
              <w:jc w:val="center"/>
              <w:rPr>
                <w:spacing w:val="-6"/>
              </w:rPr>
            </w:pPr>
            <w:r w:rsidRPr="002A17EB">
              <w:rPr>
                <w:spacing w:val="-6"/>
              </w:rPr>
              <w:t>474</w:t>
            </w:r>
          </w:p>
        </w:tc>
        <w:tc>
          <w:tcPr>
            <w:tcW w:w="1081" w:type="dxa"/>
          </w:tcPr>
          <w:p w14:paraId="5272137C" w14:textId="57C3F10E" w:rsidR="003E63EE" w:rsidRPr="002A17EB" w:rsidRDefault="003E63EE" w:rsidP="003E63EE">
            <w:pPr>
              <w:jc w:val="center"/>
              <w:rPr>
                <w:spacing w:val="-6"/>
              </w:rPr>
            </w:pPr>
            <w:r w:rsidRPr="002A17EB">
              <w:rPr>
                <w:spacing w:val="-6"/>
              </w:rPr>
              <w:t>546</w:t>
            </w:r>
          </w:p>
        </w:tc>
        <w:tc>
          <w:tcPr>
            <w:tcW w:w="1181" w:type="dxa"/>
          </w:tcPr>
          <w:p w14:paraId="7D62694A" w14:textId="0A96FE85" w:rsidR="003E63EE" w:rsidRPr="002A17EB" w:rsidRDefault="003E63EE" w:rsidP="003E63EE">
            <w:pPr>
              <w:jc w:val="center"/>
              <w:rPr>
                <w:spacing w:val="-6"/>
              </w:rPr>
            </w:pPr>
            <w:r w:rsidRPr="002A17EB">
              <w:rPr>
                <w:spacing w:val="-6"/>
              </w:rPr>
              <w:t>652</w:t>
            </w:r>
          </w:p>
        </w:tc>
      </w:tr>
      <w:tr w:rsidR="003E63EE" w:rsidRPr="001B5028" w14:paraId="70D80276" w14:textId="77777777" w:rsidTr="009A2134">
        <w:trPr>
          <w:trHeight w:val="357"/>
        </w:trPr>
        <w:tc>
          <w:tcPr>
            <w:tcW w:w="2405" w:type="dxa"/>
          </w:tcPr>
          <w:p w14:paraId="760CB4DC" w14:textId="77777777" w:rsidR="003E63EE" w:rsidRPr="001B5028" w:rsidRDefault="003E63EE" w:rsidP="003E63EE">
            <w:r w:rsidRPr="001B5028">
              <w:t>Road retrievals – paramedic only</w:t>
            </w:r>
          </w:p>
        </w:tc>
        <w:tc>
          <w:tcPr>
            <w:tcW w:w="1276" w:type="dxa"/>
          </w:tcPr>
          <w:p w14:paraId="6083456B" w14:textId="1B0A7C65" w:rsidR="003E63EE" w:rsidRPr="002A17EB" w:rsidRDefault="003E63EE" w:rsidP="003E63EE">
            <w:pPr>
              <w:jc w:val="center"/>
              <w:rPr>
                <w:spacing w:val="-6"/>
              </w:rPr>
            </w:pPr>
            <w:r w:rsidRPr="002A17EB">
              <w:rPr>
                <w:spacing w:val="-6"/>
              </w:rPr>
              <w:t>575</w:t>
            </w:r>
          </w:p>
        </w:tc>
        <w:tc>
          <w:tcPr>
            <w:tcW w:w="1276" w:type="dxa"/>
          </w:tcPr>
          <w:p w14:paraId="270B107C" w14:textId="12B87D6D" w:rsidR="003E63EE" w:rsidRPr="002A17EB" w:rsidRDefault="003E63EE" w:rsidP="003E63EE">
            <w:pPr>
              <w:jc w:val="center"/>
              <w:rPr>
                <w:spacing w:val="-6"/>
              </w:rPr>
            </w:pPr>
            <w:r w:rsidRPr="002A17EB">
              <w:rPr>
                <w:spacing w:val="-6"/>
              </w:rPr>
              <w:t>456</w:t>
            </w:r>
          </w:p>
        </w:tc>
        <w:tc>
          <w:tcPr>
            <w:tcW w:w="1275" w:type="dxa"/>
          </w:tcPr>
          <w:p w14:paraId="6E842D20" w14:textId="6EA4CE1B" w:rsidR="003E63EE" w:rsidRPr="002A17EB" w:rsidRDefault="003E63EE" w:rsidP="003E63EE">
            <w:pPr>
              <w:jc w:val="center"/>
              <w:rPr>
                <w:spacing w:val="-6"/>
              </w:rPr>
            </w:pPr>
            <w:r w:rsidRPr="002A17EB">
              <w:rPr>
                <w:spacing w:val="-6"/>
              </w:rPr>
              <w:t>477</w:t>
            </w:r>
          </w:p>
        </w:tc>
        <w:tc>
          <w:tcPr>
            <w:tcW w:w="1134" w:type="dxa"/>
          </w:tcPr>
          <w:p w14:paraId="5FC41AC9" w14:textId="334EF830" w:rsidR="003E63EE" w:rsidRPr="002A17EB" w:rsidRDefault="003E63EE" w:rsidP="003E63EE">
            <w:pPr>
              <w:jc w:val="center"/>
              <w:rPr>
                <w:spacing w:val="-6"/>
              </w:rPr>
            </w:pPr>
            <w:r w:rsidRPr="002A17EB">
              <w:rPr>
                <w:spacing w:val="-6"/>
              </w:rPr>
              <w:t>424</w:t>
            </w:r>
          </w:p>
        </w:tc>
        <w:tc>
          <w:tcPr>
            <w:tcW w:w="1081" w:type="dxa"/>
          </w:tcPr>
          <w:p w14:paraId="01447C19" w14:textId="04A4FFD0" w:rsidR="003E63EE" w:rsidRPr="002A17EB" w:rsidRDefault="003E63EE" w:rsidP="003E63EE">
            <w:pPr>
              <w:jc w:val="center"/>
              <w:rPr>
                <w:spacing w:val="-6"/>
              </w:rPr>
            </w:pPr>
            <w:r w:rsidRPr="002A17EB">
              <w:rPr>
                <w:spacing w:val="-6"/>
              </w:rPr>
              <w:t>364</w:t>
            </w:r>
          </w:p>
        </w:tc>
        <w:tc>
          <w:tcPr>
            <w:tcW w:w="1181" w:type="dxa"/>
          </w:tcPr>
          <w:p w14:paraId="3B596DD9" w14:textId="31D0E35C" w:rsidR="003E63EE" w:rsidRPr="002A17EB" w:rsidRDefault="003E63EE" w:rsidP="003E63EE">
            <w:pPr>
              <w:jc w:val="center"/>
              <w:rPr>
                <w:spacing w:val="-6"/>
              </w:rPr>
            </w:pPr>
            <w:r w:rsidRPr="002A17EB">
              <w:rPr>
                <w:spacing w:val="-6"/>
              </w:rPr>
              <w:t>368</w:t>
            </w:r>
          </w:p>
        </w:tc>
      </w:tr>
      <w:tr w:rsidR="003E63EE" w:rsidRPr="001B5028" w14:paraId="19570406" w14:textId="77777777" w:rsidTr="009A2134">
        <w:trPr>
          <w:trHeight w:val="357"/>
        </w:trPr>
        <w:tc>
          <w:tcPr>
            <w:tcW w:w="2405" w:type="dxa"/>
          </w:tcPr>
          <w:p w14:paraId="29E34C00" w14:textId="77777777" w:rsidR="003E63EE" w:rsidRPr="001B5028" w:rsidRDefault="003E63EE" w:rsidP="003E63EE">
            <w:r w:rsidRPr="001B5028">
              <w:t>Road retrievals – doctor &amp; paramedic</w:t>
            </w:r>
          </w:p>
        </w:tc>
        <w:tc>
          <w:tcPr>
            <w:tcW w:w="1276" w:type="dxa"/>
          </w:tcPr>
          <w:p w14:paraId="0FE75B78" w14:textId="19615015" w:rsidR="003E63EE" w:rsidRPr="002A17EB" w:rsidRDefault="003E63EE" w:rsidP="003E63EE">
            <w:pPr>
              <w:jc w:val="center"/>
              <w:rPr>
                <w:spacing w:val="-6"/>
              </w:rPr>
            </w:pPr>
            <w:r w:rsidRPr="002A17EB">
              <w:rPr>
                <w:spacing w:val="-6"/>
              </w:rPr>
              <w:t>195</w:t>
            </w:r>
          </w:p>
        </w:tc>
        <w:tc>
          <w:tcPr>
            <w:tcW w:w="1276" w:type="dxa"/>
          </w:tcPr>
          <w:p w14:paraId="39ACB84D" w14:textId="439113AA" w:rsidR="003E63EE" w:rsidRPr="002A17EB" w:rsidRDefault="003E63EE" w:rsidP="003E63EE">
            <w:pPr>
              <w:jc w:val="center"/>
              <w:rPr>
                <w:spacing w:val="-6"/>
              </w:rPr>
            </w:pPr>
            <w:r w:rsidRPr="002A17EB">
              <w:rPr>
                <w:spacing w:val="-6"/>
              </w:rPr>
              <w:t>218</w:t>
            </w:r>
          </w:p>
        </w:tc>
        <w:tc>
          <w:tcPr>
            <w:tcW w:w="1275" w:type="dxa"/>
          </w:tcPr>
          <w:p w14:paraId="3227342C" w14:textId="7DE64A87" w:rsidR="003E63EE" w:rsidRPr="002A17EB" w:rsidRDefault="003E63EE" w:rsidP="003E63EE">
            <w:pPr>
              <w:jc w:val="center"/>
              <w:rPr>
                <w:spacing w:val="-6"/>
              </w:rPr>
            </w:pPr>
            <w:r w:rsidRPr="002A17EB">
              <w:rPr>
                <w:spacing w:val="-6"/>
              </w:rPr>
              <w:t>218</w:t>
            </w:r>
          </w:p>
        </w:tc>
        <w:tc>
          <w:tcPr>
            <w:tcW w:w="1134" w:type="dxa"/>
          </w:tcPr>
          <w:p w14:paraId="2509396D" w14:textId="75ED3334" w:rsidR="003E63EE" w:rsidRPr="002A17EB" w:rsidRDefault="003E63EE" w:rsidP="003E63EE">
            <w:pPr>
              <w:jc w:val="center"/>
              <w:rPr>
                <w:spacing w:val="-6"/>
              </w:rPr>
            </w:pPr>
            <w:r w:rsidRPr="002A17EB">
              <w:rPr>
                <w:spacing w:val="-6"/>
              </w:rPr>
              <w:t>183</w:t>
            </w:r>
          </w:p>
        </w:tc>
        <w:tc>
          <w:tcPr>
            <w:tcW w:w="1081" w:type="dxa"/>
          </w:tcPr>
          <w:p w14:paraId="6DECE256" w14:textId="4AE091AD" w:rsidR="003E63EE" w:rsidRPr="002A17EB" w:rsidRDefault="003E63EE" w:rsidP="003E63EE">
            <w:pPr>
              <w:jc w:val="center"/>
              <w:rPr>
                <w:spacing w:val="-6"/>
              </w:rPr>
            </w:pPr>
            <w:r w:rsidRPr="002A17EB">
              <w:rPr>
                <w:spacing w:val="-6"/>
              </w:rPr>
              <w:t>195</w:t>
            </w:r>
          </w:p>
        </w:tc>
        <w:tc>
          <w:tcPr>
            <w:tcW w:w="1181" w:type="dxa"/>
          </w:tcPr>
          <w:p w14:paraId="33B3F1FB" w14:textId="7C762A53" w:rsidR="003E63EE" w:rsidRPr="002A17EB" w:rsidRDefault="003E63EE" w:rsidP="003E63EE">
            <w:pPr>
              <w:jc w:val="center"/>
              <w:rPr>
                <w:spacing w:val="-6"/>
              </w:rPr>
            </w:pPr>
            <w:r w:rsidRPr="002A17EB">
              <w:rPr>
                <w:spacing w:val="-6"/>
              </w:rPr>
              <w:t>228</w:t>
            </w:r>
          </w:p>
        </w:tc>
      </w:tr>
      <w:tr w:rsidR="003E63EE" w:rsidRPr="001B5028" w14:paraId="69423C11" w14:textId="77777777" w:rsidTr="009A2134">
        <w:trPr>
          <w:trHeight w:val="357"/>
        </w:trPr>
        <w:tc>
          <w:tcPr>
            <w:tcW w:w="2405" w:type="dxa"/>
          </w:tcPr>
          <w:p w14:paraId="3A422BDA" w14:textId="77777777" w:rsidR="003E63EE" w:rsidRPr="001B5028" w:rsidRDefault="003E63EE" w:rsidP="003E63EE">
            <w:pPr>
              <w:rPr>
                <w:rStyle w:val="Bold"/>
              </w:rPr>
            </w:pPr>
            <w:r w:rsidRPr="001B5028">
              <w:rPr>
                <w:rStyle w:val="Bold"/>
              </w:rPr>
              <w:t>Total road retrievals</w:t>
            </w:r>
          </w:p>
        </w:tc>
        <w:tc>
          <w:tcPr>
            <w:tcW w:w="1276" w:type="dxa"/>
          </w:tcPr>
          <w:p w14:paraId="17992396" w14:textId="040F1243" w:rsidR="003E63EE" w:rsidRPr="002A17EB" w:rsidRDefault="003E63EE" w:rsidP="003E63EE">
            <w:pPr>
              <w:jc w:val="center"/>
              <w:rPr>
                <w:rStyle w:val="Bold"/>
                <w:spacing w:val="-6"/>
              </w:rPr>
            </w:pPr>
            <w:r w:rsidRPr="002A17EB">
              <w:rPr>
                <w:rFonts w:asciiTheme="majorHAnsi" w:hAnsiTheme="majorHAnsi"/>
                <w:spacing w:val="-6"/>
              </w:rPr>
              <w:t>1,421</w:t>
            </w:r>
          </w:p>
        </w:tc>
        <w:tc>
          <w:tcPr>
            <w:tcW w:w="1276" w:type="dxa"/>
          </w:tcPr>
          <w:p w14:paraId="68F6FFB7" w14:textId="11CF80C3" w:rsidR="003E63EE" w:rsidRPr="002A17EB" w:rsidRDefault="003E63EE" w:rsidP="003E63EE">
            <w:pPr>
              <w:jc w:val="center"/>
              <w:rPr>
                <w:rStyle w:val="Bold"/>
                <w:spacing w:val="-6"/>
              </w:rPr>
            </w:pPr>
            <w:r w:rsidRPr="002A17EB">
              <w:rPr>
                <w:rFonts w:asciiTheme="majorHAnsi" w:hAnsiTheme="majorHAnsi"/>
                <w:spacing w:val="-6"/>
              </w:rPr>
              <w:t>1,503</w:t>
            </w:r>
          </w:p>
        </w:tc>
        <w:tc>
          <w:tcPr>
            <w:tcW w:w="1275" w:type="dxa"/>
          </w:tcPr>
          <w:p w14:paraId="66BD0198" w14:textId="629E7060" w:rsidR="003E63EE" w:rsidRPr="002A17EB" w:rsidRDefault="003E63EE" w:rsidP="003E63EE">
            <w:pPr>
              <w:jc w:val="center"/>
              <w:rPr>
                <w:rStyle w:val="Bold"/>
                <w:spacing w:val="-6"/>
              </w:rPr>
            </w:pPr>
            <w:r w:rsidRPr="002A17EB">
              <w:rPr>
                <w:rFonts w:asciiTheme="majorHAnsi" w:hAnsiTheme="majorHAnsi"/>
                <w:spacing w:val="-6"/>
              </w:rPr>
              <w:t>1,266</w:t>
            </w:r>
          </w:p>
        </w:tc>
        <w:tc>
          <w:tcPr>
            <w:tcW w:w="1134" w:type="dxa"/>
          </w:tcPr>
          <w:p w14:paraId="7BF3168E" w14:textId="7AB3E47B" w:rsidR="003E63EE" w:rsidRPr="002A17EB" w:rsidRDefault="003E63EE" w:rsidP="003E63EE">
            <w:pPr>
              <w:jc w:val="center"/>
              <w:rPr>
                <w:rStyle w:val="Bold"/>
                <w:spacing w:val="-6"/>
              </w:rPr>
            </w:pPr>
            <w:r w:rsidRPr="002A17EB">
              <w:rPr>
                <w:rFonts w:asciiTheme="majorHAnsi" w:hAnsiTheme="majorHAnsi"/>
                <w:spacing w:val="-6"/>
              </w:rPr>
              <w:t>1,081</w:t>
            </w:r>
          </w:p>
        </w:tc>
        <w:tc>
          <w:tcPr>
            <w:tcW w:w="1081" w:type="dxa"/>
          </w:tcPr>
          <w:p w14:paraId="37B54CD5" w14:textId="5F1BB744" w:rsidR="003E63EE" w:rsidRPr="002A17EB" w:rsidRDefault="003E63EE" w:rsidP="003E63EE">
            <w:pPr>
              <w:jc w:val="center"/>
              <w:rPr>
                <w:rStyle w:val="Bold"/>
                <w:spacing w:val="-6"/>
              </w:rPr>
            </w:pPr>
            <w:r w:rsidRPr="002A17EB">
              <w:rPr>
                <w:rFonts w:asciiTheme="majorHAnsi" w:hAnsiTheme="majorHAnsi"/>
                <w:spacing w:val="-6"/>
              </w:rPr>
              <w:t>1,105</w:t>
            </w:r>
          </w:p>
        </w:tc>
        <w:tc>
          <w:tcPr>
            <w:tcW w:w="1181" w:type="dxa"/>
          </w:tcPr>
          <w:p w14:paraId="41515BF9" w14:textId="0D5DAEB1" w:rsidR="003E63EE" w:rsidRPr="002A17EB" w:rsidRDefault="003E63EE" w:rsidP="003E63EE">
            <w:pPr>
              <w:jc w:val="center"/>
              <w:rPr>
                <w:rStyle w:val="Bold"/>
                <w:spacing w:val="-6"/>
              </w:rPr>
            </w:pPr>
            <w:r w:rsidRPr="002A17EB">
              <w:rPr>
                <w:rFonts w:asciiTheme="majorHAnsi" w:hAnsiTheme="majorHAnsi"/>
                <w:spacing w:val="-6"/>
              </w:rPr>
              <w:t>1,248</w:t>
            </w:r>
          </w:p>
        </w:tc>
      </w:tr>
      <w:tr w:rsidR="003E63EE" w:rsidRPr="001B5028" w14:paraId="25E223BE" w14:textId="77777777" w:rsidTr="009A2134">
        <w:trPr>
          <w:trHeight w:val="357"/>
        </w:trPr>
        <w:tc>
          <w:tcPr>
            <w:tcW w:w="2405" w:type="dxa"/>
          </w:tcPr>
          <w:p w14:paraId="2D07457F" w14:textId="77777777" w:rsidR="003E63EE" w:rsidRPr="001B5028" w:rsidRDefault="003E63EE" w:rsidP="003E63EE">
            <w:r w:rsidRPr="001B5028">
              <w:t>Air retrievals – paramedic only</w:t>
            </w:r>
          </w:p>
        </w:tc>
        <w:tc>
          <w:tcPr>
            <w:tcW w:w="1276" w:type="dxa"/>
          </w:tcPr>
          <w:p w14:paraId="0B01F381" w14:textId="46FD7EC8" w:rsidR="003E63EE" w:rsidRPr="002A17EB" w:rsidRDefault="003E63EE" w:rsidP="003E63EE">
            <w:pPr>
              <w:jc w:val="center"/>
              <w:rPr>
                <w:spacing w:val="-6"/>
              </w:rPr>
            </w:pPr>
            <w:r w:rsidRPr="002A17EB">
              <w:rPr>
                <w:spacing w:val="-6"/>
              </w:rPr>
              <w:t>1,319</w:t>
            </w:r>
          </w:p>
        </w:tc>
        <w:tc>
          <w:tcPr>
            <w:tcW w:w="1276" w:type="dxa"/>
          </w:tcPr>
          <w:p w14:paraId="64E75196" w14:textId="39557868" w:rsidR="003E63EE" w:rsidRPr="002A17EB" w:rsidRDefault="003E63EE" w:rsidP="003E63EE">
            <w:pPr>
              <w:jc w:val="center"/>
              <w:rPr>
                <w:spacing w:val="-6"/>
              </w:rPr>
            </w:pPr>
            <w:r w:rsidRPr="002A17EB">
              <w:rPr>
                <w:spacing w:val="-6"/>
              </w:rPr>
              <w:t>1,217</w:t>
            </w:r>
          </w:p>
        </w:tc>
        <w:tc>
          <w:tcPr>
            <w:tcW w:w="1275" w:type="dxa"/>
          </w:tcPr>
          <w:p w14:paraId="1931CA66" w14:textId="4F9573BD" w:rsidR="003E63EE" w:rsidRPr="002A17EB" w:rsidRDefault="003E63EE" w:rsidP="003E63EE">
            <w:pPr>
              <w:jc w:val="center"/>
              <w:rPr>
                <w:spacing w:val="-6"/>
              </w:rPr>
            </w:pPr>
            <w:r w:rsidRPr="002A17EB">
              <w:rPr>
                <w:spacing w:val="-6"/>
              </w:rPr>
              <w:t>1,161</w:t>
            </w:r>
          </w:p>
        </w:tc>
        <w:tc>
          <w:tcPr>
            <w:tcW w:w="1134" w:type="dxa"/>
          </w:tcPr>
          <w:p w14:paraId="262E7BE7" w14:textId="36AA125A" w:rsidR="003E63EE" w:rsidRPr="002A17EB" w:rsidRDefault="003E63EE" w:rsidP="003E63EE">
            <w:pPr>
              <w:jc w:val="center"/>
              <w:rPr>
                <w:spacing w:val="-6"/>
              </w:rPr>
            </w:pPr>
            <w:r w:rsidRPr="002A17EB">
              <w:rPr>
                <w:spacing w:val="-6"/>
              </w:rPr>
              <w:t>1,023</w:t>
            </w:r>
          </w:p>
        </w:tc>
        <w:tc>
          <w:tcPr>
            <w:tcW w:w="1081" w:type="dxa"/>
          </w:tcPr>
          <w:p w14:paraId="60542661" w14:textId="43856DBF" w:rsidR="003E63EE" w:rsidRPr="002A17EB" w:rsidRDefault="003E63EE" w:rsidP="003E63EE">
            <w:pPr>
              <w:jc w:val="center"/>
              <w:rPr>
                <w:spacing w:val="-6"/>
              </w:rPr>
            </w:pPr>
            <w:r w:rsidRPr="002A17EB">
              <w:rPr>
                <w:spacing w:val="-6"/>
              </w:rPr>
              <w:t>1,221</w:t>
            </w:r>
          </w:p>
        </w:tc>
        <w:tc>
          <w:tcPr>
            <w:tcW w:w="1181" w:type="dxa"/>
          </w:tcPr>
          <w:p w14:paraId="175152CC" w14:textId="78807670" w:rsidR="003E63EE" w:rsidRPr="002A17EB" w:rsidRDefault="003E63EE" w:rsidP="003E63EE">
            <w:pPr>
              <w:jc w:val="center"/>
              <w:rPr>
                <w:spacing w:val="-6"/>
              </w:rPr>
            </w:pPr>
            <w:r w:rsidRPr="002A17EB">
              <w:rPr>
                <w:spacing w:val="-6"/>
              </w:rPr>
              <w:t>1,144</w:t>
            </w:r>
          </w:p>
        </w:tc>
      </w:tr>
      <w:tr w:rsidR="003E63EE" w:rsidRPr="001B5028" w14:paraId="3DED1F31" w14:textId="77777777" w:rsidTr="009A2134">
        <w:trPr>
          <w:trHeight w:val="357"/>
        </w:trPr>
        <w:tc>
          <w:tcPr>
            <w:tcW w:w="2405" w:type="dxa"/>
          </w:tcPr>
          <w:p w14:paraId="6F81FC5F" w14:textId="77777777" w:rsidR="003E63EE" w:rsidRPr="001B5028" w:rsidRDefault="003E63EE" w:rsidP="003E63EE">
            <w:r w:rsidRPr="001B5028">
              <w:lastRenderedPageBreak/>
              <w:t>Air retrievals – doctor &amp; paramedic</w:t>
            </w:r>
          </w:p>
        </w:tc>
        <w:tc>
          <w:tcPr>
            <w:tcW w:w="1276" w:type="dxa"/>
          </w:tcPr>
          <w:p w14:paraId="68BBCC3C" w14:textId="5EF04778" w:rsidR="003E63EE" w:rsidRPr="002A17EB" w:rsidRDefault="003E63EE" w:rsidP="003E63EE">
            <w:pPr>
              <w:jc w:val="center"/>
              <w:rPr>
                <w:spacing w:val="-6"/>
              </w:rPr>
            </w:pPr>
            <w:r w:rsidRPr="002A17EB">
              <w:rPr>
                <w:spacing w:val="-6"/>
              </w:rPr>
              <w:t>478</w:t>
            </w:r>
          </w:p>
        </w:tc>
        <w:tc>
          <w:tcPr>
            <w:tcW w:w="1276" w:type="dxa"/>
          </w:tcPr>
          <w:p w14:paraId="0797003A" w14:textId="746B6CAE" w:rsidR="003E63EE" w:rsidRPr="002A17EB" w:rsidRDefault="003E63EE" w:rsidP="003E63EE">
            <w:pPr>
              <w:jc w:val="center"/>
              <w:rPr>
                <w:spacing w:val="-6"/>
              </w:rPr>
            </w:pPr>
            <w:r w:rsidRPr="002A17EB">
              <w:rPr>
                <w:spacing w:val="-6"/>
              </w:rPr>
              <w:t>376</w:t>
            </w:r>
          </w:p>
        </w:tc>
        <w:tc>
          <w:tcPr>
            <w:tcW w:w="1275" w:type="dxa"/>
          </w:tcPr>
          <w:p w14:paraId="46F07029" w14:textId="0C5D537D" w:rsidR="003E63EE" w:rsidRPr="002A17EB" w:rsidRDefault="003E63EE" w:rsidP="003E63EE">
            <w:pPr>
              <w:jc w:val="center"/>
              <w:rPr>
                <w:spacing w:val="-6"/>
              </w:rPr>
            </w:pPr>
            <w:r w:rsidRPr="002A17EB">
              <w:rPr>
                <w:spacing w:val="-6"/>
              </w:rPr>
              <w:t>531</w:t>
            </w:r>
          </w:p>
        </w:tc>
        <w:tc>
          <w:tcPr>
            <w:tcW w:w="1134" w:type="dxa"/>
          </w:tcPr>
          <w:p w14:paraId="110BAC7D" w14:textId="27F3DD38" w:rsidR="003E63EE" w:rsidRPr="002A17EB" w:rsidRDefault="003E63EE" w:rsidP="003E63EE">
            <w:pPr>
              <w:jc w:val="center"/>
              <w:rPr>
                <w:spacing w:val="-6"/>
              </w:rPr>
            </w:pPr>
            <w:r w:rsidRPr="002A17EB">
              <w:rPr>
                <w:spacing w:val="-6"/>
              </w:rPr>
              <w:t>476</w:t>
            </w:r>
          </w:p>
        </w:tc>
        <w:tc>
          <w:tcPr>
            <w:tcW w:w="1081" w:type="dxa"/>
          </w:tcPr>
          <w:p w14:paraId="07E4F7DA" w14:textId="5F1AA75F" w:rsidR="003E63EE" w:rsidRPr="002A17EB" w:rsidRDefault="003E63EE" w:rsidP="003E63EE">
            <w:pPr>
              <w:jc w:val="center"/>
              <w:rPr>
                <w:spacing w:val="-6"/>
              </w:rPr>
            </w:pPr>
            <w:r w:rsidRPr="002A17EB">
              <w:rPr>
                <w:spacing w:val="-6"/>
              </w:rPr>
              <w:t>542</w:t>
            </w:r>
          </w:p>
        </w:tc>
        <w:tc>
          <w:tcPr>
            <w:tcW w:w="1181" w:type="dxa"/>
          </w:tcPr>
          <w:p w14:paraId="760521C3" w14:textId="704173C1" w:rsidR="003E63EE" w:rsidRPr="002A17EB" w:rsidRDefault="003E63EE" w:rsidP="003E63EE">
            <w:pPr>
              <w:jc w:val="center"/>
              <w:rPr>
                <w:spacing w:val="-6"/>
              </w:rPr>
            </w:pPr>
            <w:r w:rsidRPr="002A17EB">
              <w:rPr>
                <w:spacing w:val="-6"/>
              </w:rPr>
              <w:t>549</w:t>
            </w:r>
          </w:p>
        </w:tc>
      </w:tr>
      <w:tr w:rsidR="003E63EE" w:rsidRPr="001B5028" w14:paraId="34179ADA" w14:textId="77777777" w:rsidTr="009A2134">
        <w:trPr>
          <w:trHeight w:val="357"/>
        </w:trPr>
        <w:tc>
          <w:tcPr>
            <w:tcW w:w="2405" w:type="dxa"/>
          </w:tcPr>
          <w:p w14:paraId="4CD25D43" w14:textId="77777777" w:rsidR="003E63EE" w:rsidRPr="001B5028" w:rsidRDefault="003E63EE" w:rsidP="003E63EE">
            <w:pPr>
              <w:rPr>
                <w:rStyle w:val="Bold"/>
              </w:rPr>
            </w:pPr>
            <w:r w:rsidRPr="001B5028">
              <w:rPr>
                <w:rStyle w:val="Bold"/>
              </w:rPr>
              <w:t>Total air retrievals</w:t>
            </w:r>
          </w:p>
        </w:tc>
        <w:tc>
          <w:tcPr>
            <w:tcW w:w="1276" w:type="dxa"/>
          </w:tcPr>
          <w:p w14:paraId="3D50B19A" w14:textId="737B099F" w:rsidR="003E63EE" w:rsidRPr="002A17EB" w:rsidRDefault="003E63EE" w:rsidP="003E63EE">
            <w:pPr>
              <w:jc w:val="center"/>
              <w:rPr>
                <w:rStyle w:val="Bold"/>
                <w:spacing w:val="-6"/>
              </w:rPr>
            </w:pPr>
            <w:r w:rsidRPr="002A17EB">
              <w:rPr>
                <w:rFonts w:asciiTheme="majorHAnsi" w:hAnsiTheme="majorHAnsi"/>
                <w:spacing w:val="-6"/>
              </w:rPr>
              <w:t>1,797</w:t>
            </w:r>
          </w:p>
        </w:tc>
        <w:tc>
          <w:tcPr>
            <w:tcW w:w="1276" w:type="dxa"/>
          </w:tcPr>
          <w:p w14:paraId="5BBA27C0" w14:textId="235AD923" w:rsidR="003E63EE" w:rsidRPr="002A17EB" w:rsidRDefault="003E63EE" w:rsidP="003E63EE">
            <w:pPr>
              <w:jc w:val="center"/>
              <w:rPr>
                <w:rStyle w:val="Bold"/>
                <w:spacing w:val="-6"/>
              </w:rPr>
            </w:pPr>
            <w:r w:rsidRPr="002A17EB">
              <w:rPr>
                <w:rFonts w:asciiTheme="majorHAnsi" w:hAnsiTheme="majorHAnsi"/>
                <w:spacing w:val="-6"/>
              </w:rPr>
              <w:t>1,593</w:t>
            </w:r>
          </w:p>
        </w:tc>
        <w:tc>
          <w:tcPr>
            <w:tcW w:w="1275" w:type="dxa"/>
          </w:tcPr>
          <w:p w14:paraId="0F93E38B" w14:textId="593BEFDF" w:rsidR="003E63EE" w:rsidRPr="002A17EB" w:rsidRDefault="003E63EE" w:rsidP="003E63EE">
            <w:pPr>
              <w:jc w:val="center"/>
              <w:rPr>
                <w:rStyle w:val="Bold"/>
                <w:spacing w:val="-6"/>
              </w:rPr>
            </w:pPr>
            <w:r w:rsidRPr="002A17EB">
              <w:rPr>
                <w:rFonts w:asciiTheme="majorHAnsi" w:hAnsiTheme="majorHAnsi"/>
                <w:spacing w:val="-6"/>
              </w:rPr>
              <w:t>1,692</w:t>
            </w:r>
          </w:p>
        </w:tc>
        <w:tc>
          <w:tcPr>
            <w:tcW w:w="1134" w:type="dxa"/>
          </w:tcPr>
          <w:p w14:paraId="378D0976" w14:textId="7CF9F0CF" w:rsidR="003E63EE" w:rsidRPr="002A17EB" w:rsidRDefault="003E63EE" w:rsidP="003E63EE">
            <w:pPr>
              <w:jc w:val="center"/>
              <w:rPr>
                <w:rStyle w:val="Bold"/>
                <w:spacing w:val="-6"/>
              </w:rPr>
            </w:pPr>
            <w:r w:rsidRPr="002A17EB">
              <w:rPr>
                <w:rFonts w:asciiTheme="majorHAnsi" w:hAnsiTheme="majorHAnsi"/>
                <w:spacing w:val="-6"/>
              </w:rPr>
              <w:t>1,499</w:t>
            </w:r>
          </w:p>
        </w:tc>
        <w:tc>
          <w:tcPr>
            <w:tcW w:w="1081" w:type="dxa"/>
          </w:tcPr>
          <w:p w14:paraId="38B0D606" w14:textId="36AAA02B" w:rsidR="003E63EE" w:rsidRPr="002A17EB" w:rsidRDefault="003E63EE" w:rsidP="003E63EE">
            <w:pPr>
              <w:jc w:val="center"/>
              <w:rPr>
                <w:rStyle w:val="Bold"/>
                <w:spacing w:val="-6"/>
              </w:rPr>
            </w:pPr>
            <w:r w:rsidRPr="002A17EB">
              <w:rPr>
                <w:rFonts w:asciiTheme="majorHAnsi" w:hAnsiTheme="majorHAnsi"/>
                <w:spacing w:val="-6"/>
              </w:rPr>
              <w:t>1,763</w:t>
            </w:r>
          </w:p>
        </w:tc>
        <w:tc>
          <w:tcPr>
            <w:tcW w:w="1181" w:type="dxa"/>
          </w:tcPr>
          <w:p w14:paraId="730F7C11" w14:textId="12E17977" w:rsidR="003E63EE" w:rsidRPr="002A17EB" w:rsidRDefault="003E63EE" w:rsidP="003E63EE">
            <w:pPr>
              <w:jc w:val="center"/>
              <w:rPr>
                <w:rStyle w:val="Bold"/>
                <w:spacing w:val="-6"/>
              </w:rPr>
            </w:pPr>
            <w:r w:rsidRPr="002A17EB">
              <w:rPr>
                <w:rFonts w:asciiTheme="majorHAnsi" w:hAnsiTheme="majorHAnsi"/>
                <w:spacing w:val="-6"/>
              </w:rPr>
              <w:t>1,693</w:t>
            </w:r>
          </w:p>
        </w:tc>
      </w:tr>
      <w:tr w:rsidR="003E63EE" w:rsidRPr="001B5028" w14:paraId="7CC9C7FE" w14:textId="77777777" w:rsidTr="009A2134">
        <w:trPr>
          <w:trHeight w:val="357"/>
        </w:trPr>
        <w:tc>
          <w:tcPr>
            <w:tcW w:w="2405" w:type="dxa"/>
          </w:tcPr>
          <w:p w14:paraId="089C6EA5" w14:textId="77777777" w:rsidR="003E63EE" w:rsidRPr="001B5028" w:rsidRDefault="003E63EE" w:rsidP="003E63EE">
            <w:pPr>
              <w:rPr>
                <w:rStyle w:val="Bold"/>
              </w:rPr>
            </w:pPr>
            <w:r w:rsidRPr="001B5028">
              <w:rPr>
                <w:rStyle w:val="Bold"/>
              </w:rPr>
              <w:t>Total adult retrievals</w:t>
            </w:r>
          </w:p>
        </w:tc>
        <w:tc>
          <w:tcPr>
            <w:tcW w:w="1276" w:type="dxa"/>
          </w:tcPr>
          <w:p w14:paraId="744D746C" w14:textId="0D733E70" w:rsidR="003E63EE" w:rsidRPr="002A17EB" w:rsidRDefault="003E63EE" w:rsidP="003E63EE">
            <w:pPr>
              <w:jc w:val="center"/>
              <w:rPr>
                <w:rStyle w:val="Bold"/>
                <w:spacing w:val="-6"/>
              </w:rPr>
            </w:pPr>
            <w:r w:rsidRPr="002A17EB">
              <w:rPr>
                <w:rFonts w:asciiTheme="majorHAnsi" w:hAnsiTheme="majorHAnsi"/>
                <w:spacing w:val="-6"/>
              </w:rPr>
              <w:t>3,218</w:t>
            </w:r>
          </w:p>
        </w:tc>
        <w:tc>
          <w:tcPr>
            <w:tcW w:w="1276" w:type="dxa"/>
          </w:tcPr>
          <w:p w14:paraId="5A78542F" w14:textId="3D4A41B8" w:rsidR="003E63EE" w:rsidRPr="002A17EB" w:rsidRDefault="003E63EE" w:rsidP="003E63EE">
            <w:pPr>
              <w:jc w:val="center"/>
              <w:rPr>
                <w:rStyle w:val="Bold"/>
                <w:spacing w:val="-6"/>
              </w:rPr>
            </w:pPr>
            <w:r w:rsidRPr="002A17EB">
              <w:rPr>
                <w:rFonts w:asciiTheme="majorHAnsi" w:hAnsiTheme="majorHAnsi"/>
                <w:spacing w:val="-6"/>
              </w:rPr>
              <w:t>3,096</w:t>
            </w:r>
          </w:p>
        </w:tc>
        <w:tc>
          <w:tcPr>
            <w:tcW w:w="1275" w:type="dxa"/>
          </w:tcPr>
          <w:p w14:paraId="55428024" w14:textId="6B4A77AC" w:rsidR="003E63EE" w:rsidRPr="002A17EB" w:rsidRDefault="003E63EE" w:rsidP="003E63EE">
            <w:pPr>
              <w:jc w:val="center"/>
              <w:rPr>
                <w:rStyle w:val="Bold"/>
                <w:spacing w:val="-6"/>
              </w:rPr>
            </w:pPr>
            <w:r w:rsidRPr="002A17EB">
              <w:rPr>
                <w:rFonts w:asciiTheme="majorHAnsi" w:hAnsiTheme="majorHAnsi"/>
                <w:spacing w:val="-6"/>
              </w:rPr>
              <w:t>2,958</w:t>
            </w:r>
          </w:p>
        </w:tc>
        <w:tc>
          <w:tcPr>
            <w:tcW w:w="1134" w:type="dxa"/>
          </w:tcPr>
          <w:p w14:paraId="733AC296" w14:textId="3786AA9F" w:rsidR="003E63EE" w:rsidRPr="002A17EB" w:rsidRDefault="003E63EE" w:rsidP="003E63EE">
            <w:pPr>
              <w:jc w:val="center"/>
              <w:rPr>
                <w:rStyle w:val="Bold"/>
                <w:spacing w:val="-6"/>
              </w:rPr>
            </w:pPr>
            <w:r w:rsidRPr="002A17EB">
              <w:rPr>
                <w:rFonts w:asciiTheme="majorHAnsi" w:hAnsiTheme="majorHAnsi"/>
                <w:spacing w:val="-6"/>
              </w:rPr>
              <w:t>2,580</w:t>
            </w:r>
          </w:p>
        </w:tc>
        <w:tc>
          <w:tcPr>
            <w:tcW w:w="1081" w:type="dxa"/>
          </w:tcPr>
          <w:p w14:paraId="3047E8B5" w14:textId="3FC78222" w:rsidR="003E63EE" w:rsidRPr="002A17EB" w:rsidRDefault="003E63EE" w:rsidP="003E63EE">
            <w:pPr>
              <w:jc w:val="center"/>
              <w:rPr>
                <w:rStyle w:val="Bold"/>
                <w:spacing w:val="-6"/>
              </w:rPr>
            </w:pPr>
            <w:r w:rsidRPr="002A17EB">
              <w:rPr>
                <w:rFonts w:asciiTheme="majorHAnsi" w:hAnsiTheme="majorHAnsi"/>
                <w:spacing w:val="-6"/>
              </w:rPr>
              <w:t>2,868</w:t>
            </w:r>
          </w:p>
        </w:tc>
        <w:tc>
          <w:tcPr>
            <w:tcW w:w="1181" w:type="dxa"/>
          </w:tcPr>
          <w:p w14:paraId="51B7371A" w14:textId="74192884" w:rsidR="003E63EE" w:rsidRPr="002A17EB" w:rsidRDefault="003E63EE" w:rsidP="003E63EE">
            <w:pPr>
              <w:jc w:val="center"/>
              <w:rPr>
                <w:rStyle w:val="Bold"/>
                <w:spacing w:val="-6"/>
              </w:rPr>
            </w:pPr>
            <w:r w:rsidRPr="002A17EB">
              <w:rPr>
                <w:rFonts w:asciiTheme="majorHAnsi" w:hAnsiTheme="majorHAnsi"/>
                <w:spacing w:val="-6"/>
              </w:rPr>
              <w:t>2,941</w:t>
            </w:r>
          </w:p>
        </w:tc>
      </w:tr>
      <w:tr w:rsidR="004B2328" w:rsidRPr="001B5028" w14:paraId="7C8C6741" w14:textId="77777777" w:rsidTr="00945223">
        <w:trPr>
          <w:trHeight w:val="357"/>
        </w:trPr>
        <w:tc>
          <w:tcPr>
            <w:tcW w:w="9628" w:type="dxa"/>
            <w:gridSpan w:val="7"/>
            <w:shd w:val="clear" w:color="auto" w:fill="F3F6FB"/>
          </w:tcPr>
          <w:p w14:paraId="640A5C86" w14:textId="77777777" w:rsidR="004B2328" w:rsidRPr="002A17EB" w:rsidRDefault="004B2328" w:rsidP="00E549BC">
            <w:pPr>
              <w:rPr>
                <w:rStyle w:val="Bold"/>
              </w:rPr>
            </w:pPr>
            <w:r w:rsidRPr="002A17EB">
              <w:rPr>
                <w:rStyle w:val="Bold"/>
              </w:rPr>
              <w:t xml:space="preserve">CODE 1 RESPONSE TIME </w:t>
            </w:r>
          </w:p>
        </w:tc>
      </w:tr>
      <w:tr w:rsidR="000F2E95" w:rsidRPr="001B5028" w14:paraId="72E9D3E6" w14:textId="77777777" w:rsidTr="009A2134">
        <w:trPr>
          <w:trHeight w:val="357"/>
        </w:trPr>
        <w:tc>
          <w:tcPr>
            <w:tcW w:w="2405" w:type="dxa"/>
          </w:tcPr>
          <w:p w14:paraId="31621C01" w14:textId="77777777" w:rsidR="000F2E95" w:rsidRPr="001B5028" w:rsidRDefault="000F2E95" w:rsidP="000F2E95">
            <w:r w:rsidRPr="001B5028">
              <w:t>Proportion of emergency (Code 1) incidents responded to in 15 minutes or less</w:t>
            </w:r>
          </w:p>
        </w:tc>
        <w:tc>
          <w:tcPr>
            <w:tcW w:w="1276" w:type="dxa"/>
          </w:tcPr>
          <w:p w14:paraId="1BD921B7" w14:textId="130847CE" w:rsidR="000F2E95" w:rsidRPr="002A17EB" w:rsidRDefault="000F2E95" w:rsidP="000F2E95">
            <w:pPr>
              <w:jc w:val="center"/>
              <w:rPr>
                <w:spacing w:val="-6"/>
              </w:rPr>
            </w:pPr>
            <w:r w:rsidRPr="002A17EB">
              <w:rPr>
                <w:spacing w:val="-6"/>
              </w:rPr>
              <w:t>62.8%</w:t>
            </w:r>
          </w:p>
        </w:tc>
        <w:tc>
          <w:tcPr>
            <w:tcW w:w="1276" w:type="dxa"/>
          </w:tcPr>
          <w:p w14:paraId="73EF2AAA" w14:textId="6D2298F1" w:rsidR="000F2E95" w:rsidRPr="002A17EB" w:rsidRDefault="000F2E95" w:rsidP="000F2E95">
            <w:pPr>
              <w:jc w:val="center"/>
              <w:rPr>
                <w:spacing w:val="-6"/>
              </w:rPr>
            </w:pPr>
            <w:r w:rsidRPr="002A17EB">
              <w:rPr>
                <w:spacing w:val="-6"/>
              </w:rPr>
              <w:t>67.5%</w:t>
            </w:r>
          </w:p>
        </w:tc>
        <w:tc>
          <w:tcPr>
            <w:tcW w:w="1275" w:type="dxa"/>
          </w:tcPr>
          <w:p w14:paraId="3944BD03" w14:textId="6B2A91CC" w:rsidR="000F2E95" w:rsidRPr="002A17EB" w:rsidRDefault="000F2E95" w:rsidP="000F2E95">
            <w:pPr>
              <w:jc w:val="center"/>
              <w:rPr>
                <w:spacing w:val="-6"/>
              </w:rPr>
            </w:pPr>
            <w:r w:rsidRPr="002A17EB">
              <w:rPr>
                <w:spacing w:val="-6"/>
              </w:rPr>
              <w:t>77.2%</w:t>
            </w:r>
          </w:p>
        </w:tc>
        <w:tc>
          <w:tcPr>
            <w:tcW w:w="1134" w:type="dxa"/>
          </w:tcPr>
          <w:p w14:paraId="1D13DC4E" w14:textId="0FB0F394" w:rsidR="000F2E95" w:rsidRPr="002A17EB" w:rsidRDefault="000F2E95" w:rsidP="000F2E95">
            <w:pPr>
              <w:jc w:val="center"/>
              <w:rPr>
                <w:spacing w:val="-6"/>
              </w:rPr>
            </w:pPr>
            <w:r w:rsidRPr="002A17EB">
              <w:rPr>
                <w:spacing w:val="-6"/>
              </w:rPr>
              <w:t>82.3%</w:t>
            </w:r>
          </w:p>
        </w:tc>
        <w:tc>
          <w:tcPr>
            <w:tcW w:w="1081" w:type="dxa"/>
          </w:tcPr>
          <w:p w14:paraId="1DF7695D" w14:textId="6694A329" w:rsidR="000F2E95" w:rsidRPr="002A17EB" w:rsidRDefault="000F2E95" w:rsidP="000F2E95">
            <w:pPr>
              <w:jc w:val="center"/>
              <w:rPr>
                <w:spacing w:val="-6"/>
              </w:rPr>
            </w:pPr>
            <w:r w:rsidRPr="002A17EB">
              <w:rPr>
                <w:spacing w:val="-6"/>
              </w:rPr>
              <w:t>84.0%</w:t>
            </w:r>
          </w:p>
        </w:tc>
        <w:tc>
          <w:tcPr>
            <w:tcW w:w="1181" w:type="dxa"/>
          </w:tcPr>
          <w:p w14:paraId="3791E423" w14:textId="278BF66F" w:rsidR="000F2E95" w:rsidRPr="002A17EB" w:rsidRDefault="000F2E95" w:rsidP="000F2E95">
            <w:pPr>
              <w:jc w:val="center"/>
              <w:rPr>
                <w:spacing w:val="-6"/>
              </w:rPr>
            </w:pPr>
            <w:r w:rsidRPr="002A17EB">
              <w:rPr>
                <w:spacing w:val="-6"/>
              </w:rPr>
              <w:t>81.8%</w:t>
            </w:r>
          </w:p>
        </w:tc>
      </w:tr>
      <w:tr w:rsidR="000F2E95" w:rsidRPr="001B5028" w14:paraId="2DCFC666" w14:textId="77777777" w:rsidTr="009A2134">
        <w:trPr>
          <w:trHeight w:val="357"/>
        </w:trPr>
        <w:tc>
          <w:tcPr>
            <w:tcW w:w="2405" w:type="dxa"/>
          </w:tcPr>
          <w:p w14:paraId="0F731FCF" w14:textId="397EB618" w:rsidR="000F2E95" w:rsidRPr="001B5028" w:rsidRDefault="000F2E95" w:rsidP="000F2E95">
            <w:r w:rsidRPr="001B5028">
              <w:t>Proportion of emergency (Code 1) incidents, located in centres with a population greater than 7,500, and responded to in 15 minutes or less</w:t>
            </w:r>
            <w:r w:rsidR="00425BF8">
              <w:rPr>
                <w:rStyle w:val="FootnoteReference"/>
              </w:rPr>
              <w:footnoteReference w:id="29"/>
            </w:r>
          </w:p>
        </w:tc>
        <w:tc>
          <w:tcPr>
            <w:tcW w:w="1276" w:type="dxa"/>
          </w:tcPr>
          <w:p w14:paraId="4E98086A" w14:textId="74405E77" w:rsidR="000F2E95" w:rsidRPr="002A17EB" w:rsidRDefault="000F2E95" w:rsidP="000F2E95">
            <w:pPr>
              <w:jc w:val="center"/>
              <w:rPr>
                <w:spacing w:val="-6"/>
              </w:rPr>
            </w:pPr>
            <w:r w:rsidRPr="002A17EB">
              <w:rPr>
                <w:spacing w:val="-6"/>
              </w:rPr>
              <w:t>66.5%</w:t>
            </w:r>
          </w:p>
        </w:tc>
        <w:tc>
          <w:tcPr>
            <w:tcW w:w="1276" w:type="dxa"/>
          </w:tcPr>
          <w:p w14:paraId="39879789" w14:textId="3481701E" w:rsidR="000F2E95" w:rsidRPr="002A17EB" w:rsidRDefault="000F2E95" w:rsidP="000F2E95">
            <w:pPr>
              <w:jc w:val="center"/>
              <w:rPr>
                <w:spacing w:val="-6"/>
              </w:rPr>
            </w:pPr>
            <w:r w:rsidRPr="002A17EB">
              <w:rPr>
                <w:spacing w:val="-6"/>
              </w:rPr>
              <w:t>71.9%</w:t>
            </w:r>
          </w:p>
        </w:tc>
        <w:tc>
          <w:tcPr>
            <w:tcW w:w="1275" w:type="dxa"/>
          </w:tcPr>
          <w:p w14:paraId="21CD321F" w14:textId="5D5586A4" w:rsidR="000F2E95" w:rsidRPr="002A17EB" w:rsidRDefault="000F2E95" w:rsidP="000F2E95">
            <w:pPr>
              <w:jc w:val="center"/>
              <w:rPr>
                <w:spacing w:val="-6"/>
              </w:rPr>
            </w:pPr>
            <w:r w:rsidRPr="002A17EB">
              <w:rPr>
                <w:spacing w:val="-6"/>
              </w:rPr>
              <w:t>82.5%</w:t>
            </w:r>
          </w:p>
        </w:tc>
        <w:tc>
          <w:tcPr>
            <w:tcW w:w="1134" w:type="dxa"/>
          </w:tcPr>
          <w:p w14:paraId="58089073" w14:textId="6D78D836" w:rsidR="000F2E95" w:rsidRPr="002A17EB" w:rsidRDefault="000F2E95" w:rsidP="000F2E95">
            <w:pPr>
              <w:jc w:val="center"/>
              <w:rPr>
                <w:spacing w:val="-6"/>
              </w:rPr>
            </w:pPr>
            <w:r w:rsidRPr="002A17EB">
              <w:rPr>
                <w:spacing w:val="-6"/>
              </w:rPr>
              <w:t>87.6%</w:t>
            </w:r>
          </w:p>
        </w:tc>
        <w:tc>
          <w:tcPr>
            <w:tcW w:w="1081" w:type="dxa"/>
          </w:tcPr>
          <w:p w14:paraId="5B9A66AA" w14:textId="644357EF" w:rsidR="000F2E95" w:rsidRPr="002A17EB" w:rsidRDefault="000F2E95" w:rsidP="000F2E95">
            <w:pPr>
              <w:jc w:val="center"/>
              <w:rPr>
                <w:spacing w:val="-6"/>
              </w:rPr>
            </w:pPr>
            <w:r w:rsidRPr="002A17EB">
              <w:rPr>
                <w:spacing w:val="-6"/>
              </w:rPr>
              <w:t>89.3%</w:t>
            </w:r>
          </w:p>
        </w:tc>
        <w:tc>
          <w:tcPr>
            <w:tcW w:w="1181" w:type="dxa"/>
          </w:tcPr>
          <w:p w14:paraId="4D616E42" w14:textId="111E5A6C" w:rsidR="000F2E95" w:rsidRPr="002A17EB" w:rsidRDefault="000F2E95" w:rsidP="000F2E95">
            <w:pPr>
              <w:jc w:val="center"/>
              <w:rPr>
                <w:spacing w:val="-6"/>
              </w:rPr>
            </w:pPr>
            <w:r w:rsidRPr="002A17EB">
              <w:rPr>
                <w:spacing w:val="-6"/>
              </w:rPr>
              <w:t>87.2%</w:t>
            </w:r>
          </w:p>
        </w:tc>
      </w:tr>
      <w:tr w:rsidR="004B2328" w:rsidRPr="001B5028" w14:paraId="37CF9DDB" w14:textId="77777777" w:rsidTr="009A2134">
        <w:trPr>
          <w:trHeight w:val="357"/>
        </w:trPr>
        <w:tc>
          <w:tcPr>
            <w:tcW w:w="9628" w:type="dxa"/>
            <w:gridSpan w:val="7"/>
          </w:tcPr>
          <w:p w14:paraId="16FB0A87" w14:textId="77777777" w:rsidR="004B2328" w:rsidRPr="002A17EB" w:rsidRDefault="004B2328" w:rsidP="00E549BC">
            <w:pPr>
              <w:rPr>
                <w:rStyle w:val="Bold"/>
              </w:rPr>
            </w:pPr>
            <w:r w:rsidRPr="002A17EB">
              <w:rPr>
                <w:rStyle w:val="Bold"/>
              </w:rPr>
              <w:t xml:space="preserve">REFERRAL SERVICE </w:t>
            </w:r>
          </w:p>
        </w:tc>
      </w:tr>
      <w:tr w:rsidR="004B2328" w:rsidRPr="001B5028" w14:paraId="009B56D3" w14:textId="77777777" w:rsidTr="009A2134">
        <w:trPr>
          <w:trHeight w:val="357"/>
        </w:trPr>
        <w:tc>
          <w:tcPr>
            <w:tcW w:w="2405" w:type="dxa"/>
          </w:tcPr>
          <w:p w14:paraId="32E7B8F8" w14:textId="76E1973C" w:rsidR="004B2328" w:rsidRPr="001B5028" w:rsidRDefault="004B2328" w:rsidP="00E549BC">
            <w:r w:rsidRPr="001B5028">
              <w:t xml:space="preserve">Percentage of Triple Zero (000) cases resulting in callers receiving health advice or </w:t>
            </w:r>
            <w:r w:rsidRPr="001B5028">
              <w:lastRenderedPageBreak/>
              <w:t>service from another health provider as an alternative to emergency ambulance response</w:t>
            </w:r>
            <w:r w:rsidR="00425BF8">
              <w:rPr>
                <w:rStyle w:val="FootnoteReference"/>
              </w:rPr>
              <w:footnoteReference w:id="30"/>
            </w:r>
          </w:p>
        </w:tc>
        <w:tc>
          <w:tcPr>
            <w:tcW w:w="1276" w:type="dxa"/>
          </w:tcPr>
          <w:p w14:paraId="7EAFD6D6" w14:textId="77777777" w:rsidR="004B2328" w:rsidRPr="002A17EB" w:rsidRDefault="004B2328" w:rsidP="00E549BC">
            <w:pPr>
              <w:jc w:val="center"/>
              <w:rPr>
                <w:spacing w:val="-6"/>
              </w:rPr>
            </w:pPr>
            <w:r w:rsidRPr="002A17EB">
              <w:rPr>
                <w:spacing w:val="-6"/>
              </w:rPr>
              <w:lastRenderedPageBreak/>
              <w:t>19.8%</w:t>
            </w:r>
          </w:p>
        </w:tc>
        <w:tc>
          <w:tcPr>
            <w:tcW w:w="1276" w:type="dxa"/>
          </w:tcPr>
          <w:p w14:paraId="3AD1BA4A" w14:textId="77777777" w:rsidR="004B2328" w:rsidRPr="002A17EB" w:rsidRDefault="004B2328" w:rsidP="00E549BC">
            <w:pPr>
              <w:jc w:val="center"/>
              <w:rPr>
                <w:spacing w:val="-6"/>
              </w:rPr>
            </w:pPr>
            <w:r w:rsidRPr="002A17EB">
              <w:rPr>
                <w:spacing w:val="-6"/>
              </w:rPr>
              <w:t>17.6%</w:t>
            </w:r>
          </w:p>
        </w:tc>
        <w:tc>
          <w:tcPr>
            <w:tcW w:w="1275" w:type="dxa"/>
          </w:tcPr>
          <w:p w14:paraId="1AE48E1D" w14:textId="77777777" w:rsidR="004B2328" w:rsidRPr="002A17EB" w:rsidRDefault="004B2328" w:rsidP="00E549BC">
            <w:pPr>
              <w:jc w:val="center"/>
              <w:rPr>
                <w:spacing w:val="-6"/>
              </w:rPr>
            </w:pPr>
            <w:r w:rsidRPr="002A17EB">
              <w:rPr>
                <w:spacing w:val="-6"/>
              </w:rPr>
              <w:t>17.6%</w:t>
            </w:r>
          </w:p>
        </w:tc>
        <w:tc>
          <w:tcPr>
            <w:tcW w:w="1134" w:type="dxa"/>
          </w:tcPr>
          <w:p w14:paraId="4D2CB139" w14:textId="77777777" w:rsidR="004B2328" w:rsidRPr="002A17EB" w:rsidRDefault="004B2328" w:rsidP="00E549BC">
            <w:pPr>
              <w:jc w:val="center"/>
              <w:rPr>
                <w:spacing w:val="-6"/>
              </w:rPr>
            </w:pPr>
            <w:r w:rsidRPr="002A17EB">
              <w:rPr>
                <w:spacing w:val="-6"/>
              </w:rPr>
              <w:t>15.5%</w:t>
            </w:r>
          </w:p>
        </w:tc>
        <w:tc>
          <w:tcPr>
            <w:tcW w:w="1081" w:type="dxa"/>
          </w:tcPr>
          <w:p w14:paraId="4697A482" w14:textId="77777777" w:rsidR="004B2328" w:rsidRPr="002A17EB" w:rsidRDefault="004B2328" w:rsidP="00E549BC">
            <w:pPr>
              <w:jc w:val="center"/>
              <w:rPr>
                <w:spacing w:val="-6"/>
              </w:rPr>
            </w:pPr>
            <w:r w:rsidRPr="002A17EB">
              <w:rPr>
                <w:spacing w:val="-6"/>
              </w:rPr>
              <w:t>14.9%</w:t>
            </w:r>
          </w:p>
        </w:tc>
        <w:tc>
          <w:tcPr>
            <w:tcW w:w="1181" w:type="dxa"/>
          </w:tcPr>
          <w:p w14:paraId="428EF009" w14:textId="77777777" w:rsidR="004B2328" w:rsidRPr="002A17EB" w:rsidRDefault="004B2328" w:rsidP="00E549BC">
            <w:pPr>
              <w:jc w:val="center"/>
              <w:rPr>
                <w:spacing w:val="-6"/>
              </w:rPr>
            </w:pPr>
            <w:r w:rsidRPr="002A17EB">
              <w:rPr>
                <w:spacing w:val="-6"/>
              </w:rPr>
              <w:t>15.3%</w:t>
            </w:r>
          </w:p>
        </w:tc>
      </w:tr>
      <w:tr w:rsidR="004B2328" w:rsidRPr="001B5028" w14:paraId="60C933CA" w14:textId="77777777" w:rsidTr="00945223">
        <w:trPr>
          <w:trHeight w:val="357"/>
        </w:trPr>
        <w:tc>
          <w:tcPr>
            <w:tcW w:w="9628" w:type="dxa"/>
            <w:gridSpan w:val="7"/>
            <w:shd w:val="clear" w:color="auto" w:fill="F3F6FB"/>
          </w:tcPr>
          <w:p w14:paraId="625E900D" w14:textId="076A1766" w:rsidR="004B2328" w:rsidRPr="002A17EB" w:rsidRDefault="004B2328" w:rsidP="00E549BC">
            <w:pPr>
              <w:rPr>
                <w:rStyle w:val="Bold"/>
                <w:spacing w:val="-6"/>
              </w:rPr>
            </w:pPr>
            <w:r w:rsidRPr="002A17EB">
              <w:rPr>
                <w:rStyle w:val="Bold"/>
              </w:rPr>
              <w:t>PATIENTS TRANSPORTED</w:t>
            </w:r>
            <w:r w:rsidR="00425BF8">
              <w:rPr>
                <w:rStyle w:val="FootnoteReference"/>
                <w:rFonts w:asciiTheme="majorHAnsi" w:hAnsiTheme="majorHAnsi"/>
                <w:bCs w:val="0"/>
              </w:rPr>
              <w:footnoteReference w:id="31"/>
            </w:r>
          </w:p>
        </w:tc>
      </w:tr>
      <w:tr w:rsidR="004B2328" w:rsidRPr="001B5028" w14:paraId="783E5040" w14:textId="77777777" w:rsidTr="009A2134">
        <w:trPr>
          <w:trHeight w:val="357"/>
        </w:trPr>
        <w:tc>
          <w:tcPr>
            <w:tcW w:w="9628" w:type="dxa"/>
            <w:gridSpan w:val="7"/>
          </w:tcPr>
          <w:p w14:paraId="21D4B55C" w14:textId="77777777" w:rsidR="004B2328" w:rsidRPr="002A17EB" w:rsidRDefault="004B2328" w:rsidP="00E549BC">
            <w:pPr>
              <w:rPr>
                <w:rStyle w:val="Bold"/>
              </w:rPr>
            </w:pPr>
            <w:r w:rsidRPr="002A17EB">
              <w:rPr>
                <w:rStyle w:val="Bold"/>
              </w:rPr>
              <w:t>ROAD TRANSPORTS (METROPOLITAN REGIONS)</w:t>
            </w:r>
          </w:p>
        </w:tc>
      </w:tr>
      <w:tr w:rsidR="000F2E95" w:rsidRPr="001B5028" w14:paraId="3C5C6EB2" w14:textId="77777777" w:rsidTr="009A2134">
        <w:trPr>
          <w:trHeight w:val="357"/>
        </w:trPr>
        <w:tc>
          <w:tcPr>
            <w:tcW w:w="2405" w:type="dxa"/>
          </w:tcPr>
          <w:p w14:paraId="0999B28C" w14:textId="77777777" w:rsidR="000F2E95" w:rsidRPr="001B5028" w:rsidRDefault="000F2E95" w:rsidP="000F2E95">
            <w:r w:rsidRPr="001B5028">
              <w:t xml:space="preserve">Emergency Operations </w:t>
            </w:r>
          </w:p>
        </w:tc>
        <w:tc>
          <w:tcPr>
            <w:tcW w:w="1276" w:type="dxa"/>
          </w:tcPr>
          <w:p w14:paraId="68634BBF" w14:textId="7AA1C6F2" w:rsidR="000F2E95" w:rsidRPr="002A17EB" w:rsidRDefault="000F2E95" w:rsidP="000F2E95">
            <w:pPr>
              <w:jc w:val="center"/>
              <w:rPr>
                <w:spacing w:val="-6"/>
              </w:rPr>
            </w:pPr>
            <w:r w:rsidRPr="002A17EB">
              <w:rPr>
                <w:spacing w:val="-6"/>
              </w:rPr>
              <w:t>327,130</w:t>
            </w:r>
          </w:p>
        </w:tc>
        <w:tc>
          <w:tcPr>
            <w:tcW w:w="1276" w:type="dxa"/>
          </w:tcPr>
          <w:p w14:paraId="445DC2A4" w14:textId="3C6FCF99" w:rsidR="000F2E95" w:rsidRPr="002A17EB" w:rsidRDefault="000F2E95" w:rsidP="000F2E95">
            <w:pPr>
              <w:jc w:val="center"/>
              <w:rPr>
                <w:spacing w:val="-6"/>
              </w:rPr>
            </w:pPr>
            <w:r w:rsidRPr="002A17EB">
              <w:rPr>
                <w:spacing w:val="-6"/>
              </w:rPr>
              <w:t>336,014</w:t>
            </w:r>
          </w:p>
        </w:tc>
        <w:tc>
          <w:tcPr>
            <w:tcW w:w="1275" w:type="dxa"/>
          </w:tcPr>
          <w:p w14:paraId="5C00E8C4" w14:textId="34CD4F3B" w:rsidR="000F2E95" w:rsidRPr="002A17EB" w:rsidRDefault="000F2E95" w:rsidP="000F2E95">
            <w:pPr>
              <w:jc w:val="center"/>
              <w:rPr>
                <w:spacing w:val="-6"/>
              </w:rPr>
            </w:pPr>
            <w:r w:rsidRPr="002A17EB">
              <w:rPr>
                <w:spacing w:val="-6"/>
              </w:rPr>
              <w:t>349,714</w:t>
            </w:r>
          </w:p>
        </w:tc>
        <w:tc>
          <w:tcPr>
            <w:tcW w:w="1134" w:type="dxa"/>
          </w:tcPr>
          <w:p w14:paraId="29EE8337" w14:textId="20F8E34E" w:rsidR="000F2E95" w:rsidRPr="002A17EB" w:rsidRDefault="000F2E95" w:rsidP="000F2E95">
            <w:pPr>
              <w:jc w:val="center"/>
              <w:rPr>
                <w:spacing w:val="-6"/>
              </w:rPr>
            </w:pPr>
            <w:r w:rsidRPr="002A17EB">
              <w:rPr>
                <w:spacing w:val="-6"/>
              </w:rPr>
              <w:t>342,400</w:t>
            </w:r>
          </w:p>
        </w:tc>
        <w:tc>
          <w:tcPr>
            <w:tcW w:w="1081" w:type="dxa"/>
          </w:tcPr>
          <w:p w14:paraId="3E2CB0EB" w14:textId="15F6DE7B" w:rsidR="000F2E95" w:rsidRPr="002A17EB" w:rsidRDefault="000F2E95" w:rsidP="000F2E95">
            <w:pPr>
              <w:jc w:val="center"/>
              <w:rPr>
                <w:spacing w:val="-6"/>
              </w:rPr>
            </w:pPr>
            <w:r w:rsidRPr="002A17EB">
              <w:rPr>
                <w:spacing w:val="-6"/>
              </w:rPr>
              <w:t>330,564</w:t>
            </w:r>
          </w:p>
        </w:tc>
        <w:tc>
          <w:tcPr>
            <w:tcW w:w="1181" w:type="dxa"/>
          </w:tcPr>
          <w:p w14:paraId="538BFC57" w14:textId="39FA1E1B" w:rsidR="000F2E95" w:rsidRPr="002A17EB" w:rsidRDefault="000F2E95" w:rsidP="000F2E95">
            <w:pPr>
              <w:jc w:val="center"/>
              <w:rPr>
                <w:spacing w:val="-6"/>
              </w:rPr>
            </w:pPr>
            <w:r w:rsidRPr="002A17EB">
              <w:rPr>
                <w:spacing w:val="-6"/>
              </w:rPr>
              <w:t>306,127</w:t>
            </w:r>
          </w:p>
        </w:tc>
      </w:tr>
      <w:tr w:rsidR="000F2E95" w:rsidRPr="001B5028" w14:paraId="7B38F102" w14:textId="77777777" w:rsidTr="009A2134">
        <w:trPr>
          <w:trHeight w:val="357"/>
        </w:trPr>
        <w:tc>
          <w:tcPr>
            <w:tcW w:w="2405" w:type="dxa"/>
          </w:tcPr>
          <w:p w14:paraId="410F7B61" w14:textId="371AF5F3" w:rsidR="000F2E95" w:rsidRPr="001B5028" w:rsidRDefault="000F2E95" w:rsidP="000F2E95">
            <w:r w:rsidRPr="001B5028">
              <w:t>Non-Emergency Operations Stretcher</w:t>
            </w:r>
            <w:r w:rsidR="002A17EB" w:rsidRPr="002A17EB">
              <w:rPr>
                <w:rStyle w:val="FootnoteReference"/>
              </w:rPr>
              <w:t>3</w:t>
            </w:r>
          </w:p>
        </w:tc>
        <w:tc>
          <w:tcPr>
            <w:tcW w:w="1276" w:type="dxa"/>
          </w:tcPr>
          <w:p w14:paraId="09FD147B" w14:textId="01F3CF4D" w:rsidR="000F2E95" w:rsidRPr="002A17EB" w:rsidRDefault="000F2E95" w:rsidP="000F2E95">
            <w:pPr>
              <w:jc w:val="center"/>
              <w:rPr>
                <w:spacing w:val="-6"/>
              </w:rPr>
            </w:pPr>
            <w:r w:rsidRPr="002A17EB">
              <w:rPr>
                <w:spacing w:val="-6"/>
              </w:rPr>
              <w:t>142,171</w:t>
            </w:r>
          </w:p>
        </w:tc>
        <w:tc>
          <w:tcPr>
            <w:tcW w:w="1276" w:type="dxa"/>
          </w:tcPr>
          <w:p w14:paraId="4D0756CC" w14:textId="02E1F87C" w:rsidR="000F2E95" w:rsidRPr="002A17EB" w:rsidRDefault="000F2E95" w:rsidP="000F2E95">
            <w:pPr>
              <w:jc w:val="center"/>
              <w:rPr>
                <w:spacing w:val="-6"/>
              </w:rPr>
            </w:pPr>
            <w:r w:rsidRPr="002A17EB">
              <w:rPr>
                <w:spacing w:val="-6"/>
              </w:rPr>
              <w:t>146,139</w:t>
            </w:r>
          </w:p>
        </w:tc>
        <w:tc>
          <w:tcPr>
            <w:tcW w:w="1275" w:type="dxa"/>
          </w:tcPr>
          <w:p w14:paraId="2D99BF14" w14:textId="39EB0A48" w:rsidR="000F2E95" w:rsidRPr="002A17EB" w:rsidRDefault="000F2E95" w:rsidP="000F2E95">
            <w:pPr>
              <w:jc w:val="center"/>
              <w:rPr>
                <w:spacing w:val="-6"/>
              </w:rPr>
            </w:pPr>
            <w:r w:rsidRPr="002A17EB">
              <w:rPr>
                <w:spacing w:val="-6"/>
              </w:rPr>
              <w:t>141,464</w:t>
            </w:r>
          </w:p>
        </w:tc>
        <w:tc>
          <w:tcPr>
            <w:tcW w:w="1134" w:type="dxa"/>
          </w:tcPr>
          <w:p w14:paraId="7E443C7A" w14:textId="6706F5F3" w:rsidR="000F2E95" w:rsidRPr="002A17EB" w:rsidRDefault="000F2E95" w:rsidP="000F2E95">
            <w:pPr>
              <w:jc w:val="center"/>
              <w:rPr>
                <w:spacing w:val="-6"/>
              </w:rPr>
            </w:pPr>
            <w:r w:rsidRPr="002A17EB">
              <w:rPr>
                <w:spacing w:val="-6"/>
              </w:rPr>
              <w:t>137,461</w:t>
            </w:r>
          </w:p>
        </w:tc>
        <w:tc>
          <w:tcPr>
            <w:tcW w:w="1081" w:type="dxa"/>
          </w:tcPr>
          <w:p w14:paraId="1AD108D6" w14:textId="24375E95" w:rsidR="000F2E95" w:rsidRPr="002A17EB" w:rsidRDefault="000F2E95" w:rsidP="000F2E95">
            <w:pPr>
              <w:jc w:val="center"/>
              <w:rPr>
                <w:spacing w:val="-6"/>
              </w:rPr>
            </w:pPr>
            <w:r w:rsidRPr="002A17EB">
              <w:rPr>
                <w:spacing w:val="-6"/>
              </w:rPr>
              <w:t>129,745</w:t>
            </w:r>
          </w:p>
        </w:tc>
        <w:tc>
          <w:tcPr>
            <w:tcW w:w="1181" w:type="dxa"/>
          </w:tcPr>
          <w:p w14:paraId="604CBE9A" w14:textId="1DC04E39" w:rsidR="000F2E95" w:rsidRPr="002A17EB" w:rsidRDefault="000F2E95" w:rsidP="000F2E95">
            <w:pPr>
              <w:jc w:val="center"/>
              <w:rPr>
                <w:spacing w:val="-6"/>
              </w:rPr>
            </w:pPr>
            <w:r w:rsidRPr="002A17EB">
              <w:rPr>
                <w:spacing w:val="-6"/>
              </w:rPr>
              <w:t>134,466</w:t>
            </w:r>
          </w:p>
        </w:tc>
      </w:tr>
      <w:tr w:rsidR="000F2E95" w:rsidRPr="001B5028" w14:paraId="0B3519A7" w14:textId="77777777" w:rsidTr="009A2134">
        <w:trPr>
          <w:trHeight w:val="357"/>
        </w:trPr>
        <w:tc>
          <w:tcPr>
            <w:tcW w:w="2405" w:type="dxa"/>
          </w:tcPr>
          <w:p w14:paraId="5282DC7A" w14:textId="08E0E76D" w:rsidR="000F2E95" w:rsidRPr="001B5028" w:rsidRDefault="000F2E95" w:rsidP="000F2E95">
            <w:r w:rsidRPr="001B5028">
              <w:t>Total Stretcher</w:t>
            </w:r>
          </w:p>
        </w:tc>
        <w:tc>
          <w:tcPr>
            <w:tcW w:w="1276" w:type="dxa"/>
          </w:tcPr>
          <w:p w14:paraId="01510CD1" w14:textId="21111B0F" w:rsidR="000F2E95" w:rsidRPr="002A17EB" w:rsidRDefault="000F2E95" w:rsidP="000F2E95">
            <w:pPr>
              <w:jc w:val="center"/>
              <w:rPr>
                <w:spacing w:val="-6"/>
              </w:rPr>
            </w:pPr>
            <w:r w:rsidRPr="002A17EB">
              <w:rPr>
                <w:spacing w:val="-6"/>
              </w:rPr>
              <w:t>469,301</w:t>
            </w:r>
          </w:p>
        </w:tc>
        <w:tc>
          <w:tcPr>
            <w:tcW w:w="1276" w:type="dxa"/>
          </w:tcPr>
          <w:p w14:paraId="1D654EE6" w14:textId="656E612E" w:rsidR="000F2E95" w:rsidRPr="002A17EB" w:rsidRDefault="000F2E95" w:rsidP="000F2E95">
            <w:pPr>
              <w:jc w:val="center"/>
              <w:rPr>
                <w:spacing w:val="-6"/>
              </w:rPr>
            </w:pPr>
            <w:r w:rsidRPr="002A17EB">
              <w:rPr>
                <w:spacing w:val="-6"/>
              </w:rPr>
              <w:t>482,153</w:t>
            </w:r>
          </w:p>
        </w:tc>
        <w:tc>
          <w:tcPr>
            <w:tcW w:w="1275" w:type="dxa"/>
          </w:tcPr>
          <w:p w14:paraId="52907E09" w14:textId="61F6C8CE" w:rsidR="000F2E95" w:rsidRPr="002A17EB" w:rsidRDefault="000F2E95" w:rsidP="000F2E95">
            <w:pPr>
              <w:jc w:val="center"/>
              <w:rPr>
                <w:spacing w:val="-6"/>
              </w:rPr>
            </w:pPr>
            <w:r w:rsidRPr="002A17EB">
              <w:rPr>
                <w:spacing w:val="-6"/>
              </w:rPr>
              <w:t>491,178</w:t>
            </w:r>
          </w:p>
        </w:tc>
        <w:tc>
          <w:tcPr>
            <w:tcW w:w="1134" w:type="dxa"/>
          </w:tcPr>
          <w:p w14:paraId="0C3FF242" w14:textId="4C9E14B1" w:rsidR="000F2E95" w:rsidRPr="002A17EB" w:rsidRDefault="000F2E95" w:rsidP="000F2E95">
            <w:pPr>
              <w:jc w:val="center"/>
              <w:rPr>
                <w:spacing w:val="-6"/>
              </w:rPr>
            </w:pPr>
            <w:r w:rsidRPr="002A17EB">
              <w:rPr>
                <w:spacing w:val="-6"/>
              </w:rPr>
              <w:t>479,861</w:t>
            </w:r>
          </w:p>
        </w:tc>
        <w:tc>
          <w:tcPr>
            <w:tcW w:w="1081" w:type="dxa"/>
          </w:tcPr>
          <w:p w14:paraId="0C3D74A5" w14:textId="187F1664" w:rsidR="000F2E95" w:rsidRPr="002A17EB" w:rsidRDefault="000F2E95" w:rsidP="000F2E95">
            <w:pPr>
              <w:jc w:val="center"/>
              <w:rPr>
                <w:spacing w:val="-6"/>
              </w:rPr>
            </w:pPr>
            <w:r w:rsidRPr="002A17EB">
              <w:rPr>
                <w:spacing w:val="-6"/>
              </w:rPr>
              <w:t>460,309</w:t>
            </w:r>
          </w:p>
        </w:tc>
        <w:tc>
          <w:tcPr>
            <w:tcW w:w="1181" w:type="dxa"/>
          </w:tcPr>
          <w:p w14:paraId="2CB086EE" w14:textId="0D005E0F" w:rsidR="000F2E95" w:rsidRPr="002A17EB" w:rsidRDefault="000F2E95" w:rsidP="000F2E95">
            <w:pPr>
              <w:jc w:val="center"/>
              <w:rPr>
                <w:spacing w:val="-6"/>
              </w:rPr>
            </w:pPr>
            <w:r w:rsidRPr="002A17EB">
              <w:rPr>
                <w:spacing w:val="-6"/>
              </w:rPr>
              <w:t>440,593</w:t>
            </w:r>
          </w:p>
        </w:tc>
      </w:tr>
      <w:tr w:rsidR="000F2E95" w:rsidRPr="001B5028" w14:paraId="63EAB73B" w14:textId="77777777" w:rsidTr="009A2134">
        <w:trPr>
          <w:trHeight w:val="357"/>
        </w:trPr>
        <w:tc>
          <w:tcPr>
            <w:tcW w:w="2405" w:type="dxa"/>
          </w:tcPr>
          <w:p w14:paraId="0F25D032" w14:textId="205A2B58" w:rsidR="000F2E95" w:rsidRPr="001B5028" w:rsidRDefault="000F2E95" w:rsidP="000F2E95">
            <w:r w:rsidRPr="001B5028">
              <w:t>Non-Emergency Clinic Transport Services</w:t>
            </w:r>
            <w:r w:rsidR="002A17EB" w:rsidRPr="002A17EB">
              <w:rPr>
                <w:rStyle w:val="FootnoteReference"/>
              </w:rPr>
              <w:t>3</w:t>
            </w:r>
          </w:p>
        </w:tc>
        <w:tc>
          <w:tcPr>
            <w:tcW w:w="1276" w:type="dxa"/>
          </w:tcPr>
          <w:p w14:paraId="38B0CE4E" w14:textId="439ED4C1" w:rsidR="000F2E95" w:rsidRPr="002A17EB" w:rsidRDefault="000F2E95" w:rsidP="000F2E95">
            <w:pPr>
              <w:jc w:val="center"/>
              <w:rPr>
                <w:spacing w:val="-6"/>
              </w:rPr>
            </w:pPr>
            <w:r w:rsidRPr="002A17EB">
              <w:rPr>
                <w:spacing w:val="-6"/>
              </w:rPr>
              <w:t>96,436</w:t>
            </w:r>
          </w:p>
        </w:tc>
        <w:tc>
          <w:tcPr>
            <w:tcW w:w="1276" w:type="dxa"/>
          </w:tcPr>
          <w:p w14:paraId="71E74C64" w14:textId="319DF548" w:rsidR="000F2E95" w:rsidRPr="002A17EB" w:rsidRDefault="000F2E95" w:rsidP="000F2E95">
            <w:pPr>
              <w:jc w:val="center"/>
              <w:rPr>
                <w:spacing w:val="-6"/>
              </w:rPr>
            </w:pPr>
            <w:r w:rsidRPr="002A17EB">
              <w:rPr>
                <w:spacing w:val="-6"/>
              </w:rPr>
              <w:t>93,025</w:t>
            </w:r>
          </w:p>
        </w:tc>
        <w:tc>
          <w:tcPr>
            <w:tcW w:w="1275" w:type="dxa"/>
          </w:tcPr>
          <w:p w14:paraId="516A9229" w14:textId="5085F777" w:rsidR="000F2E95" w:rsidRPr="002A17EB" w:rsidRDefault="000F2E95" w:rsidP="000F2E95">
            <w:pPr>
              <w:jc w:val="center"/>
              <w:rPr>
                <w:spacing w:val="-6"/>
              </w:rPr>
            </w:pPr>
            <w:r w:rsidRPr="002A17EB">
              <w:rPr>
                <w:spacing w:val="-6"/>
              </w:rPr>
              <w:t>99,104</w:t>
            </w:r>
          </w:p>
        </w:tc>
        <w:tc>
          <w:tcPr>
            <w:tcW w:w="1134" w:type="dxa"/>
          </w:tcPr>
          <w:p w14:paraId="0076163A" w14:textId="6FDDE1FF" w:rsidR="000F2E95" w:rsidRPr="002A17EB" w:rsidRDefault="000F2E95" w:rsidP="000F2E95">
            <w:pPr>
              <w:jc w:val="center"/>
              <w:rPr>
                <w:spacing w:val="-6"/>
              </w:rPr>
            </w:pPr>
            <w:r w:rsidRPr="002A17EB">
              <w:rPr>
                <w:spacing w:val="-6"/>
              </w:rPr>
              <w:t>100,234</w:t>
            </w:r>
          </w:p>
        </w:tc>
        <w:tc>
          <w:tcPr>
            <w:tcW w:w="1081" w:type="dxa"/>
          </w:tcPr>
          <w:p w14:paraId="4D3F4EB1" w14:textId="199A16CE" w:rsidR="000F2E95" w:rsidRPr="002A17EB" w:rsidRDefault="000F2E95" w:rsidP="000F2E95">
            <w:pPr>
              <w:jc w:val="center"/>
              <w:rPr>
                <w:spacing w:val="-6"/>
              </w:rPr>
            </w:pPr>
            <w:r w:rsidRPr="002A17EB">
              <w:rPr>
                <w:spacing w:val="-6"/>
              </w:rPr>
              <w:t>97,033</w:t>
            </w:r>
          </w:p>
        </w:tc>
        <w:tc>
          <w:tcPr>
            <w:tcW w:w="1181" w:type="dxa"/>
          </w:tcPr>
          <w:p w14:paraId="10BAA8CF" w14:textId="3875F75D" w:rsidR="000F2E95" w:rsidRPr="002A17EB" w:rsidRDefault="000F2E95" w:rsidP="000F2E95">
            <w:pPr>
              <w:jc w:val="center"/>
              <w:rPr>
                <w:spacing w:val="-6"/>
              </w:rPr>
            </w:pPr>
            <w:r w:rsidRPr="002A17EB">
              <w:rPr>
                <w:spacing w:val="-6"/>
              </w:rPr>
              <w:t>89,647</w:t>
            </w:r>
          </w:p>
        </w:tc>
      </w:tr>
      <w:tr w:rsidR="000F2E95" w:rsidRPr="001B5028" w14:paraId="5939CDA3" w14:textId="77777777" w:rsidTr="009A2134">
        <w:trPr>
          <w:trHeight w:val="357"/>
        </w:trPr>
        <w:tc>
          <w:tcPr>
            <w:tcW w:w="2405" w:type="dxa"/>
          </w:tcPr>
          <w:p w14:paraId="3E844ED1" w14:textId="77777777" w:rsidR="000F2E95" w:rsidRPr="001B5028" w:rsidRDefault="000F2E95" w:rsidP="000F2E95">
            <w:pPr>
              <w:rPr>
                <w:rStyle w:val="Bold"/>
              </w:rPr>
            </w:pPr>
            <w:r w:rsidRPr="001B5028">
              <w:rPr>
                <w:rStyle w:val="Bold"/>
              </w:rPr>
              <w:t xml:space="preserve">Total Metropolitan Regions </w:t>
            </w:r>
          </w:p>
        </w:tc>
        <w:tc>
          <w:tcPr>
            <w:tcW w:w="1276" w:type="dxa"/>
          </w:tcPr>
          <w:p w14:paraId="74D06F7B" w14:textId="21E968B9" w:rsidR="000F2E95" w:rsidRPr="002A17EB" w:rsidRDefault="000F2E95" w:rsidP="000F2E95">
            <w:pPr>
              <w:jc w:val="center"/>
              <w:rPr>
                <w:rStyle w:val="Bold"/>
                <w:spacing w:val="-6"/>
              </w:rPr>
            </w:pPr>
            <w:r w:rsidRPr="002A17EB">
              <w:rPr>
                <w:rFonts w:asciiTheme="majorHAnsi" w:hAnsiTheme="majorHAnsi"/>
                <w:spacing w:val="-6"/>
              </w:rPr>
              <w:t>565,737</w:t>
            </w:r>
          </w:p>
        </w:tc>
        <w:tc>
          <w:tcPr>
            <w:tcW w:w="1276" w:type="dxa"/>
          </w:tcPr>
          <w:p w14:paraId="7B51AD6D" w14:textId="053634BD" w:rsidR="000F2E95" w:rsidRPr="002A17EB" w:rsidRDefault="000F2E95" w:rsidP="000F2E95">
            <w:pPr>
              <w:jc w:val="center"/>
              <w:rPr>
                <w:rStyle w:val="Bold"/>
                <w:spacing w:val="-6"/>
              </w:rPr>
            </w:pPr>
            <w:r w:rsidRPr="002A17EB">
              <w:rPr>
                <w:rFonts w:asciiTheme="majorHAnsi" w:hAnsiTheme="majorHAnsi"/>
                <w:spacing w:val="-6"/>
              </w:rPr>
              <w:t>575,816</w:t>
            </w:r>
          </w:p>
        </w:tc>
        <w:tc>
          <w:tcPr>
            <w:tcW w:w="1275" w:type="dxa"/>
          </w:tcPr>
          <w:p w14:paraId="07773699" w14:textId="779F3495" w:rsidR="000F2E95" w:rsidRPr="002A17EB" w:rsidRDefault="000F2E95" w:rsidP="000F2E95">
            <w:pPr>
              <w:jc w:val="center"/>
              <w:rPr>
                <w:rStyle w:val="Bold"/>
                <w:spacing w:val="-6"/>
              </w:rPr>
            </w:pPr>
            <w:r w:rsidRPr="002A17EB">
              <w:rPr>
                <w:rFonts w:asciiTheme="majorHAnsi" w:hAnsiTheme="majorHAnsi"/>
                <w:spacing w:val="-6"/>
              </w:rPr>
              <w:t>590,282</w:t>
            </w:r>
          </w:p>
        </w:tc>
        <w:tc>
          <w:tcPr>
            <w:tcW w:w="1134" w:type="dxa"/>
          </w:tcPr>
          <w:p w14:paraId="037632C6" w14:textId="75B9D2D5" w:rsidR="000F2E95" w:rsidRPr="002A17EB" w:rsidRDefault="000F2E95" w:rsidP="000F2E95">
            <w:pPr>
              <w:jc w:val="center"/>
              <w:rPr>
                <w:rStyle w:val="Bold"/>
                <w:spacing w:val="-6"/>
              </w:rPr>
            </w:pPr>
            <w:r w:rsidRPr="002A17EB">
              <w:rPr>
                <w:rFonts w:asciiTheme="majorHAnsi" w:hAnsiTheme="majorHAnsi"/>
                <w:spacing w:val="-6"/>
              </w:rPr>
              <w:t>580,095</w:t>
            </w:r>
          </w:p>
        </w:tc>
        <w:tc>
          <w:tcPr>
            <w:tcW w:w="1081" w:type="dxa"/>
          </w:tcPr>
          <w:p w14:paraId="68868954" w14:textId="7362FA25" w:rsidR="000F2E95" w:rsidRPr="002A17EB" w:rsidRDefault="000F2E95" w:rsidP="000F2E95">
            <w:pPr>
              <w:jc w:val="center"/>
              <w:rPr>
                <w:rStyle w:val="Bold"/>
                <w:spacing w:val="-6"/>
              </w:rPr>
            </w:pPr>
            <w:r w:rsidRPr="002A17EB">
              <w:rPr>
                <w:rFonts w:asciiTheme="majorHAnsi" w:hAnsiTheme="majorHAnsi"/>
                <w:spacing w:val="-6"/>
              </w:rPr>
              <w:t>557,342</w:t>
            </w:r>
          </w:p>
        </w:tc>
        <w:tc>
          <w:tcPr>
            <w:tcW w:w="1181" w:type="dxa"/>
          </w:tcPr>
          <w:p w14:paraId="0C4F4C96" w14:textId="612E674F" w:rsidR="000F2E95" w:rsidRPr="002A17EB" w:rsidRDefault="000F2E95" w:rsidP="000F2E95">
            <w:pPr>
              <w:jc w:val="center"/>
              <w:rPr>
                <w:rStyle w:val="Bold"/>
                <w:spacing w:val="-6"/>
              </w:rPr>
            </w:pPr>
            <w:r w:rsidRPr="002A17EB">
              <w:rPr>
                <w:rFonts w:asciiTheme="majorHAnsi" w:hAnsiTheme="majorHAnsi"/>
                <w:spacing w:val="-6"/>
              </w:rPr>
              <w:t>530,240</w:t>
            </w:r>
          </w:p>
        </w:tc>
      </w:tr>
      <w:tr w:rsidR="004B2328" w:rsidRPr="001B5028" w14:paraId="31D27D3C" w14:textId="77777777" w:rsidTr="009A2134">
        <w:trPr>
          <w:trHeight w:val="357"/>
        </w:trPr>
        <w:tc>
          <w:tcPr>
            <w:tcW w:w="9628" w:type="dxa"/>
            <w:gridSpan w:val="7"/>
          </w:tcPr>
          <w:p w14:paraId="1992DA6E" w14:textId="77777777" w:rsidR="004B2328" w:rsidRPr="002A17EB" w:rsidRDefault="004B2328" w:rsidP="00425BF8">
            <w:pPr>
              <w:keepNext/>
              <w:keepLines/>
              <w:rPr>
                <w:rStyle w:val="Bold"/>
              </w:rPr>
            </w:pPr>
            <w:r w:rsidRPr="002A17EB">
              <w:rPr>
                <w:rStyle w:val="Bold"/>
              </w:rPr>
              <w:lastRenderedPageBreak/>
              <w:t>ROAD TRANSPORTS (RURAL REGIONS)</w:t>
            </w:r>
          </w:p>
        </w:tc>
      </w:tr>
      <w:tr w:rsidR="000F2E95" w:rsidRPr="001B5028" w14:paraId="3779D08D" w14:textId="77777777" w:rsidTr="009A2134">
        <w:trPr>
          <w:trHeight w:val="357"/>
        </w:trPr>
        <w:tc>
          <w:tcPr>
            <w:tcW w:w="2405" w:type="dxa"/>
          </w:tcPr>
          <w:p w14:paraId="731B4760" w14:textId="77777777" w:rsidR="000F2E95" w:rsidRPr="001B5028" w:rsidRDefault="000F2E95" w:rsidP="000F2E95">
            <w:pPr>
              <w:rPr>
                <w:rStyle w:val="Bold"/>
              </w:rPr>
            </w:pPr>
            <w:r w:rsidRPr="001B5028">
              <w:rPr>
                <w:rStyle w:val="Bold"/>
              </w:rPr>
              <w:t>Total Rural Regions</w:t>
            </w:r>
          </w:p>
        </w:tc>
        <w:tc>
          <w:tcPr>
            <w:tcW w:w="1276" w:type="dxa"/>
          </w:tcPr>
          <w:p w14:paraId="788E333F" w14:textId="31466CCF" w:rsidR="000F2E95" w:rsidRPr="002A17EB" w:rsidRDefault="000F2E95" w:rsidP="000F2E95">
            <w:pPr>
              <w:jc w:val="center"/>
              <w:rPr>
                <w:rStyle w:val="Bold"/>
                <w:spacing w:val="-6"/>
              </w:rPr>
            </w:pPr>
            <w:r w:rsidRPr="002A17EB">
              <w:rPr>
                <w:rFonts w:asciiTheme="majorHAnsi" w:hAnsiTheme="majorHAnsi"/>
                <w:spacing w:val="-6"/>
              </w:rPr>
              <w:t>229,332</w:t>
            </w:r>
          </w:p>
        </w:tc>
        <w:tc>
          <w:tcPr>
            <w:tcW w:w="1276" w:type="dxa"/>
          </w:tcPr>
          <w:p w14:paraId="0250DE05" w14:textId="3D41F5C6" w:rsidR="000F2E95" w:rsidRPr="002A17EB" w:rsidRDefault="000F2E95" w:rsidP="000F2E95">
            <w:pPr>
              <w:jc w:val="center"/>
              <w:rPr>
                <w:rStyle w:val="Bold"/>
                <w:spacing w:val="-6"/>
              </w:rPr>
            </w:pPr>
            <w:r w:rsidRPr="002A17EB">
              <w:rPr>
                <w:rFonts w:asciiTheme="majorHAnsi" w:hAnsiTheme="majorHAnsi"/>
                <w:spacing w:val="-6"/>
              </w:rPr>
              <w:t>229,344</w:t>
            </w:r>
          </w:p>
        </w:tc>
        <w:tc>
          <w:tcPr>
            <w:tcW w:w="1275" w:type="dxa"/>
          </w:tcPr>
          <w:p w14:paraId="7362091B" w14:textId="5DFC9122" w:rsidR="000F2E95" w:rsidRPr="002A17EB" w:rsidRDefault="000F2E95" w:rsidP="000F2E95">
            <w:pPr>
              <w:jc w:val="center"/>
              <w:rPr>
                <w:rStyle w:val="Bold"/>
                <w:spacing w:val="-6"/>
              </w:rPr>
            </w:pPr>
            <w:r w:rsidRPr="002A17EB">
              <w:rPr>
                <w:rFonts w:asciiTheme="majorHAnsi" w:hAnsiTheme="majorHAnsi"/>
                <w:spacing w:val="-6"/>
              </w:rPr>
              <w:t>236,600</w:t>
            </w:r>
          </w:p>
        </w:tc>
        <w:tc>
          <w:tcPr>
            <w:tcW w:w="1134" w:type="dxa"/>
          </w:tcPr>
          <w:p w14:paraId="13043FDC" w14:textId="10E1F2CC" w:rsidR="000F2E95" w:rsidRPr="002A17EB" w:rsidRDefault="000F2E95" w:rsidP="000F2E95">
            <w:pPr>
              <w:jc w:val="center"/>
              <w:rPr>
                <w:rStyle w:val="Bold"/>
                <w:spacing w:val="-6"/>
              </w:rPr>
            </w:pPr>
            <w:r w:rsidRPr="002A17EB">
              <w:rPr>
                <w:rFonts w:asciiTheme="majorHAnsi" w:hAnsiTheme="majorHAnsi"/>
                <w:spacing w:val="-6"/>
              </w:rPr>
              <w:t>224,833</w:t>
            </w:r>
          </w:p>
        </w:tc>
        <w:tc>
          <w:tcPr>
            <w:tcW w:w="1081" w:type="dxa"/>
          </w:tcPr>
          <w:p w14:paraId="25128675" w14:textId="059D59FF" w:rsidR="000F2E95" w:rsidRPr="002A17EB" w:rsidRDefault="000F2E95" w:rsidP="000F2E95">
            <w:pPr>
              <w:jc w:val="center"/>
              <w:rPr>
                <w:rStyle w:val="Bold"/>
                <w:spacing w:val="-6"/>
              </w:rPr>
            </w:pPr>
            <w:r w:rsidRPr="002A17EB">
              <w:rPr>
                <w:rFonts w:asciiTheme="majorHAnsi" w:hAnsiTheme="majorHAnsi"/>
                <w:spacing w:val="-6"/>
              </w:rPr>
              <w:t>211,818</w:t>
            </w:r>
          </w:p>
        </w:tc>
        <w:tc>
          <w:tcPr>
            <w:tcW w:w="1181" w:type="dxa"/>
          </w:tcPr>
          <w:p w14:paraId="52BCFE6F" w14:textId="03C5E1A5" w:rsidR="000F2E95" w:rsidRPr="002A17EB" w:rsidRDefault="000F2E95" w:rsidP="000F2E95">
            <w:pPr>
              <w:jc w:val="center"/>
              <w:rPr>
                <w:rStyle w:val="Bold"/>
                <w:spacing w:val="-6"/>
              </w:rPr>
            </w:pPr>
            <w:r w:rsidRPr="002A17EB">
              <w:rPr>
                <w:rFonts w:asciiTheme="majorHAnsi" w:hAnsiTheme="majorHAnsi"/>
                <w:spacing w:val="-6"/>
              </w:rPr>
              <w:t>187,483</w:t>
            </w:r>
          </w:p>
        </w:tc>
      </w:tr>
      <w:tr w:rsidR="000F2E95" w:rsidRPr="001B5028" w14:paraId="69B7AA05" w14:textId="77777777" w:rsidTr="009A2134">
        <w:trPr>
          <w:trHeight w:val="357"/>
        </w:trPr>
        <w:tc>
          <w:tcPr>
            <w:tcW w:w="2405" w:type="dxa"/>
          </w:tcPr>
          <w:p w14:paraId="57427E19" w14:textId="77777777" w:rsidR="000F2E95" w:rsidRPr="001B5028" w:rsidRDefault="000F2E95" w:rsidP="000F2E95">
            <w:pPr>
              <w:rPr>
                <w:rStyle w:val="Bold"/>
              </w:rPr>
            </w:pPr>
            <w:r w:rsidRPr="001B5028">
              <w:rPr>
                <w:rStyle w:val="Bold"/>
              </w:rPr>
              <w:t>Total Patients Transported by Road</w:t>
            </w:r>
          </w:p>
        </w:tc>
        <w:tc>
          <w:tcPr>
            <w:tcW w:w="1276" w:type="dxa"/>
          </w:tcPr>
          <w:p w14:paraId="2CEC6CDC" w14:textId="7224AAA0" w:rsidR="000F2E95" w:rsidRPr="002A17EB" w:rsidRDefault="000F2E95" w:rsidP="000F2E95">
            <w:pPr>
              <w:jc w:val="center"/>
              <w:rPr>
                <w:rStyle w:val="Bold"/>
                <w:spacing w:val="-6"/>
              </w:rPr>
            </w:pPr>
            <w:r w:rsidRPr="002A17EB">
              <w:rPr>
                <w:rFonts w:asciiTheme="majorHAnsi" w:hAnsiTheme="majorHAnsi"/>
                <w:spacing w:val="-6"/>
              </w:rPr>
              <w:t>795,069</w:t>
            </w:r>
          </w:p>
        </w:tc>
        <w:tc>
          <w:tcPr>
            <w:tcW w:w="1276" w:type="dxa"/>
          </w:tcPr>
          <w:p w14:paraId="0518FD5B" w14:textId="77076144" w:rsidR="000F2E95" w:rsidRPr="002A17EB" w:rsidRDefault="000F2E95" w:rsidP="000F2E95">
            <w:pPr>
              <w:jc w:val="center"/>
              <w:rPr>
                <w:rStyle w:val="Bold"/>
                <w:spacing w:val="-6"/>
              </w:rPr>
            </w:pPr>
            <w:r w:rsidRPr="002A17EB">
              <w:rPr>
                <w:rFonts w:asciiTheme="majorHAnsi" w:hAnsiTheme="majorHAnsi"/>
                <w:spacing w:val="-6"/>
              </w:rPr>
              <w:t>805,160</w:t>
            </w:r>
          </w:p>
        </w:tc>
        <w:tc>
          <w:tcPr>
            <w:tcW w:w="1275" w:type="dxa"/>
          </w:tcPr>
          <w:p w14:paraId="2ABC3FD6" w14:textId="2791ECB8" w:rsidR="000F2E95" w:rsidRPr="002A17EB" w:rsidRDefault="000F2E95" w:rsidP="000F2E95">
            <w:pPr>
              <w:jc w:val="center"/>
              <w:rPr>
                <w:rStyle w:val="Bold"/>
                <w:spacing w:val="-6"/>
              </w:rPr>
            </w:pPr>
            <w:r w:rsidRPr="002A17EB">
              <w:rPr>
                <w:rFonts w:asciiTheme="majorHAnsi" w:hAnsiTheme="majorHAnsi"/>
                <w:spacing w:val="-6"/>
              </w:rPr>
              <w:t>826,882</w:t>
            </w:r>
          </w:p>
        </w:tc>
        <w:tc>
          <w:tcPr>
            <w:tcW w:w="1134" w:type="dxa"/>
          </w:tcPr>
          <w:p w14:paraId="12E9BBED" w14:textId="59679659" w:rsidR="000F2E95" w:rsidRPr="002A17EB" w:rsidRDefault="000F2E95" w:rsidP="000F2E95">
            <w:pPr>
              <w:jc w:val="center"/>
              <w:rPr>
                <w:rStyle w:val="Bold"/>
                <w:spacing w:val="-6"/>
              </w:rPr>
            </w:pPr>
            <w:r w:rsidRPr="002A17EB">
              <w:rPr>
                <w:rFonts w:asciiTheme="majorHAnsi" w:hAnsiTheme="majorHAnsi"/>
                <w:spacing w:val="-6"/>
              </w:rPr>
              <w:t>804,928</w:t>
            </w:r>
          </w:p>
        </w:tc>
        <w:tc>
          <w:tcPr>
            <w:tcW w:w="1081" w:type="dxa"/>
          </w:tcPr>
          <w:p w14:paraId="2BDB3C01" w14:textId="700B3A26" w:rsidR="000F2E95" w:rsidRPr="002A17EB" w:rsidRDefault="000F2E95" w:rsidP="000F2E95">
            <w:pPr>
              <w:jc w:val="center"/>
              <w:rPr>
                <w:rStyle w:val="Bold"/>
                <w:spacing w:val="-6"/>
              </w:rPr>
            </w:pPr>
            <w:r w:rsidRPr="002A17EB">
              <w:rPr>
                <w:rFonts w:asciiTheme="majorHAnsi" w:hAnsiTheme="majorHAnsi"/>
                <w:spacing w:val="-6"/>
              </w:rPr>
              <w:t>769,160</w:t>
            </w:r>
          </w:p>
        </w:tc>
        <w:tc>
          <w:tcPr>
            <w:tcW w:w="1181" w:type="dxa"/>
          </w:tcPr>
          <w:p w14:paraId="1499C217" w14:textId="3EF4DD56" w:rsidR="000F2E95" w:rsidRPr="002A17EB" w:rsidRDefault="000F2E95" w:rsidP="000F2E95">
            <w:pPr>
              <w:jc w:val="center"/>
              <w:rPr>
                <w:rStyle w:val="Bold"/>
                <w:spacing w:val="-6"/>
              </w:rPr>
            </w:pPr>
            <w:r w:rsidRPr="002A17EB">
              <w:rPr>
                <w:rFonts w:asciiTheme="majorHAnsi" w:hAnsiTheme="majorHAnsi"/>
                <w:spacing w:val="-6"/>
              </w:rPr>
              <w:t>717,723</w:t>
            </w:r>
          </w:p>
        </w:tc>
      </w:tr>
      <w:tr w:rsidR="004B2328" w:rsidRPr="001B5028" w14:paraId="66548D3E" w14:textId="77777777" w:rsidTr="00945223">
        <w:trPr>
          <w:trHeight w:val="357"/>
        </w:trPr>
        <w:tc>
          <w:tcPr>
            <w:tcW w:w="9628" w:type="dxa"/>
            <w:gridSpan w:val="7"/>
            <w:shd w:val="clear" w:color="auto" w:fill="F3F6FB"/>
          </w:tcPr>
          <w:p w14:paraId="46026E76" w14:textId="77777777" w:rsidR="004B2328" w:rsidRPr="002A17EB" w:rsidRDefault="004B2328" w:rsidP="00E549BC">
            <w:pPr>
              <w:rPr>
                <w:rStyle w:val="Bold"/>
              </w:rPr>
            </w:pPr>
            <w:r w:rsidRPr="002A17EB">
              <w:rPr>
                <w:rStyle w:val="Bold"/>
              </w:rPr>
              <w:t>AIR TRANSPORTS (ALL REGIONS)</w:t>
            </w:r>
          </w:p>
        </w:tc>
      </w:tr>
      <w:tr w:rsidR="000F2E95" w:rsidRPr="001B5028" w14:paraId="026A510A" w14:textId="77777777" w:rsidTr="009A2134">
        <w:trPr>
          <w:trHeight w:val="357"/>
        </w:trPr>
        <w:tc>
          <w:tcPr>
            <w:tcW w:w="2405" w:type="dxa"/>
          </w:tcPr>
          <w:p w14:paraId="54BB5E56" w14:textId="3E3D8E0F" w:rsidR="000F2E95" w:rsidRPr="001B5028" w:rsidRDefault="000F2E95" w:rsidP="000F2E95">
            <w:r w:rsidRPr="001B5028">
              <w:t>Fixed Wing transports</w:t>
            </w:r>
            <w:r w:rsidR="002A17EB" w:rsidRPr="002A17EB">
              <w:rPr>
                <w:rStyle w:val="FootnoteReference"/>
              </w:rPr>
              <w:t>3</w:t>
            </w:r>
          </w:p>
        </w:tc>
        <w:tc>
          <w:tcPr>
            <w:tcW w:w="1276" w:type="dxa"/>
          </w:tcPr>
          <w:p w14:paraId="331EE8C7" w14:textId="42584A63" w:rsidR="000F2E95" w:rsidRPr="002A17EB" w:rsidRDefault="000F2E95" w:rsidP="000F2E95">
            <w:pPr>
              <w:jc w:val="center"/>
              <w:rPr>
                <w:spacing w:val="-6"/>
              </w:rPr>
            </w:pPr>
            <w:r w:rsidRPr="002A17EB">
              <w:rPr>
                <w:spacing w:val="-6"/>
              </w:rPr>
              <w:t>5,062</w:t>
            </w:r>
          </w:p>
        </w:tc>
        <w:tc>
          <w:tcPr>
            <w:tcW w:w="1276" w:type="dxa"/>
          </w:tcPr>
          <w:p w14:paraId="43D4E479" w14:textId="090381B9" w:rsidR="000F2E95" w:rsidRPr="002A17EB" w:rsidRDefault="000F2E95" w:rsidP="000F2E95">
            <w:pPr>
              <w:jc w:val="center"/>
              <w:rPr>
                <w:spacing w:val="-6"/>
              </w:rPr>
            </w:pPr>
            <w:r w:rsidRPr="002A17EB">
              <w:rPr>
                <w:spacing w:val="-6"/>
              </w:rPr>
              <w:t>4,835</w:t>
            </w:r>
          </w:p>
        </w:tc>
        <w:tc>
          <w:tcPr>
            <w:tcW w:w="1275" w:type="dxa"/>
          </w:tcPr>
          <w:p w14:paraId="594DC90D" w14:textId="623D4BD9" w:rsidR="000F2E95" w:rsidRPr="002A17EB" w:rsidRDefault="000F2E95" w:rsidP="000F2E95">
            <w:pPr>
              <w:jc w:val="center"/>
              <w:rPr>
                <w:spacing w:val="-6"/>
              </w:rPr>
            </w:pPr>
            <w:r w:rsidRPr="002A17EB">
              <w:rPr>
                <w:spacing w:val="-6"/>
              </w:rPr>
              <w:t>4,699</w:t>
            </w:r>
          </w:p>
        </w:tc>
        <w:tc>
          <w:tcPr>
            <w:tcW w:w="1134" w:type="dxa"/>
          </w:tcPr>
          <w:p w14:paraId="1826E26C" w14:textId="10030AEA" w:rsidR="000F2E95" w:rsidRPr="002A17EB" w:rsidRDefault="000F2E95" w:rsidP="000F2E95">
            <w:pPr>
              <w:jc w:val="center"/>
              <w:rPr>
                <w:spacing w:val="-6"/>
              </w:rPr>
            </w:pPr>
            <w:r w:rsidRPr="002A17EB">
              <w:rPr>
                <w:spacing w:val="-6"/>
              </w:rPr>
              <w:t>4,333</w:t>
            </w:r>
          </w:p>
        </w:tc>
        <w:tc>
          <w:tcPr>
            <w:tcW w:w="1081" w:type="dxa"/>
          </w:tcPr>
          <w:p w14:paraId="26C915E3" w14:textId="5C4792D5" w:rsidR="000F2E95" w:rsidRPr="002A17EB" w:rsidRDefault="000F2E95" w:rsidP="000F2E95">
            <w:pPr>
              <w:jc w:val="center"/>
              <w:rPr>
                <w:spacing w:val="-6"/>
              </w:rPr>
            </w:pPr>
            <w:r w:rsidRPr="002A17EB">
              <w:rPr>
                <w:spacing w:val="-6"/>
              </w:rPr>
              <w:t>4,806</w:t>
            </w:r>
          </w:p>
        </w:tc>
        <w:tc>
          <w:tcPr>
            <w:tcW w:w="1181" w:type="dxa"/>
          </w:tcPr>
          <w:p w14:paraId="0B597857" w14:textId="5D6C3125" w:rsidR="000F2E95" w:rsidRPr="002A17EB" w:rsidRDefault="000F2E95" w:rsidP="000F2E95">
            <w:pPr>
              <w:jc w:val="center"/>
              <w:rPr>
                <w:spacing w:val="-6"/>
              </w:rPr>
            </w:pPr>
            <w:r w:rsidRPr="002A17EB">
              <w:rPr>
                <w:spacing w:val="-6"/>
              </w:rPr>
              <w:t>4,665</w:t>
            </w:r>
          </w:p>
        </w:tc>
      </w:tr>
      <w:tr w:rsidR="004B2328" w:rsidRPr="001B5028" w14:paraId="5CF28544" w14:textId="77777777" w:rsidTr="009A2134">
        <w:trPr>
          <w:trHeight w:val="357"/>
        </w:trPr>
        <w:tc>
          <w:tcPr>
            <w:tcW w:w="9628" w:type="dxa"/>
            <w:gridSpan w:val="7"/>
          </w:tcPr>
          <w:p w14:paraId="43B39F49" w14:textId="77777777" w:rsidR="004B2328" w:rsidRPr="002A17EB" w:rsidRDefault="004B2328" w:rsidP="00E549BC">
            <w:pPr>
              <w:rPr>
                <w:rStyle w:val="Bold"/>
              </w:rPr>
            </w:pPr>
            <w:r w:rsidRPr="002A17EB">
              <w:rPr>
                <w:rStyle w:val="Bold"/>
              </w:rPr>
              <w:t xml:space="preserve">HELICOPTERS </w:t>
            </w:r>
          </w:p>
        </w:tc>
      </w:tr>
      <w:tr w:rsidR="000F2E95" w:rsidRPr="001B5028" w14:paraId="0F72B897" w14:textId="77777777" w:rsidTr="009A2134">
        <w:trPr>
          <w:trHeight w:val="357"/>
        </w:trPr>
        <w:tc>
          <w:tcPr>
            <w:tcW w:w="2405" w:type="dxa"/>
          </w:tcPr>
          <w:p w14:paraId="5EEF7910" w14:textId="77777777" w:rsidR="000F2E95" w:rsidRPr="001B5028" w:rsidRDefault="000F2E95" w:rsidP="000F2E95">
            <w:r w:rsidRPr="001B5028">
              <w:t>Helicopter (HEMS 1 Essendon)</w:t>
            </w:r>
          </w:p>
        </w:tc>
        <w:tc>
          <w:tcPr>
            <w:tcW w:w="1276" w:type="dxa"/>
          </w:tcPr>
          <w:p w14:paraId="24044237" w14:textId="4574945C" w:rsidR="000F2E95" w:rsidRPr="002A17EB" w:rsidRDefault="000F2E95" w:rsidP="000F2E95">
            <w:pPr>
              <w:jc w:val="center"/>
              <w:rPr>
                <w:spacing w:val="-6"/>
              </w:rPr>
            </w:pPr>
            <w:r w:rsidRPr="002A17EB">
              <w:rPr>
                <w:spacing w:val="-6"/>
              </w:rPr>
              <w:t>427</w:t>
            </w:r>
          </w:p>
        </w:tc>
        <w:tc>
          <w:tcPr>
            <w:tcW w:w="1276" w:type="dxa"/>
          </w:tcPr>
          <w:p w14:paraId="526D04EE" w14:textId="6EC4FB5F" w:rsidR="000F2E95" w:rsidRPr="002A17EB" w:rsidRDefault="000F2E95" w:rsidP="000F2E95">
            <w:pPr>
              <w:jc w:val="center"/>
              <w:rPr>
                <w:spacing w:val="-6"/>
              </w:rPr>
            </w:pPr>
            <w:r w:rsidRPr="002A17EB">
              <w:rPr>
                <w:spacing w:val="-6"/>
              </w:rPr>
              <w:t>445</w:t>
            </w:r>
          </w:p>
        </w:tc>
        <w:tc>
          <w:tcPr>
            <w:tcW w:w="1275" w:type="dxa"/>
          </w:tcPr>
          <w:p w14:paraId="3B630D35" w14:textId="2604CA3C" w:rsidR="000F2E95" w:rsidRPr="002A17EB" w:rsidRDefault="000F2E95" w:rsidP="000F2E95">
            <w:pPr>
              <w:jc w:val="center"/>
              <w:rPr>
                <w:spacing w:val="-6"/>
              </w:rPr>
            </w:pPr>
            <w:r w:rsidRPr="002A17EB">
              <w:rPr>
                <w:spacing w:val="-6"/>
              </w:rPr>
              <w:t>493</w:t>
            </w:r>
          </w:p>
        </w:tc>
        <w:tc>
          <w:tcPr>
            <w:tcW w:w="1134" w:type="dxa"/>
          </w:tcPr>
          <w:p w14:paraId="61FE6F90" w14:textId="4650B181" w:rsidR="000F2E95" w:rsidRPr="002A17EB" w:rsidRDefault="000F2E95" w:rsidP="000F2E95">
            <w:pPr>
              <w:jc w:val="center"/>
              <w:rPr>
                <w:spacing w:val="-6"/>
              </w:rPr>
            </w:pPr>
            <w:r w:rsidRPr="002A17EB">
              <w:rPr>
                <w:spacing w:val="-6"/>
              </w:rPr>
              <w:t>461</w:t>
            </w:r>
          </w:p>
        </w:tc>
        <w:tc>
          <w:tcPr>
            <w:tcW w:w="1081" w:type="dxa"/>
          </w:tcPr>
          <w:p w14:paraId="790AC1D3" w14:textId="1155F55A" w:rsidR="000F2E95" w:rsidRPr="002A17EB" w:rsidRDefault="000F2E95" w:rsidP="000F2E95">
            <w:pPr>
              <w:jc w:val="center"/>
              <w:rPr>
                <w:spacing w:val="-6"/>
              </w:rPr>
            </w:pPr>
            <w:r w:rsidRPr="002A17EB">
              <w:rPr>
                <w:spacing w:val="-6"/>
              </w:rPr>
              <w:t>519</w:t>
            </w:r>
          </w:p>
        </w:tc>
        <w:tc>
          <w:tcPr>
            <w:tcW w:w="1181" w:type="dxa"/>
          </w:tcPr>
          <w:p w14:paraId="2CBAA5AD" w14:textId="37D82B55" w:rsidR="000F2E95" w:rsidRPr="002A17EB" w:rsidRDefault="000F2E95" w:rsidP="000F2E95">
            <w:pPr>
              <w:jc w:val="center"/>
              <w:rPr>
                <w:spacing w:val="-6"/>
              </w:rPr>
            </w:pPr>
            <w:r w:rsidRPr="002A17EB">
              <w:rPr>
                <w:spacing w:val="-6"/>
              </w:rPr>
              <w:t>506</w:t>
            </w:r>
          </w:p>
        </w:tc>
      </w:tr>
      <w:tr w:rsidR="000F2E95" w:rsidRPr="001B5028" w14:paraId="442A07FC" w14:textId="77777777" w:rsidTr="009A2134">
        <w:trPr>
          <w:trHeight w:val="357"/>
        </w:trPr>
        <w:tc>
          <w:tcPr>
            <w:tcW w:w="2405" w:type="dxa"/>
          </w:tcPr>
          <w:p w14:paraId="3F202B0F" w14:textId="77777777" w:rsidR="000F2E95" w:rsidRPr="001B5028" w:rsidRDefault="000F2E95" w:rsidP="000F2E95">
            <w:r w:rsidRPr="001B5028">
              <w:t>Helicopter (HEMS 2 Latrobe Valley)</w:t>
            </w:r>
          </w:p>
        </w:tc>
        <w:tc>
          <w:tcPr>
            <w:tcW w:w="1276" w:type="dxa"/>
          </w:tcPr>
          <w:p w14:paraId="5020ACC0" w14:textId="45338563" w:rsidR="000F2E95" w:rsidRPr="002A17EB" w:rsidRDefault="000F2E95" w:rsidP="000F2E95">
            <w:pPr>
              <w:jc w:val="center"/>
              <w:rPr>
                <w:spacing w:val="-6"/>
              </w:rPr>
            </w:pPr>
            <w:r w:rsidRPr="002A17EB">
              <w:rPr>
                <w:spacing w:val="-6"/>
              </w:rPr>
              <w:t>369</w:t>
            </w:r>
          </w:p>
        </w:tc>
        <w:tc>
          <w:tcPr>
            <w:tcW w:w="1276" w:type="dxa"/>
          </w:tcPr>
          <w:p w14:paraId="10901479" w14:textId="292C3845" w:rsidR="000F2E95" w:rsidRPr="002A17EB" w:rsidRDefault="000F2E95" w:rsidP="000F2E95">
            <w:pPr>
              <w:jc w:val="center"/>
              <w:rPr>
                <w:spacing w:val="-6"/>
              </w:rPr>
            </w:pPr>
            <w:r w:rsidRPr="002A17EB">
              <w:rPr>
                <w:spacing w:val="-6"/>
              </w:rPr>
              <w:t>365</w:t>
            </w:r>
          </w:p>
        </w:tc>
        <w:tc>
          <w:tcPr>
            <w:tcW w:w="1275" w:type="dxa"/>
          </w:tcPr>
          <w:p w14:paraId="026E2DD1" w14:textId="218A6376" w:rsidR="000F2E95" w:rsidRPr="002A17EB" w:rsidRDefault="000F2E95" w:rsidP="000F2E95">
            <w:pPr>
              <w:jc w:val="center"/>
              <w:rPr>
                <w:spacing w:val="-6"/>
              </w:rPr>
            </w:pPr>
            <w:r w:rsidRPr="002A17EB">
              <w:rPr>
                <w:spacing w:val="-6"/>
              </w:rPr>
              <w:t>405</w:t>
            </w:r>
          </w:p>
        </w:tc>
        <w:tc>
          <w:tcPr>
            <w:tcW w:w="1134" w:type="dxa"/>
          </w:tcPr>
          <w:p w14:paraId="57E065D1" w14:textId="563D4D54" w:rsidR="000F2E95" w:rsidRPr="002A17EB" w:rsidRDefault="000F2E95" w:rsidP="000F2E95">
            <w:pPr>
              <w:jc w:val="center"/>
              <w:rPr>
                <w:spacing w:val="-6"/>
              </w:rPr>
            </w:pPr>
            <w:r w:rsidRPr="002A17EB">
              <w:rPr>
                <w:spacing w:val="-6"/>
              </w:rPr>
              <w:t>370</w:t>
            </w:r>
          </w:p>
        </w:tc>
        <w:tc>
          <w:tcPr>
            <w:tcW w:w="1081" w:type="dxa"/>
          </w:tcPr>
          <w:p w14:paraId="56AEFA4A" w14:textId="266848EC" w:rsidR="000F2E95" w:rsidRPr="002A17EB" w:rsidRDefault="000F2E95" w:rsidP="000F2E95">
            <w:pPr>
              <w:jc w:val="center"/>
              <w:rPr>
                <w:spacing w:val="-6"/>
              </w:rPr>
            </w:pPr>
            <w:r w:rsidRPr="002A17EB">
              <w:rPr>
                <w:spacing w:val="-6"/>
              </w:rPr>
              <w:t>416</w:t>
            </w:r>
          </w:p>
        </w:tc>
        <w:tc>
          <w:tcPr>
            <w:tcW w:w="1181" w:type="dxa"/>
          </w:tcPr>
          <w:p w14:paraId="11C4C0ED" w14:textId="7B3C1CBC" w:rsidR="000F2E95" w:rsidRPr="002A17EB" w:rsidRDefault="000F2E95" w:rsidP="000F2E95">
            <w:pPr>
              <w:jc w:val="center"/>
              <w:rPr>
                <w:spacing w:val="-6"/>
              </w:rPr>
            </w:pPr>
            <w:r w:rsidRPr="002A17EB">
              <w:rPr>
                <w:spacing w:val="-6"/>
              </w:rPr>
              <w:t>428</w:t>
            </w:r>
          </w:p>
        </w:tc>
      </w:tr>
      <w:tr w:rsidR="000F2E95" w:rsidRPr="001B5028" w14:paraId="6BE715AC" w14:textId="77777777" w:rsidTr="009A2134">
        <w:trPr>
          <w:trHeight w:val="357"/>
        </w:trPr>
        <w:tc>
          <w:tcPr>
            <w:tcW w:w="2405" w:type="dxa"/>
          </w:tcPr>
          <w:p w14:paraId="1B8117C1" w14:textId="77777777" w:rsidR="000F2E95" w:rsidRPr="001B5028" w:rsidRDefault="000F2E95" w:rsidP="000F2E95">
            <w:r w:rsidRPr="001B5028">
              <w:t>Helicopter (HEMS 3 Bendigo)</w:t>
            </w:r>
          </w:p>
        </w:tc>
        <w:tc>
          <w:tcPr>
            <w:tcW w:w="1276" w:type="dxa"/>
          </w:tcPr>
          <w:p w14:paraId="42790C59" w14:textId="1AC04C2A" w:rsidR="000F2E95" w:rsidRPr="002A17EB" w:rsidRDefault="000F2E95" w:rsidP="000F2E95">
            <w:pPr>
              <w:jc w:val="center"/>
              <w:rPr>
                <w:spacing w:val="-6"/>
              </w:rPr>
            </w:pPr>
            <w:r w:rsidRPr="002A17EB">
              <w:rPr>
                <w:spacing w:val="-6"/>
              </w:rPr>
              <w:t>442</w:t>
            </w:r>
          </w:p>
        </w:tc>
        <w:tc>
          <w:tcPr>
            <w:tcW w:w="1276" w:type="dxa"/>
          </w:tcPr>
          <w:p w14:paraId="38DB85E1" w14:textId="73F420C3" w:rsidR="000F2E95" w:rsidRPr="002A17EB" w:rsidRDefault="000F2E95" w:rsidP="000F2E95">
            <w:pPr>
              <w:jc w:val="center"/>
              <w:rPr>
                <w:spacing w:val="-6"/>
              </w:rPr>
            </w:pPr>
            <w:r w:rsidRPr="002A17EB">
              <w:rPr>
                <w:spacing w:val="-6"/>
              </w:rPr>
              <w:t>431</w:t>
            </w:r>
          </w:p>
        </w:tc>
        <w:tc>
          <w:tcPr>
            <w:tcW w:w="1275" w:type="dxa"/>
          </w:tcPr>
          <w:p w14:paraId="58ABD085" w14:textId="62E37B6E" w:rsidR="000F2E95" w:rsidRPr="002A17EB" w:rsidRDefault="000F2E95" w:rsidP="000F2E95">
            <w:pPr>
              <w:jc w:val="center"/>
              <w:rPr>
                <w:spacing w:val="-6"/>
              </w:rPr>
            </w:pPr>
            <w:r w:rsidRPr="002A17EB">
              <w:rPr>
                <w:spacing w:val="-6"/>
              </w:rPr>
              <w:t>452</w:t>
            </w:r>
          </w:p>
        </w:tc>
        <w:tc>
          <w:tcPr>
            <w:tcW w:w="1134" w:type="dxa"/>
          </w:tcPr>
          <w:p w14:paraId="526B589B" w14:textId="2DB05D8E" w:rsidR="000F2E95" w:rsidRPr="002A17EB" w:rsidRDefault="000F2E95" w:rsidP="000F2E95">
            <w:pPr>
              <w:jc w:val="center"/>
              <w:rPr>
                <w:spacing w:val="-6"/>
              </w:rPr>
            </w:pPr>
            <w:r w:rsidRPr="002A17EB">
              <w:rPr>
                <w:spacing w:val="-6"/>
              </w:rPr>
              <w:t>389</w:t>
            </w:r>
          </w:p>
        </w:tc>
        <w:tc>
          <w:tcPr>
            <w:tcW w:w="1081" w:type="dxa"/>
          </w:tcPr>
          <w:p w14:paraId="7B33076D" w14:textId="7E126EB3" w:rsidR="000F2E95" w:rsidRPr="002A17EB" w:rsidRDefault="000F2E95" w:rsidP="000F2E95">
            <w:pPr>
              <w:jc w:val="center"/>
              <w:rPr>
                <w:spacing w:val="-6"/>
              </w:rPr>
            </w:pPr>
            <w:r w:rsidRPr="002A17EB">
              <w:rPr>
                <w:spacing w:val="-6"/>
              </w:rPr>
              <w:t>446</w:t>
            </w:r>
          </w:p>
        </w:tc>
        <w:tc>
          <w:tcPr>
            <w:tcW w:w="1181" w:type="dxa"/>
          </w:tcPr>
          <w:p w14:paraId="6FB0C79F" w14:textId="08ADCF4B" w:rsidR="000F2E95" w:rsidRPr="002A17EB" w:rsidRDefault="000F2E95" w:rsidP="000F2E95">
            <w:pPr>
              <w:jc w:val="center"/>
              <w:rPr>
                <w:spacing w:val="-6"/>
              </w:rPr>
            </w:pPr>
            <w:r w:rsidRPr="002A17EB">
              <w:rPr>
                <w:spacing w:val="-6"/>
              </w:rPr>
              <w:t>424</w:t>
            </w:r>
          </w:p>
        </w:tc>
      </w:tr>
      <w:tr w:rsidR="000F2E95" w:rsidRPr="001B5028" w14:paraId="641C7E01" w14:textId="77777777" w:rsidTr="009A2134">
        <w:trPr>
          <w:trHeight w:val="357"/>
        </w:trPr>
        <w:tc>
          <w:tcPr>
            <w:tcW w:w="2405" w:type="dxa"/>
          </w:tcPr>
          <w:p w14:paraId="1B374B84" w14:textId="77777777" w:rsidR="000F2E95" w:rsidRPr="001B5028" w:rsidRDefault="000F2E95" w:rsidP="000F2E95">
            <w:r w:rsidRPr="001B5028">
              <w:t xml:space="preserve">Helicopter (HEMS 4 Warrnambool) </w:t>
            </w:r>
          </w:p>
        </w:tc>
        <w:tc>
          <w:tcPr>
            <w:tcW w:w="1276" w:type="dxa"/>
          </w:tcPr>
          <w:p w14:paraId="3358CD50" w14:textId="11DF77BD" w:rsidR="000F2E95" w:rsidRPr="002A17EB" w:rsidRDefault="000F2E95" w:rsidP="000F2E95">
            <w:pPr>
              <w:jc w:val="center"/>
              <w:rPr>
                <w:spacing w:val="-6"/>
              </w:rPr>
            </w:pPr>
            <w:r w:rsidRPr="002A17EB">
              <w:rPr>
                <w:spacing w:val="-6"/>
              </w:rPr>
              <w:t>269</w:t>
            </w:r>
          </w:p>
        </w:tc>
        <w:tc>
          <w:tcPr>
            <w:tcW w:w="1276" w:type="dxa"/>
          </w:tcPr>
          <w:p w14:paraId="70C93F0A" w14:textId="5CFE83F2" w:rsidR="000F2E95" w:rsidRPr="002A17EB" w:rsidRDefault="000F2E95" w:rsidP="000F2E95">
            <w:pPr>
              <w:jc w:val="center"/>
              <w:rPr>
                <w:spacing w:val="-6"/>
              </w:rPr>
            </w:pPr>
            <w:r w:rsidRPr="002A17EB">
              <w:rPr>
                <w:spacing w:val="-6"/>
              </w:rPr>
              <w:t>287</w:t>
            </w:r>
          </w:p>
        </w:tc>
        <w:tc>
          <w:tcPr>
            <w:tcW w:w="1275" w:type="dxa"/>
          </w:tcPr>
          <w:p w14:paraId="73845FAF" w14:textId="6EB2B815" w:rsidR="000F2E95" w:rsidRPr="002A17EB" w:rsidRDefault="000F2E95" w:rsidP="000F2E95">
            <w:pPr>
              <w:jc w:val="center"/>
              <w:rPr>
                <w:spacing w:val="-6"/>
              </w:rPr>
            </w:pPr>
            <w:r w:rsidRPr="002A17EB">
              <w:rPr>
                <w:spacing w:val="-6"/>
              </w:rPr>
              <w:t>307</w:t>
            </w:r>
          </w:p>
        </w:tc>
        <w:tc>
          <w:tcPr>
            <w:tcW w:w="1134" w:type="dxa"/>
          </w:tcPr>
          <w:p w14:paraId="3857C2EC" w14:textId="794E0A93" w:rsidR="000F2E95" w:rsidRPr="002A17EB" w:rsidRDefault="000F2E95" w:rsidP="000F2E95">
            <w:pPr>
              <w:jc w:val="center"/>
              <w:rPr>
                <w:spacing w:val="-6"/>
              </w:rPr>
            </w:pPr>
            <w:r w:rsidRPr="002A17EB">
              <w:rPr>
                <w:spacing w:val="-6"/>
              </w:rPr>
              <w:t>279</w:t>
            </w:r>
          </w:p>
        </w:tc>
        <w:tc>
          <w:tcPr>
            <w:tcW w:w="1081" w:type="dxa"/>
          </w:tcPr>
          <w:p w14:paraId="19DDA570" w14:textId="7A1CA1CF" w:rsidR="000F2E95" w:rsidRPr="002A17EB" w:rsidRDefault="000F2E95" w:rsidP="000F2E95">
            <w:pPr>
              <w:jc w:val="center"/>
              <w:rPr>
                <w:spacing w:val="-6"/>
              </w:rPr>
            </w:pPr>
            <w:r w:rsidRPr="002A17EB">
              <w:rPr>
                <w:spacing w:val="-6"/>
              </w:rPr>
              <w:t>289</w:t>
            </w:r>
          </w:p>
        </w:tc>
        <w:tc>
          <w:tcPr>
            <w:tcW w:w="1181" w:type="dxa"/>
          </w:tcPr>
          <w:p w14:paraId="67207B06" w14:textId="26630D67" w:rsidR="000F2E95" w:rsidRPr="002A17EB" w:rsidRDefault="000F2E95" w:rsidP="000F2E95">
            <w:pPr>
              <w:jc w:val="center"/>
              <w:rPr>
                <w:spacing w:val="-6"/>
              </w:rPr>
            </w:pPr>
            <w:r w:rsidRPr="002A17EB">
              <w:rPr>
                <w:spacing w:val="-6"/>
              </w:rPr>
              <w:t>295</w:t>
            </w:r>
          </w:p>
        </w:tc>
      </w:tr>
      <w:tr w:rsidR="000F2E95" w:rsidRPr="001B5028" w14:paraId="126D8463" w14:textId="77777777" w:rsidTr="009A2134">
        <w:trPr>
          <w:trHeight w:val="357"/>
        </w:trPr>
        <w:tc>
          <w:tcPr>
            <w:tcW w:w="2405" w:type="dxa"/>
          </w:tcPr>
          <w:p w14:paraId="341ACAA0" w14:textId="77777777" w:rsidR="000F2E95" w:rsidRPr="001B5028" w:rsidRDefault="000F2E95" w:rsidP="000F2E95">
            <w:r w:rsidRPr="001B5028">
              <w:t xml:space="preserve">Helicopter (HEMS 5 Retrieval) </w:t>
            </w:r>
          </w:p>
        </w:tc>
        <w:tc>
          <w:tcPr>
            <w:tcW w:w="1276" w:type="dxa"/>
          </w:tcPr>
          <w:p w14:paraId="02DC22F0" w14:textId="1DBF9917" w:rsidR="000F2E95" w:rsidRPr="002A17EB" w:rsidRDefault="000F2E95" w:rsidP="000F2E95">
            <w:pPr>
              <w:jc w:val="center"/>
              <w:rPr>
                <w:spacing w:val="-6"/>
              </w:rPr>
            </w:pPr>
            <w:r w:rsidRPr="002A17EB">
              <w:rPr>
                <w:spacing w:val="-6"/>
              </w:rPr>
              <w:t>443</w:t>
            </w:r>
          </w:p>
        </w:tc>
        <w:tc>
          <w:tcPr>
            <w:tcW w:w="1276" w:type="dxa"/>
          </w:tcPr>
          <w:p w14:paraId="5234F740" w14:textId="50B1F816" w:rsidR="000F2E95" w:rsidRPr="002A17EB" w:rsidRDefault="000F2E95" w:rsidP="000F2E95">
            <w:pPr>
              <w:jc w:val="center"/>
              <w:rPr>
                <w:spacing w:val="-6"/>
              </w:rPr>
            </w:pPr>
            <w:r w:rsidRPr="002A17EB">
              <w:rPr>
                <w:spacing w:val="-6"/>
              </w:rPr>
              <w:t>453</w:t>
            </w:r>
          </w:p>
        </w:tc>
        <w:tc>
          <w:tcPr>
            <w:tcW w:w="1275" w:type="dxa"/>
          </w:tcPr>
          <w:p w14:paraId="54FE3695" w14:textId="1F476FF0" w:rsidR="000F2E95" w:rsidRPr="002A17EB" w:rsidRDefault="000F2E95" w:rsidP="000F2E95">
            <w:pPr>
              <w:jc w:val="center"/>
              <w:rPr>
                <w:spacing w:val="-6"/>
              </w:rPr>
            </w:pPr>
            <w:r w:rsidRPr="002A17EB">
              <w:rPr>
                <w:spacing w:val="-6"/>
              </w:rPr>
              <w:t>502</w:t>
            </w:r>
          </w:p>
        </w:tc>
        <w:tc>
          <w:tcPr>
            <w:tcW w:w="1134" w:type="dxa"/>
          </w:tcPr>
          <w:p w14:paraId="3780C4ED" w14:textId="55A86B6F" w:rsidR="000F2E95" w:rsidRPr="002A17EB" w:rsidRDefault="000F2E95" w:rsidP="000F2E95">
            <w:pPr>
              <w:jc w:val="center"/>
              <w:rPr>
                <w:spacing w:val="-6"/>
              </w:rPr>
            </w:pPr>
            <w:r w:rsidRPr="002A17EB">
              <w:rPr>
                <w:spacing w:val="-6"/>
              </w:rPr>
              <w:t>474</w:t>
            </w:r>
          </w:p>
        </w:tc>
        <w:tc>
          <w:tcPr>
            <w:tcW w:w="1081" w:type="dxa"/>
          </w:tcPr>
          <w:p w14:paraId="620F86EC" w14:textId="420D5033" w:rsidR="000F2E95" w:rsidRPr="002A17EB" w:rsidRDefault="000F2E95" w:rsidP="000F2E95">
            <w:pPr>
              <w:jc w:val="center"/>
              <w:rPr>
                <w:spacing w:val="-6"/>
              </w:rPr>
            </w:pPr>
            <w:r w:rsidRPr="002A17EB">
              <w:rPr>
                <w:spacing w:val="-6"/>
              </w:rPr>
              <w:t>505</w:t>
            </w:r>
          </w:p>
        </w:tc>
        <w:tc>
          <w:tcPr>
            <w:tcW w:w="1181" w:type="dxa"/>
          </w:tcPr>
          <w:p w14:paraId="08B7E8E0" w14:textId="5A157CBA" w:rsidR="000F2E95" w:rsidRPr="002A17EB" w:rsidRDefault="000F2E95" w:rsidP="000F2E95">
            <w:pPr>
              <w:jc w:val="center"/>
              <w:rPr>
                <w:spacing w:val="-6"/>
              </w:rPr>
            </w:pPr>
            <w:r w:rsidRPr="002A17EB">
              <w:rPr>
                <w:spacing w:val="-6"/>
              </w:rPr>
              <w:t>495</w:t>
            </w:r>
          </w:p>
        </w:tc>
      </w:tr>
      <w:tr w:rsidR="000F2E95" w:rsidRPr="001B5028" w14:paraId="1090E5E0" w14:textId="77777777" w:rsidTr="009A2134">
        <w:trPr>
          <w:trHeight w:val="357"/>
        </w:trPr>
        <w:tc>
          <w:tcPr>
            <w:tcW w:w="2405" w:type="dxa"/>
          </w:tcPr>
          <w:p w14:paraId="0E7C877C" w14:textId="77777777" w:rsidR="000F2E95" w:rsidRPr="001B5028" w:rsidRDefault="000F2E95" w:rsidP="000F2E95">
            <w:pPr>
              <w:rPr>
                <w:rStyle w:val="Bold"/>
              </w:rPr>
            </w:pPr>
            <w:r w:rsidRPr="001B5028">
              <w:rPr>
                <w:rStyle w:val="Bold"/>
              </w:rPr>
              <w:t>Total Helicopter Transports</w:t>
            </w:r>
          </w:p>
        </w:tc>
        <w:tc>
          <w:tcPr>
            <w:tcW w:w="1276" w:type="dxa"/>
          </w:tcPr>
          <w:p w14:paraId="5A665864" w14:textId="239692FA" w:rsidR="000F2E95" w:rsidRPr="002A17EB" w:rsidRDefault="000F2E95" w:rsidP="000F2E95">
            <w:pPr>
              <w:jc w:val="center"/>
              <w:rPr>
                <w:rStyle w:val="Bold"/>
                <w:spacing w:val="-6"/>
              </w:rPr>
            </w:pPr>
            <w:r w:rsidRPr="002A17EB">
              <w:rPr>
                <w:spacing w:val="-6"/>
              </w:rPr>
              <w:t>1,950</w:t>
            </w:r>
          </w:p>
        </w:tc>
        <w:tc>
          <w:tcPr>
            <w:tcW w:w="1276" w:type="dxa"/>
          </w:tcPr>
          <w:p w14:paraId="2359E4F3" w14:textId="7ADA5363" w:rsidR="000F2E95" w:rsidRPr="002A17EB" w:rsidRDefault="000F2E95" w:rsidP="000F2E95">
            <w:pPr>
              <w:jc w:val="center"/>
              <w:rPr>
                <w:rStyle w:val="Bold"/>
                <w:spacing w:val="-6"/>
              </w:rPr>
            </w:pPr>
            <w:r w:rsidRPr="002A17EB">
              <w:rPr>
                <w:spacing w:val="-6"/>
              </w:rPr>
              <w:t>1,981</w:t>
            </w:r>
          </w:p>
        </w:tc>
        <w:tc>
          <w:tcPr>
            <w:tcW w:w="1275" w:type="dxa"/>
          </w:tcPr>
          <w:p w14:paraId="4AB0F1FA" w14:textId="24DA6CA6" w:rsidR="000F2E95" w:rsidRPr="002A17EB" w:rsidRDefault="000F2E95" w:rsidP="000F2E95">
            <w:pPr>
              <w:jc w:val="center"/>
              <w:rPr>
                <w:rStyle w:val="Bold"/>
                <w:spacing w:val="-6"/>
              </w:rPr>
            </w:pPr>
            <w:r w:rsidRPr="002A17EB">
              <w:rPr>
                <w:spacing w:val="-6"/>
              </w:rPr>
              <w:t>2,159</w:t>
            </w:r>
          </w:p>
        </w:tc>
        <w:tc>
          <w:tcPr>
            <w:tcW w:w="1134" w:type="dxa"/>
          </w:tcPr>
          <w:p w14:paraId="013FEA67" w14:textId="517096BB" w:rsidR="000F2E95" w:rsidRPr="002A17EB" w:rsidRDefault="000F2E95" w:rsidP="000F2E95">
            <w:pPr>
              <w:jc w:val="center"/>
              <w:rPr>
                <w:rStyle w:val="Bold"/>
                <w:spacing w:val="-6"/>
              </w:rPr>
            </w:pPr>
            <w:r w:rsidRPr="002A17EB">
              <w:rPr>
                <w:spacing w:val="-6"/>
              </w:rPr>
              <w:t>1,973</w:t>
            </w:r>
          </w:p>
        </w:tc>
        <w:tc>
          <w:tcPr>
            <w:tcW w:w="1081" w:type="dxa"/>
          </w:tcPr>
          <w:p w14:paraId="0C101816" w14:textId="072F84DA" w:rsidR="000F2E95" w:rsidRPr="002A17EB" w:rsidRDefault="000F2E95" w:rsidP="000F2E95">
            <w:pPr>
              <w:jc w:val="center"/>
              <w:rPr>
                <w:rStyle w:val="Bold"/>
                <w:spacing w:val="-6"/>
              </w:rPr>
            </w:pPr>
            <w:r w:rsidRPr="002A17EB">
              <w:rPr>
                <w:spacing w:val="-6"/>
              </w:rPr>
              <w:t>2,175</w:t>
            </w:r>
          </w:p>
        </w:tc>
        <w:tc>
          <w:tcPr>
            <w:tcW w:w="1181" w:type="dxa"/>
          </w:tcPr>
          <w:p w14:paraId="6078ACFA" w14:textId="6B108563" w:rsidR="000F2E95" w:rsidRPr="002A17EB" w:rsidRDefault="000F2E95" w:rsidP="000F2E95">
            <w:pPr>
              <w:jc w:val="center"/>
              <w:rPr>
                <w:rStyle w:val="Bold"/>
                <w:spacing w:val="-6"/>
              </w:rPr>
            </w:pPr>
            <w:r w:rsidRPr="002A17EB">
              <w:rPr>
                <w:spacing w:val="-6"/>
              </w:rPr>
              <w:t>2,148</w:t>
            </w:r>
          </w:p>
        </w:tc>
      </w:tr>
      <w:tr w:rsidR="000F2E95" w:rsidRPr="001B5028" w14:paraId="441F4B38" w14:textId="77777777" w:rsidTr="009A2134">
        <w:trPr>
          <w:trHeight w:val="357"/>
        </w:trPr>
        <w:tc>
          <w:tcPr>
            <w:tcW w:w="2405" w:type="dxa"/>
          </w:tcPr>
          <w:p w14:paraId="21CF8583" w14:textId="5A7FAD0A" w:rsidR="000F2E95" w:rsidRPr="001B5028" w:rsidRDefault="000F2E95" w:rsidP="000F2E95">
            <w:pPr>
              <w:rPr>
                <w:rStyle w:val="Bold"/>
              </w:rPr>
            </w:pPr>
            <w:r w:rsidRPr="001B5028">
              <w:rPr>
                <w:rStyle w:val="Bold"/>
              </w:rPr>
              <w:t>Total Air Transports</w:t>
            </w:r>
            <w:r w:rsidR="002A17EB" w:rsidRPr="002A17EB">
              <w:rPr>
                <w:rStyle w:val="FootnoteReference"/>
              </w:rPr>
              <w:t>3</w:t>
            </w:r>
          </w:p>
        </w:tc>
        <w:tc>
          <w:tcPr>
            <w:tcW w:w="1276" w:type="dxa"/>
          </w:tcPr>
          <w:p w14:paraId="3141C2D7" w14:textId="113D63E5" w:rsidR="000F2E95" w:rsidRPr="002A17EB" w:rsidRDefault="000F2E95" w:rsidP="000F2E95">
            <w:pPr>
              <w:jc w:val="center"/>
              <w:rPr>
                <w:rStyle w:val="Bold"/>
                <w:spacing w:val="-6"/>
              </w:rPr>
            </w:pPr>
            <w:r w:rsidRPr="002A17EB">
              <w:rPr>
                <w:spacing w:val="-6"/>
              </w:rPr>
              <w:t>7,012</w:t>
            </w:r>
          </w:p>
        </w:tc>
        <w:tc>
          <w:tcPr>
            <w:tcW w:w="1276" w:type="dxa"/>
          </w:tcPr>
          <w:p w14:paraId="42DC7A30" w14:textId="2DB52573" w:rsidR="000F2E95" w:rsidRPr="002A17EB" w:rsidRDefault="000F2E95" w:rsidP="000F2E95">
            <w:pPr>
              <w:jc w:val="center"/>
              <w:rPr>
                <w:rStyle w:val="Bold"/>
                <w:spacing w:val="-6"/>
              </w:rPr>
            </w:pPr>
            <w:r w:rsidRPr="002A17EB">
              <w:rPr>
                <w:spacing w:val="-6"/>
              </w:rPr>
              <w:t>6,816</w:t>
            </w:r>
          </w:p>
        </w:tc>
        <w:tc>
          <w:tcPr>
            <w:tcW w:w="1275" w:type="dxa"/>
          </w:tcPr>
          <w:p w14:paraId="1F48533D" w14:textId="25EC3662" w:rsidR="000F2E95" w:rsidRPr="002A17EB" w:rsidRDefault="000F2E95" w:rsidP="000F2E95">
            <w:pPr>
              <w:jc w:val="center"/>
              <w:rPr>
                <w:rStyle w:val="Bold"/>
                <w:spacing w:val="-6"/>
              </w:rPr>
            </w:pPr>
            <w:r w:rsidRPr="002A17EB">
              <w:rPr>
                <w:spacing w:val="-6"/>
              </w:rPr>
              <w:t>6,858</w:t>
            </w:r>
          </w:p>
        </w:tc>
        <w:tc>
          <w:tcPr>
            <w:tcW w:w="1134" w:type="dxa"/>
          </w:tcPr>
          <w:p w14:paraId="34AE0FCC" w14:textId="7D30BE15" w:rsidR="000F2E95" w:rsidRPr="002A17EB" w:rsidRDefault="000F2E95" w:rsidP="000F2E95">
            <w:pPr>
              <w:jc w:val="center"/>
              <w:rPr>
                <w:rStyle w:val="Bold"/>
                <w:spacing w:val="-6"/>
              </w:rPr>
            </w:pPr>
            <w:r w:rsidRPr="002A17EB">
              <w:rPr>
                <w:spacing w:val="-6"/>
              </w:rPr>
              <w:t>6,306</w:t>
            </w:r>
          </w:p>
        </w:tc>
        <w:tc>
          <w:tcPr>
            <w:tcW w:w="1081" w:type="dxa"/>
          </w:tcPr>
          <w:p w14:paraId="14A0C746" w14:textId="6077CC16" w:rsidR="000F2E95" w:rsidRPr="002A17EB" w:rsidRDefault="000F2E95" w:rsidP="000F2E95">
            <w:pPr>
              <w:jc w:val="center"/>
              <w:rPr>
                <w:rStyle w:val="Bold"/>
                <w:spacing w:val="-6"/>
              </w:rPr>
            </w:pPr>
            <w:r w:rsidRPr="002A17EB">
              <w:rPr>
                <w:spacing w:val="-6"/>
              </w:rPr>
              <w:t>6,981</w:t>
            </w:r>
          </w:p>
        </w:tc>
        <w:tc>
          <w:tcPr>
            <w:tcW w:w="1181" w:type="dxa"/>
          </w:tcPr>
          <w:p w14:paraId="77098AD0" w14:textId="3E15C1CB" w:rsidR="000F2E95" w:rsidRPr="002A17EB" w:rsidRDefault="000F2E95" w:rsidP="000F2E95">
            <w:pPr>
              <w:jc w:val="center"/>
              <w:rPr>
                <w:rStyle w:val="Bold"/>
                <w:spacing w:val="-6"/>
              </w:rPr>
            </w:pPr>
            <w:r w:rsidRPr="002A17EB">
              <w:rPr>
                <w:spacing w:val="-6"/>
              </w:rPr>
              <w:t>6,813</w:t>
            </w:r>
          </w:p>
        </w:tc>
      </w:tr>
      <w:tr w:rsidR="000F2E95" w:rsidRPr="001B5028" w14:paraId="717E7E3F" w14:textId="77777777" w:rsidTr="009A2134">
        <w:trPr>
          <w:trHeight w:val="357"/>
        </w:trPr>
        <w:tc>
          <w:tcPr>
            <w:tcW w:w="2405" w:type="dxa"/>
          </w:tcPr>
          <w:p w14:paraId="7F956E58" w14:textId="6F1E3F6F" w:rsidR="000F2E95" w:rsidRPr="001B5028" w:rsidRDefault="000F2E95" w:rsidP="000F2E95">
            <w:pPr>
              <w:rPr>
                <w:rStyle w:val="Bold"/>
              </w:rPr>
            </w:pPr>
            <w:r w:rsidRPr="001B5028">
              <w:rPr>
                <w:rStyle w:val="Bold"/>
              </w:rPr>
              <w:t>Total Patient Transports</w:t>
            </w:r>
            <w:r w:rsidR="002A17EB" w:rsidRPr="002A17EB">
              <w:rPr>
                <w:rStyle w:val="FootnoteReference"/>
              </w:rPr>
              <w:t>3</w:t>
            </w:r>
          </w:p>
        </w:tc>
        <w:tc>
          <w:tcPr>
            <w:tcW w:w="1276" w:type="dxa"/>
          </w:tcPr>
          <w:p w14:paraId="22B71F5B" w14:textId="2DD20751" w:rsidR="000F2E95" w:rsidRPr="002A17EB" w:rsidRDefault="000F2E95" w:rsidP="000F2E95">
            <w:pPr>
              <w:jc w:val="center"/>
              <w:rPr>
                <w:rStyle w:val="Bold"/>
                <w:spacing w:val="-6"/>
              </w:rPr>
            </w:pPr>
            <w:r w:rsidRPr="002A17EB">
              <w:rPr>
                <w:spacing w:val="-6"/>
              </w:rPr>
              <w:t>802,081</w:t>
            </w:r>
          </w:p>
        </w:tc>
        <w:tc>
          <w:tcPr>
            <w:tcW w:w="1276" w:type="dxa"/>
          </w:tcPr>
          <w:p w14:paraId="663AA36C" w14:textId="677890A7" w:rsidR="000F2E95" w:rsidRPr="002A17EB" w:rsidRDefault="000F2E95" w:rsidP="000F2E95">
            <w:pPr>
              <w:jc w:val="center"/>
              <w:rPr>
                <w:rStyle w:val="Bold"/>
                <w:spacing w:val="-6"/>
              </w:rPr>
            </w:pPr>
            <w:r w:rsidRPr="002A17EB">
              <w:rPr>
                <w:spacing w:val="-6"/>
              </w:rPr>
              <w:t>811,338</w:t>
            </w:r>
          </w:p>
        </w:tc>
        <w:tc>
          <w:tcPr>
            <w:tcW w:w="1275" w:type="dxa"/>
          </w:tcPr>
          <w:p w14:paraId="729C5D5E" w14:textId="4BA508A6" w:rsidR="000F2E95" w:rsidRPr="002A17EB" w:rsidRDefault="000F2E95" w:rsidP="000F2E95">
            <w:pPr>
              <w:jc w:val="center"/>
              <w:rPr>
                <w:rStyle w:val="Bold"/>
                <w:spacing w:val="-6"/>
              </w:rPr>
            </w:pPr>
            <w:r w:rsidRPr="002A17EB">
              <w:rPr>
                <w:spacing w:val="-6"/>
              </w:rPr>
              <w:t>833,740</w:t>
            </w:r>
          </w:p>
        </w:tc>
        <w:tc>
          <w:tcPr>
            <w:tcW w:w="1134" w:type="dxa"/>
          </w:tcPr>
          <w:p w14:paraId="73B6D801" w14:textId="4842500F" w:rsidR="000F2E95" w:rsidRPr="002A17EB" w:rsidRDefault="000F2E95" w:rsidP="000F2E95">
            <w:pPr>
              <w:jc w:val="center"/>
              <w:rPr>
                <w:rStyle w:val="Bold"/>
                <w:spacing w:val="-6"/>
              </w:rPr>
            </w:pPr>
            <w:r w:rsidRPr="002A17EB">
              <w:rPr>
                <w:spacing w:val="-6"/>
              </w:rPr>
              <w:t>811,234</w:t>
            </w:r>
          </w:p>
        </w:tc>
        <w:tc>
          <w:tcPr>
            <w:tcW w:w="1081" w:type="dxa"/>
          </w:tcPr>
          <w:p w14:paraId="48899E1E" w14:textId="0BCFEB90" w:rsidR="000F2E95" w:rsidRPr="002A17EB" w:rsidRDefault="000F2E95" w:rsidP="000F2E95">
            <w:pPr>
              <w:jc w:val="center"/>
              <w:rPr>
                <w:rStyle w:val="Bold"/>
                <w:spacing w:val="-6"/>
              </w:rPr>
            </w:pPr>
            <w:r w:rsidRPr="002A17EB">
              <w:rPr>
                <w:spacing w:val="-6"/>
              </w:rPr>
              <w:t>776,141</w:t>
            </w:r>
          </w:p>
        </w:tc>
        <w:tc>
          <w:tcPr>
            <w:tcW w:w="1181" w:type="dxa"/>
          </w:tcPr>
          <w:p w14:paraId="6283B332" w14:textId="28632B01" w:rsidR="000F2E95" w:rsidRPr="002A17EB" w:rsidRDefault="000F2E95" w:rsidP="000F2E95">
            <w:pPr>
              <w:jc w:val="center"/>
              <w:rPr>
                <w:rStyle w:val="Bold"/>
                <w:spacing w:val="-6"/>
              </w:rPr>
            </w:pPr>
            <w:r w:rsidRPr="002A17EB">
              <w:rPr>
                <w:spacing w:val="-6"/>
              </w:rPr>
              <w:t>724,536</w:t>
            </w:r>
          </w:p>
        </w:tc>
      </w:tr>
      <w:tr w:rsidR="004B2328" w:rsidRPr="001B5028" w14:paraId="45A25E24" w14:textId="77777777" w:rsidTr="00945223">
        <w:trPr>
          <w:trHeight w:val="357"/>
        </w:trPr>
        <w:tc>
          <w:tcPr>
            <w:tcW w:w="9628" w:type="dxa"/>
            <w:gridSpan w:val="7"/>
            <w:shd w:val="clear" w:color="auto" w:fill="F3F6FB"/>
          </w:tcPr>
          <w:p w14:paraId="1CBE251C" w14:textId="1948F22E" w:rsidR="004B2328" w:rsidRPr="002A17EB" w:rsidRDefault="004B2328" w:rsidP="00E549BC">
            <w:pPr>
              <w:rPr>
                <w:rStyle w:val="Bold"/>
                <w:spacing w:val="-6"/>
              </w:rPr>
            </w:pPr>
            <w:r w:rsidRPr="002A17EB">
              <w:rPr>
                <w:rStyle w:val="Bold"/>
              </w:rPr>
              <w:lastRenderedPageBreak/>
              <w:t>ROAD PATIENTS TRANSPORTED (ALL REGIONS) – CHARGING CATEGORIES</w:t>
            </w:r>
            <w:r w:rsidR="00425BF8">
              <w:rPr>
                <w:rStyle w:val="FootnoteReference"/>
                <w:rFonts w:asciiTheme="majorHAnsi" w:hAnsiTheme="majorHAnsi"/>
                <w:bCs w:val="0"/>
              </w:rPr>
              <w:footnoteReference w:id="32"/>
            </w:r>
          </w:p>
        </w:tc>
      </w:tr>
      <w:tr w:rsidR="004B2328" w:rsidRPr="001B5028" w14:paraId="539E8046" w14:textId="77777777" w:rsidTr="009A2134">
        <w:trPr>
          <w:trHeight w:val="357"/>
        </w:trPr>
        <w:tc>
          <w:tcPr>
            <w:tcW w:w="9628" w:type="dxa"/>
            <w:gridSpan w:val="7"/>
          </w:tcPr>
          <w:p w14:paraId="0102630C" w14:textId="77777777" w:rsidR="004B2328" w:rsidRPr="002A17EB" w:rsidRDefault="004B2328" w:rsidP="00E549BC">
            <w:pPr>
              <w:rPr>
                <w:rStyle w:val="Bold"/>
              </w:rPr>
            </w:pPr>
            <w:r w:rsidRPr="002A17EB">
              <w:rPr>
                <w:rStyle w:val="Bold"/>
              </w:rPr>
              <w:t>COMPENSABLE TRANSPORTS</w:t>
            </w:r>
          </w:p>
        </w:tc>
      </w:tr>
      <w:tr w:rsidR="000F2E95" w:rsidRPr="001B5028" w14:paraId="73604973" w14:textId="77777777" w:rsidTr="009A2134">
        <w:trPr>
          <w:trHeight w:val="357"/>
        </w:trPr>
        <w:tc>
          <w:tcPr>
            <w:tcW w:w="2405" w:type="dxa"/>
          </w:tcPr>
          <w:p w14:paraId="02ABF120" w14:textId="77777777" w:rsidR="000F2E95" w:rsidRPr="001B5028" w:rsidRDefault="000F2E95" w:rsidP="000F2E95">
            <w:r w:rsidRPr="001B5028">
              <w:t xml:space="preserve">Veterans’ Affairs </w:t>
            </w:r>
          </w:p>
        </w:tc>
        <w:tc>
          <w:tcPr>
            <w:tcW w:w="1276" w:type="dxa"/>
          </w:tcPr>
          <w:p w14:paraId="194E0296" w14:textId="0089F3FA" w:rsidR="000F2E95" w:rsidRPr="002A17EB" w:rsidRDefault="000F2E95" w:rsidP="000F2E95">
            <w:pPr>
              <w:jc w:val="center"/>
              <w:rPr>
                <w:spacing w:val="-6"/>
              </w:rPr>
            </w:pPr>
            <w:r w:rsidRPr="002A17EB">
              <w:rPr>
                <w:spacing w:val="-6"/>
              </w:rPr>
              <w:t>10,975</w:t>
            </w:r>
          </w:p>
        </w:tc>
        <w:tc>
          <w:tcPr>
            <w:tcW w:w="1276" w:type="dxa"/>
          </w:tcPr>
          <w:p w14:paraId="60C6038B" w14:textId="0063E0DD" w:rsidR="000F2E95" w:rsidRPr="002A17EB" w:rsidRDefault="000F2E95" w:rsidP="000F2E95">
            <w:pPr>
              <w:jc w:val="center"/>
              <w:rPr>
                <w:spacing w:val="-6"/>
              </w:rPr>
            </w:pPr>
            <w:r w:rsidRPr="002A17EB">
              <w:rPr>
                <w:spacing w:val="-6"/>
              </w:rPr>
              <w:t>12,605</w:t>
            </w:r>
          </w:p>
        </w:tc>
        <w:tc>
          <w:tcPr>
            <w:tcW w:w="1275" w:type="dxa"/>
          </w:tcPr>
          <w:p w14:paraId="2782CE2E" w14:textId="733B1087" w:rsidR="000F2E95" w:rsidRPr="002A17EB" w:rsidRDefault="000F2E95" w:rsidP="000F2E95">
            <w:pPr>
              <w:jc w:val="center"/>
              <w:rPr>
                <w:spacing w:val="-6"/>
              </w:rPr>
            </w:pPr>
            <w:r w:rsidRPr="002A17EB">
              <w:rPr>
                <w:spacing w:val="-6"/>
              </w:rPr>
              <w:t>14,199</w:t>
            </w:r>
          </w:p>
        </w:tc>
        <w:tc>
          <w:tcPr>
            <w:tcW w:w="1134" w:type="dxa"/>
          </w:tcPr>
          <w:p w14:paraId="602C76A7" w14:textId="6695A694" w:rsidR="000F2E95" w:rsidRPr="002A17EB" w:rsidRDefault="000F2E95" w:rsidP="000F2E95">
            <w:pPr>
              <w:jc w:val="center"/>
              <w:rPr>
                <w:spacing w:val="-6"/>
              </w:rPr>
            </w:pPr>
            <w:r w:rsidRPr="002A17EB">
              <w:rPr>
                <w:spacing w:val="-6"/>
              </w:rPr>
              <w:t>16,400</w:t>
            </w:r>
          </w:p>
        </w:tc>
        <w:tc>
          <w:tcPr>
            <w:tcW w:w="1081" w:type="dxa"/>
          </w:tcPr>
          <w:p w14:paraId="24D0CA7F" w14:textId="0BAA04D6" w:rsidR="000F2E95" w:rsidRPr="002A17EB" w:rsidRDefault="000F2E95" w:rsidP="000F2E95">
            <w:pPr>
              <w:jc w:val="center"/>
              <w:rPr>
                <w:spacing w:val="-6"/>
              </w:rPr>
            </w:pPr>
            <w:r w:rsidRPr="002A17EB">
              <w:rPr>
                <w:spacing w:val="-6"/>
              </w:rPr>
              <w:t>18,837</w:t>
            </w:r>
          </w:p>
        </w:tc>
        <w:tc>
          <w:tcPr>
            <w:tcW w:w="1181" w:type="dxa"/>
          </w:tcPr>
          <w:p w14:paraId="78F53E34" w14:textId="4A4CBC67" w:rsidR="000F2E95" w:rsidRPr="002A17EB" w:rsidRDefault="000F2E95" w:rsidP="000F2E95">
            <w:pPr>
              <w:jc w:val="center"/>
              <w:rPr>
                <w:spacing w:val="-6"/>
              </w:rPr>
            </w:pPr>
            <w:r w:rsidRPr="002A17EB">
              <w:rPr>
                <w:spacing w:val="-6"/>
              </w:rPr>
              <w:t>19,980</w:t>
            </w:r>
          </w:p>
        </w:tc>
      </w:tr>
      <w:tr w:rsidR="000F2E95" w:rsidRPr="001B5028" w14:paraId="6FCF326B" w14:textId="77777777" w:rsidTr="009A2134">
        <w:trPr>
          <w:trHeight w:val="357"/>
        </w:trPr>
        <w:tc>
          <w:tcPr>
            <w:tcW w:w="2405" w:type="dxa"/>
          </w:tcPr>
          <w:p w14:paraId="4FEEA4A8" w14:textId="77777777" w:rsidR="000F2E95" w:rsidRPr="001B5028" w:rsidRDefault="000F2E95" w:rsidP="000F2E95">
            <w:r w:rsidRPr="001B5028">
              <w:t>Transport Accident Commission</w:t>
            </w:r>
          </w:p>
        </w:tc>
        <w:tc>
          <w:tcPr>
            <w:tcW w:w="1276" w:type="dxa"/>
          </w:tcPr>
          <w:p w14:paraId="112F9FD2" w14:textId="6761809B" w:rsidR="000F2E95" w:rsidRPr="002A17EB" w:rsidRDefault="000F2E95" w:rsidP="000F2E95">
            <w:pPr>
              <w:jc w:val="center"/>
              <w:rPr>
                <w:spacing w:val="-6"/>
              </w:rPr>
            </w:pPr>
            <w:r w:rsidRPr="002A17EB">
              <w:rPr>
                <w:spacing w:val="-6"/>
              </w:rPr>
              <w:t>13,523</w:t>
            </w:r>
          </w:p>
        </w:tc>
        <w:tc>
          <w:tcPr>
            <w:tcW w:w="1276" w:type="dxa"/>
          </w:tcPr>
          <w:p w14:paraId="6B12E625" w14:textId="7AB47625" w:rsidR="000F2E95" w:rsidRPr="002A17EB" w:rsidRDefault="000F2E95" w:rsidP="000F2E95">
            <w:pPr>
              <w:jc w:val="center"/>
              <w:rPr>
                <w:spacing w:val="-6"/>
              </w:rPr>
            </w:pPr>
            <w:r w:rsidRPr="002A17EB">
              <w:rPr>
                <w:spacing w:val="-6"/>
              </w:rPr>
              <w:t>12,804</w:t>
            </w:r>
          </w:p>
        </w:tc>
        <w:tc>
          <w:tcPr>
            <w:tcW w:w="1275" w:type="dxa"/>
          </w:tcPr>
          <w:p w14:paraId="4F1415BF" w14:textId="4BFCCB96" w:rsidR="000F2E95" w:rsidRPr="002A17EB" w:rsidRDefault="000F2E95" w:rsidP="000F2E95">
            <w:pPr>
              <w:jc w:val="center"/>
              <w:rPr>
                <w:spacing w:val="-6"/>
              </w:rPr>
            </w:pPr>
            <w:r w:rsidRPr="002A17EB">
              <w:rPr>
                <w:spacing w:val="-6"/>
              </w:rPr>
              <w:t>13,055</w:t>
            </w:r>
          </w:p>
        </w:tc>
        <w:tc>
          <w:tcPr>
            <w:tcW w:w="1134" w:type="dxa"/>
          </w:tcPr>
          <w:p w14:paraId="5093276A" w14:textId="78B85368" w:rsidR="000F2E95" w:rsidRPr="002A17EB" w:rsidRDefault="000F2E95" w:rsidP="000F2E95">
            <w:pPr>
              <w:jc w:val="center"/>
              <w:rPr>
                <w:spacing w:val="-6"/>
              </w:rPr>
            </w:pPr>
            <w:r w:rsidRPr="002A17EB">
              <w:rPr>
                <w:spacing w:val="-6"/>
              </w:rPr>
              <w:t>14,701</w:t>
            </w:r>
          </w:p>
        </w:tc>
        <w:tc>
          <w:tcPr>
            <w:tcW w:w="1081" w:type="dxa"/>
          </w:tcPr>
          <w:p w14:paraId="385BDDFB" w14:textId="7B90B9DD" w:rsidR="000F2E95" w:rsidRPr="002A17EB" w:rsidRDefault="000F2E95" w:rsidP="000F2E95">
            <w:pPr>
              <w:jc w:val="center"/>
              <w:rPr>
                <w:spacing w:val="-6"/>
              </w:rPr>
            </w:pPr>
            <w:r w:rsidRPr="002A17EB">
              <w:rPr>
                <w:spacing w:val="-6"/>
              </w:rPr>
              <w:t>16,285</w:t>
            </w:r>
          </w:p>
        </w:tc>
        <w:tc>
          <w:tcPr>
            <w:tcW w:w="1181" w:type="dxa"/>
          </w:tcPr>
          <w:p w14:paraId="375FC32C" w14:textId="3520AFE3" w:rsidR="000F2E95" w:rsidRPr="002A17EB" w:rsidRDefault="000F2E95" w:rsidP="000F2E95">
            <w:pPr>
              <w:jc w:val="center"/>
              <w:rPr>
                <w:spacing w:val="-6"/>
              </w:rPr>
            </w:pPr>
            <w:r w:rsidRPr="002A17EB">
              <w:rPr>
                <w:spacing w:val="-6"/>
              </w:rPr>
              <w:t>14,789</w:t>
            </w:r>
          </w:p>
        </w:tc>
      </w:tr>
      <w:tr w:rsidR="000F2E95" w:rsidRPr="001B5028" w14:paraId="522F36A2" w14:textId="77777777" w:rsidTr="009A2134">
        <w:trPr>
          <w:trHeight w:val="357"/>
        </w:trPr>
        <w:tc>
          <w:tcPr>
            <w:tcW w:w="2405" w:type="dxa"/>
          </w:tcPr>
          <w:p w14:paraId="7ACE1EFD" w14:textId="77777777" w:rsidR="000F2E95" w:rsidRPr="001B5028" w:rsidRDefault="000F2E95" w:rsidP="000F2E95">
            <w:proofErr w:type="spellStart"/>
            <w:r w:rsidRPr="001B5028">
              <w:t>WorkCover</w:t>
            </w:r>
            <w:proofErr w:type="spellEnd"/>
          </w:p>
        </w:tc>
        <w:tc>
          <w:tcPr>
            <w:tcW w:w="1276" w:type="dxa"/>
          </w:tcPr>
          <w:p w14:paraId="5087D44F" w14:textId="596E0951" w:rsidR="000F2E95" w:rsidRPr="002A17EB" w:rsidRDefault="000F2E95" w:rsidP="000F2E95">
            <w:pPr>
              <w:jc w:val="center"/>
              <w:rPr>
                <w:spacing w:val="-6"/>
              </w:rPr>
            </w:pPr>
            <w:r w:rsidRPr="002A17EB">
              <w:rPr>
                <w:spacing w:val="-6"/>
              </w:rPr>
              <w:t>3,096</w:t>
            </w:r>
          </w:p>
        </w:tc>
        <w:tc>
          <w:tcPr>
            <w:tcW w:w="1276" w:type="dxa"/>
          </w:tcPr>
          <w:p w14:paraId="05E8B30B" w14:textId="55442B0B" w:rsidR="000F2E95" w:rsidRPr="002A17EB" w:rsidRDefault="000F2E95" w:rsidP="000F2E95">
            <w:pPr>
              <w:jc w:val="center"/>
              <w:rPr>
                <w:spacing w:val="-6"/>
              </w:rPr>
            </w:pPr>
            <w:r w:rsidRPr="002A17EB">
              <w:rPr>
                <w:spacing w:val="-6"/>
              </w:rPr>
              <w:t>3,207</w:t>
            </w:r>
          </w:p>
        </w:tc>
        <w:tc>
          <w:tcPr>
            <w:tcW w:w="1275" w:type="dxa"/>
          </w:tcPr>
          <w:p w14:paraId="4B296664" w14:textId="74F9A219" w:rsidR="000F2E95" w:rsidRPr="002A17EB" w:rsidRDefault="000F2E95" w:rsidP="000F2E95">
            <w:pPr>
              <w:jc w:val="center"/>
              <w:rPr>
                <w:spacing w:val="-6"/>
              </w:rPr>
            </w:pPr>
            <w:r w:rsidRPr="002A17EB">
              <w:rPr>
                <w:spacing w:val="-6"/>
              </w:rPr>
              <w:t>3,778</w:t>
            </w:r>
          </w:p>
        </w:tc>
        <w:tc>
          <w:tcPr>
            <w:tcW w:w="1134" w:type="dxa"/>
          </w:tcPr>
          <w:p w14:paraId="0E49E96A" w14:textId="6B4A437E" w:rsidR="000F2E95" w:rsidRPr="002A17EB" w:rsidRDefault="000F2E95" w:rsidP="000F2E95">
            <w:pPr>
              <w:jc w:val="center"/>
              <w:rPr>
                <w:spacing w:val="-6"/>
              </w:rPr>
            </w:pPr>
            <w:r w:rsidRPr="002A17EB">
              <w:rPr>
                <w:spacing w:val="-6"/>
              </w:rPr>
              <w:t>3,697</w:t>
            </w:r>
          </w:p>
        </w:tc>
        <w:tc>
          <w:tcPr>
            <w:tcW w:w="1081" w:type="dxa"/>
          </w:tcPr>
          <w:p w14:paraId="448C4E3D" w14:textId="3E6B8692" w:rsidR="000F2E95" w:rsidRPr="002A17EB" w:rsidRDefault="000F2E95" w:rsidP="000F2E95">
            <w:pPr>
              <w:jc w:val="center"/>
              <w:rPr>
                <w:spacing w:val="-6"/>
              </w:rPr>
            </w:pPr>
            <w:r w:rsidRPr="002A17EB">
              <w:rPr>
                <w:spacing w:val="-6"/>
              </w:rPr>
              <w:t>4,087</w:t>
            </w:r>
          </w:p>
        </w:tc>
        <w:tc>
          <w:tcPr>
            <w:tcW w:w="1181" w:type="dxa"/>
          </w:tcPr>
          <w:p w14:paraId="55A265FB" w14:textId="7CF8EEF3" w:rsidR="000F2E95" w:rsidRPr="002A17EB" w:rsidRDefault="000F2E95" w:rsidP="000F2E95">
            <w:pPr>
              <w:jc w:val="center"/>
              <w:rPr>
                <w:spacing w:val="-6"/>
              </w:rPr>
            </w:pPr>
            <w:r w:rsidRPr="002A17EB">
              <w:rPr>
                <w:spacing w:val="-6"/>
              </w:rPr>
              <w:t>3,652</w:t>
            </w:r>
          </w:p>
        </w:tc>
      </w:tr>
      <w:tr w:rsidR="000F2E95" w:rsidRPr="001B5028" w14:paraId="1A510AC7" w14:textId="77777777" w:rsidTr="009A2134">
        <w:trPr>
          <w:trHeight w:val="357"/>
        </w:trPr>
        <w:tc>
          <w:tcPr>
            <w:tcW w:w="2405" w:type="dxa"/>
          </w:tcPr>
          <w:p w14:paraId="784FC6A1" w14:textId="76746741" w:rsidR="000F2E95" w:rsidRPr="001B5028" w:rsidRDefault="000F2E95" w:rsidP="000F2E95">
            <w:r w:rsidRPr="001B5028">
              <w:t>Public Hospital Transfers</w:t>
            </w:r>
            <w:r w:rsidR="002A17EB" w:rsidRPr="002A17EB">
              <w:rPr>
                <w:rStyle w:val="FootnoteReference"/>
              </w:rPr>
              <w:t>3</w:t>
            </w:r>
          </w:p>
        </w:tc>
        <w:tc>
          <w:tcPr>
            <w:tcW w:w="1276" w:type="dxa"/>
          </w:tcPr>
          <w:p w14:paraId="27841044" w14:textId="4AAA03D9" w:rsidR="000F2E95" w:rsidRPr="002A17EB" w:rsidRDefault="000F2E95" w:rsidP="000F2E95">
            <w:pPr>
              <w:jc w:val="center"/>
              <w:rPr>
                <w:spacing w:val="-6"/>
              </w:rPr>
            </w:pPr>
            <w:r w:rsidRPr="002A17EB">
              <w:rPr>
                <w:spacing w:val="-6"/>
              </w:rPr>
              <w:t>34,698</w:t>
            </w:r>
          </w:p>
        </w:tc>
        <w:tc>
          <w:tcPr>
            <w:tcW w:w="1276" w:type="dxa"/>
          </w:tcPr>
          <w:p w14:paraId="1070CB43" w14:textId="16A82067" w:rsidR="000F2E95" w:rsidRPr="002A17EB" w:rsidRDefault="000F2E95" w:rsidP="000F2E95">
            <w:pPr>
              <w:jc w:val="center"/>
              <w:rPr>
                <w:spacing w:val="-6"/>
              </w:rPr>
            </w:pPr>
            <w:r w:rsidRPr="002A17EB">
              <w:rPr>
                <w:spacing w:val="-6"/>
              </w:rPr>
              <w:t>32,032</w:t>
            </w:r>
          </w:p>
        </w:tc>
        <w:tc>
          <w:tcPr>
            <w:tcW w:w="1275" w:type="dxa"/>
          </w:tcPr>
          <w:p w14:paraId="5232728D" w14:textId="6B201C58" w:rsidR="000F2E95" w:rsidRPr="002A17EB" w:rsidRDefault="000F2E95" w:rsidP="000F2E95">
            <w:pPr>
              <w:jc w:val="center"/>
              <w:rPr>
                <w:spacing w:val="-6"/>
              </w:rPr>
            </w:pPr>
            <w:r w:rsidRPr="002A17EB">
              <w:rPr>
                <w:spacing w:val="-6"/>
              </w:rPr>
              <w:t>30,306</w:t>
            </w:r>
          </w:p>
        </w:tc>
        <w:tc>
          <w:tcPr>
            <w:tcW w:w="1134" w:type="dxa"/>
          </w:tcPr>
          <w:p w14:paraId="74616150" w14:textId="090F32F6" w:rsidR="000F2E95" w:rsidRPr="002A17EB" w:rsidRDefault="000F2E95" w:rsidP="000F2E95">
            <w:pPr>
              <w:jc w:val="center"/>
              <w:rPr>
                <w:spacing w:val="-6"/>
              </w:rPr>
            </w:pPr>
            <w:r w:rsidRPr="002A17EB">
              <w:rPr>
                <w:spacing w:val="-6"/>
              </w:rPr>
              <w:t>27,949</w:t>
            </w:r>
          </w:p>
        </w:tc>
        <w:tc>
          <w:tcPr>
            <w:tcW w:w="1081" w:type="dxa"/>
          </w:tcPr>
          <w:p w14:paraId="56DF2EF3" w14:textId="7CF90486" w:rsidR="000F2E95" w:rsidRPr="002A17EB" w:rsidRDefault="000F2E95" w:rsidP="000F2E95">
            <w:pPr>
              <w:jc w:val="center"/>
              <w:rPr>
                <w:spacing w:val="-6"/>
              </w:rPr>
            </w:pPr>
            <w:r w:rsidRPr="002A17EB">
              <w:rPr>
                <w:spacing w:val="-6"/>
              </w:rPr>
              <w:t>28,338</w:t>
            </w:r>
          </w:p>
        </w:tc>
        <w:tc>
          <w:tcPr>
            <w:tcW w:w="1181" w:type="dxa"/>
          </w:tcPr>
          <w:p w14:paraId="4B1907E7" w14:textId="4F1F6067" w:rsidR="000F2E95" w:rsidRPr="002A17EB" w:rsidRDefault="000F2E95" w:rsidP="000F2E95">
            <w:pPr>
              <w:jc w:val="center"/>
              <w:rPr>
                <w:spacing w:val="-6"/>
              </w:rPr>
            </w:pPr>
            <w:r w:rsidRPr="002A17EB">
              <w:rPr>
                <w:spacing w:val="-6"/>
              </w:rPr>
              <w:t>26,732</w:t>
            </w:r>
          </w:p>
        </w:tc>
      </w:tr>
      <w:tr w:rsidR="000F2E95" w:rsidRPr="001B5028" w14:paraId="77973CCC" w14:textId="77777777" w:rsidTr="009A2134">
        <w:trPr>
          <w:trHeight w:val="357"/>
        </w:trPr>
        <w:tc>
          <w:tcPr>
            <w:tcW w:w="2405" w:type="dxa"/>
          </w:tcPr>
          <w:p w14:paraId="32173050" w14:textId="6AAA1209" w:rsidR="000F2E95" w:rsidRPr="001B5028" w:rsidRDefault="000F2E95" w:rsidP="000F2E95">
            <w:r w:rsidRPr="001B5028">
              <w:t>Private Hospital Transfers</w:t>
            </w:r>
            <w:r w:rsidR="002A17EB" w:rsidRPr="002A17EB">
              <w:rPr>
                <w:rStyle w:val="FootnoteReference"/>
              </w:rPr>
              <w:t>3</w:t>
            </w:r>
          </w:p>
        </w:tc>
        <w:tc>
          <w:tcPr>
            <w:tcW w:w="1276" w:type="dxa"/>
          </w:tcPr>
          <w:p w14:paraId="3EA5337F" w14:textId="10931C34" w:rsidR="000F2E95" w:rsidRPr="002A17EB" w:rsidRDefault="000F2E95" w:rsidP="000F2E95">
            <w:pPr>
              <w:jc w:val="center"/>
              <w:rPr>
                <w:spacing w:val="-6"/>
              </w:rPr>
            </w:pPr>
            <w:r w:rsidRPr="002A17EB">
              <w:rPr>
                <w:spacing w:val="-6"/>
              </w:rPr>
              <w:t>2,561</w:t>
            </w:r>
          </w:p>
        </w:tc>
        <w:tc>
          <w:tcPr>
            <w:tcW w:w="1276" w:type="dxa"/>
          </w:tcPr>
          <w:p w14:paraId="62B55F15" w14:textId="0105EE77" w:rsidR="000F2E95" w:rsidRPr="002A17EB" w:rsidRDefault="000F2E95" w:rsidP="000F2E95">
            <w:pPr>
              <w:jc w:val="center"/>
              <w:rPr>
                <w:spacing w:val="-6"/>
              </w:rPr>
            </w:pPr>
            <w:r w:rsidRPr="002A17EB">
              <w:rPr>
                <w:spacing w:val="-6"/>
              </w:rPr>
              <w:t>2,541</w:t>
            </w:r>
          </w:p>
        </w:tc>
        <w:tc>
          <w:tcPr>
            <w:tcW w:w="1275" w:type="dxa"/>
          </w:tcPr>
          <w:p w14:paraId="630DA190" w14:textId="3AED5889" w:rsidR="000F2E95" w:rsidRPr="002A17EB" w:rsidRDefault="000F2E95" w:rsidP="000F2E95">
            <w:pPr>
              <w:jc w:val="center"/>
              <w:rPr>
                <w:spacing w:val="-6"/>
              </w:rPr>
            </w:pPr>
            <w:r w:rsidRPr="002A17EB">
              <w:rPr>
                <w:spacing w:val="-6"/>
              </w:rPr>
              <w:t>2,389</w:t>
            </w:r>
          </w:p>
        </w:tc>
        <w:tc>
          <w:tcPr>
            <w:tcW w:w="1134" w:type="dxa"/>
          </w:tcPr>
          <w:p w14:paraId="1CFBF199" w14:textId="0FC33572" w:rsidR="000F2E95" w:rsidRPr="002A17EB" w:rsidRDefault="000F2E95" w:rsidP="000F2E95">
            <w:pPr>
              <w:jc w:val="center"/>
              <w:rPr>
                <w:spacing w:val="-6"/>
              </w:rPr>
            </w:pPr>
            <w:r w:rsidRPr="002A17EB">
              <w:rPr>
                <w:spacing w:val="-6"/>
              </w:rPr>
              <w:t>2,226</w:t>
            </w:r>
          </w:p>
        </w:tc>
        <w:tc>
          <w:tcPr>
            <w:tcW w:w="1081" w:type="dxa"/>
          </w:tcPr>
          <w:p w14:paraId="08703DB9" w14:textId="6858B58B" w:rsidR="000F2E95" w:rsidRPr="002A17EB" w:rsidRDefault="000F2E95" w:rsidP="000F2E95">
            <w:pPr>
              <w:jc w:val="center"/>
              <w:rPr>
                <w:spacing w:val="-6"/>
              </w:rPr>
            </w:pPr>
            <w:r w:rsidRPr="002A17EB">
              <w:rPr>
                <w:spacing w:val="-6"/>
              </w:rPr>
              <w:t>2,069</w:t>
            </w:r>
          </w:p>
        </w:tc>
        <w:tc>
          <w:tcPr>
            <w:tcW w:w="1181" w:type="dxa"/>
          </w:tcPr>
          <w:p w14:paraId="54FC8C17" w14:textId="701CFD9F" w:rsidR="000F2E95" w:rsidRPr="002A17EB" w:rsidRDefault="000F2E95" w:rsidP="000F2E95">
            <w:pPr>
              <w:jc w:val="center"/>
              <w:rPr>
                <w:spacing w:val="-6"/>
              </w:rPr>
            </w:pPr>
            <w:r w:rsidRPr="002A17EB">
              <w:rPr>
                <w:spacing w:val="-6"/>
              </w:rPr>
              <w:t>2,229</w:t>
            </w:r>
          </w:p>
        </w:tc>
      </w:tr>
      <w:tr w:rsidR="000F2E95" w:rsidRPr="001B5028" w14:paraId="14C8E396" w14:textId="77777777" w:rsidTr="009A2134">
        <w:trPr>
          <w:trHeight w:val="357"/>
        </w:trPr>
        <w:tc>
          <w:tcPr>
            <w:tcW w:w="2405" w:type="dxa"/>
          </w:tcPr>
          <w:p w14:paraId="00045447" w14:textId="77777777" w:rsidR="000F2E95" w:rsidRPr="001B5028" w:rsidRDefault="000F2E95" w:rsidP="000F2E95">
            <w:r w:rsidRPr="001B5028">
              <w:t>Ordinary</w:t>
            </w:r>
          </w:p>
        </w:tc>
        <w:tc>
          <w:tcPr>
            <w:tcW w:w="1276" w:type="dxa"/>
          </w:tcPr>
          <w:p w14:paraId="4121C624" w14:textId="1EA40A96" w:rsidR="000F2E95" w:rsidRPr="002A17EB" w:rsidRDefault="000F2E95" w:rsidP="000F2E95">
            <w:pPr>
              <w:jc w:val="center"/>
              <w:rPr>
                <w:spacing w:val="-6"/>
              </w:rPr>
            </w:pPr>
            <w:r w:rsidRPr="002A17EB">
              <w:rPr>
                <w:spacing w:val="-6"/>
              </w:rPr>
              <w:t>69,775</w:t>
            </w:r>
          </w:p>
        </w:tc>
        <w:tc>
          <w:tcPr>
            <w:tcW w:w="1276" w:type="dxa"/>
          </w:tcPr>
          <w:p w14:paraId="47BB1C36" w14:textId="535EA607" w:rsidR="000F2E95" w:rsidRPr="002A17EB" w:rsidRDefault="000F2E95" w:rsidP="000F2E95">
            <w:pPr>
              <w:jc w:val="center"/>
              <w:rPr>
                <w:spacing w:val="-6"/>
              </w:rPr>
            </w:pPr>
            <w:r w:rsidRPr="002A17EB">
              <w:rPr>
                <w:spacing w:val="-6"/>
              </w:rPr>
              <w:t>67,363</w:t>
            </w:r>
          </w:p>
        </w:tc>
        <w:tc>
          <w:tcPr>
            <w:tcW w:w="1275" w:type="dxa"/>
          </w:tcPr>
          <w:p w14:paraId="70360FBE" w14:textId="3007BB51" w:rsidR="000F2E95" w:rsidRPr="002A17EB" w:rsidRDefault="000F2E95" w:rsidP="000F2E95">
            <w:pPr>
              <w:jc w:val="center"/>
              <w:rPr>
                <w:spacing w:val="-6"/>
              </w:rPr>
            </w:pPr>
            <w:r w:rsidRPr="002A17EB">
              <w:rPr>
                <w:spacing w:val="-6"/>
              </w:rPr>
              <w:t>62,315</w:t>
            </w:r>
          </w:p>
        </w:tc>
        <w:tc>
          <w:tcPr>
            <w:tcW w:w="1134" w:type="dxa"/>
          </w:tcPr>
          <w:p w14:paraId="6506DAD7" w14:textId="173BD100" w:rsidR="000F2E95" w:rsidRPr="002A17EB" w:rsidRDefault="000F2E95" w:rsidP="000F2E95">
            <w:pPr>
              <w:jc w:val="center"/>
              <w:rPr>
                <w:spacing w:val="-6"/>
              </w:rPr>
            </w:pPr>
            <w:r w:rsidRPr="002A17EB">
              <w:rPr>
                <w:spacing w:val="-6"/>
              </w:rPr>
              <w:t>62,790</w:t>
            </w:r>
          </w:p>
        </w:tc>
        <w:tc>
          <w:tcPr>
            <w:tcW w:w="1081" w:type="dxa"/>
          </w:tcPr>
          <w:p w14:paraId="53065CD2" w14:textId="2A32DBBB" w:rsidR="000F2E95" w:rsidRPr="002A17EB" w:rsidRDefault="000F2E95" w:rsidP="000F2E95">
            <w:pPr>
              <w:jc w:val="center"/>
              <w:rPr>
                <w:spacing w:val="-6"/>
              </w:rPr>
            </w:pPr>
            <w:r w:rsidRPr="002A17EB">
              <w:rPr>
                <w:spacing w:val="-6"/>
              </w:rPr>
              <w:t>61,161</w:t>
            </w:r>
          </w:p>
        </w:tc>
        <w:tc>
          <w:tcPr>
            <w:tcW w:w="1181" w:type="dxa"/>
          </w:tcPr>
          <w:p w14:paraId="3623C1A7" w14:textId="1BDFFD6F" w:rsidR="000F2E95" w:rsidRPr="002A17EB" w:rsidRDefault="000F2E95" w:rsidP="000F2E95">
            <w:pPr>
              <w:jc w:val="center"/>
              <w:rPr>
                <w:spacing w:val="-6"/>
              </w:rPr>
            </w:pPr>
            <w:r w:rsidRPr="002A17EB">
              <w:rPr>
                <w:spacing w:val="-6"/>
              </w:rPr>
              <w:t>56,782</w:t>
            </w:r>
          </w:p>
        </w:tc>
      </w:tr>
      <w:tr w:rsidR="000F2E95" w:rsidRPr="001B5028" w14:paraId="5161901D" w14:textId="77777777" w:rsidTr="009A2134">
        <w:trPr>
          <w:trHeight w:val="357"/>
        </w:trPr>
        <w:tc>
          <w:tcPr>
            <w:tcW w:w="2405" w:type="dxa"/>
          </w:tcPr>
          <w:p w14:paraId="79CFA2A4" w14:textId="77777777" w:rsidR="000F2E95" w:rsidRPr="001B5028" w:rsidRDefault="000F2E95" w:rsidP="000F2E95">
            <w:r w:rsidRPr="001B5028">
              <w:t>Subscriber</w:t>
            </w:r>
          </w:p>
        </w:tc>
        <w:tc>
          <w:tcPr>
            <w:tcW w:w="1276" w:type="dxa"/>
          </w:tcPr>
          <w:p w14:paraId="2D9F73C7" w14:textId="53FE05CC" w:rsidR="000F2E95" w:rsidRPr="002A17EB" w:rsidRDefault="000F2E95" w:rsidP="000F2E95">
            <w:pPr>
              <w:jc w:val="center"/>
              <w:rPr>
                <w:spacing w:val="-6"/>
              </w:rPr>
            </w:pPr>
            <w:r w:rsidRPr="002A17EB">
              <w:rPr>
                <w:spacing w:val="-6"/>
              </w:rPr>
              <w:t>161,571</w:t>
            </w:r>
          </w:p>
        </w:tc>
        <w:tc>
          <w:tcPr>
            <w:tcW w:w="1276" w:type="dxa"/>
          </w:tcPr>
          <w:p w14:paraId="5929590E" w14:textId="25466D92" w:rsidR="000F2E95" w:rsidRPr="002A17EB" w:rsidRDefault="000F2E95" w:rsidP="000F2E95">
            <w:pPr>
              <w:jc w:val="center"/>
              <w:rPr>
                <w:spacing w:val="-6"/>
              </w:rPr>
            </w:pPr>
            <w:r w:rsidRPr="002A17EB">
              <w:rPr>
                <w:spacing w:val="-6"/>
              </w:rPr>
              <w:t>165,995</w:t>
            </w:r>
          </w:p>
        </w:tc>
        <w:tc>
          <w:tcPr>
            <w:tcW w:w="1275" w:type="dxa"/>
          </w:tcPr>
          <w:p w14:paraId="224A5E08" w14:textId="2EDA2DB6" w:rsidR="000F2E95" w:rsidRPr="002A17EB" w:rsidRDefault="000F2E95" w:rsidP="000F2E95">
            <w:pPr>
              <w:jc w:val="center"/>
              <w:rPr>
                <w:spacing w:val="-6"/>
              </w:rPr>
            </w:pPr>
            <w:r w:rsidRPr="002A17EB">
              <w:rPr>
                <w:spacing w:val="-6"/>
              </w:rPr>
              <w:t>164,165</w:t>
            </w:r>
          </w:p>
        </w:tc>
        <w:tc>
          <w:tcPr>
            <w:tcW w:w="1134" w:type="dxa"/>
          </w:tcPr>
          <w:p w14:paraId="1A061A9F" w14:textId="5C5B26E2" w:rsidR="000F2E95" w:rsidRPr="002A17EB" w:rsidRDefault="000F2E95" w:rsidP="000F2E95">
            <w:pPr>
              <w:jc w:val="center"/>
              <w:rPr>
                <w:spacing w:val="-6"/>
              </w:rPr>
            </w:pPr>
            <w:r w:rsidRPr="002A17EB">
              <w:rPr>
                <w:spacing w:val="-6"/>
              </w:rPr>
              <w:t>155,817</w:t>
            </w:r>
          </w:p>
        </w:tc>
        <w:tc>
          <w:tcPr>
            <w:tcW w:w="1081" w:type="dxa"/>
          </w:tcPr>
          <w:p w14:paraId="773804B3" w14:textId="13C70DA9" w:rsidR="000F2E95" w:rsidRPr="002A17EB" w:rsidRDefault="000F2E95" w:rsidP="000F2E95">
            <w:pPr>
              <w:jc w:val="center"/>
              <w:rPr>
                <w:spacing w:val="-6"/>
              </w:rPr>
            </w:pPr>
            <w:r w:rsidRPr="002A17EB">
              <w:rPr>
                <w:spacing w:val="-6"/>
              </w:rPr>
              <w:t>144,811</w:t>
            </w:r>
          </w:p>
        </w:tc>
        <w:tc>
          <w:tcPr>
            <w:tcW w:w="1181" w:type="dxa"/>
          </w:tcPr>
          <w:p w14:paraId="3B19370C" w14:textId="4AA24CBF" w:rsidR="000F2E95" w:rsidRPr="002A17EB" w:rsidRDefault="000F2E95" w:rsidP="000F2E95">
            <w:pPr>
              <w:jc w:val="center"/>
              <w:rPr>
                <w:spacing w:val="-6"/>
              </w:rPr>
            </w:pPr>
            <w:r w:rsidRPr="002A17EB">
              <w:rPr>
                <w:spacing w:val="-6"/>
              </w:rPr>
              <w:t>132,189</w:t>
            </w:r>
          </w:p>
        </w:tc>
      </w:tr>
      <w:tr w:rsidR="000F2E95" w:rsidRPr="001B5028" w14:paraId="5E02373E" w14:textId="77777777" w:rsidTr="009A2134">
        <w:trPr>
          <w:trHeight w:val="357"/>
        </w:trPr>
        <w:tc>
          <w:tcPr>
            <w:tcW w:w="2405" w:type="dxa"/>
          </w:tcPr>
          <w:p w14:paraId="26E290B0" w14:textId="77777777" w:rsidR="000F2E95" w:rsidRPr="001B5028" w:rsidRDefault="000F2E95" w:rsidP="000F2E95">
            <w:pPr>
              <w:rPr>
                <w:rStyle w:val="Bold"/>
              </w:rPr>
            </w:pPr>
            <w:r w:rsidRPr="001B5028">
              <w:rPr>
                <w:rStyle w:val="Bold"/>
              </w:rPr>
              <w:t>Total Compensable Road Transports</w:t>
            </w:r>
          </w:p>
        </w:tc>
        <w:tc>
          <w:tcPr>
            <w:tcW w:w="1276" w:type="dxa"/>
          </w:tcPr>
          <w:p w14:paraId="5CD575D8" w14:textId="3FB78E7A" w:rsidR="000F2E95" w:rsidRPr="002A17EB" w:rsidRDefault="000F2E95" w:rsidP="000F2E95">
            <w:pPr>
              <w:jc w:val="center"/>
              <w:rPr>
                <w:rStyle w:val="Bold"/>
                <w:spacing w:val="-6"/>
              </w:rPr>
            </w:pPr>
            <w:r w:rsidRPr="002A17EB">
              <w:rPr>
                <w:rFonts w:asciiTheme="majorHAnsi" w:hAnsiTheme="majorHAnsi"/>
                <w:spacing w:val="-6"/>
              </w:rPr>
              <w:t>296,199</w:t>
            </w:r>
          </w:p>
        </w:tc>
        <w:tc>
          <w:tcPr>
            <w:tcW w:w="1276" w:type="dxa"/>
          </w:tcPr>
          <w:p w14:paraId="0416CB5F" w14:textId="10D5F4E8" w:rsidR="000F2E95" w:rsidRPr="002A17EB" w:rsidRDefault="000F2E95" w:rsidP="000F2E95">
            <w:pPr>
              <w:jc w:val="center"/>
              <w:rPr>
                <w:rStyle w:val="Bold"/>
                <w:spacing w:val="-6"/>
              </w:rPr>
            </w:pPr>
            <w:r w:rsidRPr="002A17EB">
              <w:rPr>
                <w:rFonts w:asciiTheme="majorHAnsi" w:hAnsiTheme="majorHAnsi"/>
                <w:spacing w:val="-6"/>
              </w:rPr>
              <w:t>296,547</w:t>
            </w:r>
          </w:p>
        </w:tc>
        <w:tc>
          <w:tcPr>
            <w:tcW w:w="1275" w:type="dxa"/>
          </w:tcPr>
          <w:p w14:paraId="79849E33" w14:textId="41A86256" w:rsidR="000F2E95" w:rsidRPr="002A17EB" w:rsidRDefault="000F2E95" w:rsidP="000F2E95">
            <w:pPr>
              <w:jc w:val="center"/>
              <w:rPr>
                <w:rStyle w:val="Bold"/>
                <w:spacing w:val="-6"/>
              </w:rPr>
            </w:pPr>
            <w:r w:rsidRPr="002A17EB">
              <w:rPr>
                <w:rFonts w:asciiTheme="majorHAnsi" w:hAnsiTheme="majorHAnsi"/>
                <w:spacing w:val="-6"/>
              </w:rPr>
              <w:t>290,207</w:t>
            </w:r>
          </w:p>
        </w:tc>
        <w:tc>
          <w:tcPr>
            <w:tcW w:w="1134" w:type="dxa"/>
          </w:tcPr>
          <w:p w14:paraId="6FB60E8C" w14:textId="412910C0" w:rsidR="000F2E95" w:rsidRPr="002A17EB" w:rsidRDefault="000F2E95" w:rsidP="000F2E95">
            <w:pPr>
              <w:jc w:val="center"/>
              <w:rPr>
                <w:rStyle w:val="Bold"/>
                <w:spacing w:val="-6"/>
              </w:rPr>
            </w:pPr>
            <w:r w:rsidRPr="002A17EB">
              <w:rPr>
                <w:rFonts w:asciiTheme="majorHAnsi" w:hAnsiTheme="majorHAnsi"/>
                <w:spacing w:val="-6"/>
              </w:rPr>
              <w:t>283,580</w:t>
            </w:r>
          </w:p>
        </w:tc>
        <w:tc>
          <w:tcPr>
            <w:tcW w:w="1081" w:type="dxa"/>
          </w:tcPr>
          <w:p w14:paraId="36591329" w14:textId="0F34D930" w:rsidR="000F2E95" w:rsidRPr="002A17EB" w:rsidRDefault="000F2E95" w:rsidP="000F2E95">
            <w:pPr>
              <w:jc w:val="center"/>
              <w:rPr>
                <w:rStyle w:val="Bold"/>
                <w:spacing w:val="-6"/>
              </w:rPr>
            </w:pPr>
            <w:r w:rsidRPr="002A17EB">
              <w:rPr>
                <w:rFonts w:asciiTheme="majorHAnsi" w:hAnsiTheme="majorHAnsi"/>
                <w:spacing w:val="-6"/>
              </w:rPr>
              <w:t>275,588</w:t>
            </w:r>
          </w:p>
        </w:tc>
        <w:tc>
          <w:tcPr>
            <w:tcW w:w="1181" w:type="dxa"/>
          </w:tcPr>
          <w:p w14:paraId="1240E0F1" w14:textId="42C6C2BB" w:rsidR="000F2E95" w:rsidRPr="002A17EB" w:rsidRDefault="000F2E95" w:rsidP="000F2E95">
            <w:pPr>
              <w:jc w:val="center"/>
              <w:rPr>
                <w:rStyle w:val="Bold"/>
                <w:spacing w:val="-6"/>
              </w:rPr>
            </w:pPr>
            <w:r w:rsidRPr="002A17EB">
              <w:rPr>
                <w:rFonts w:asciiTheme="majorHAnsi" w:hAnsiTheme="majorHAnsi"/>
                <w:spacing w:val="-6"/>
              </w:rPr>
              <w:t>256,353</w:t>
            </w:r>
          </w:p>
        </w:tc>
      </w:tr>
      <w:tr w:rsidR="000F2E95" w:rsidRPr="001B5028" w14:paraId="3157030C" w14:textId="77777777" w:rsidTr="009A2134">
        <w:trPr>
          <w:trHeight w:val="357"/>
        </w:trPr>
        <w:tc>
          <w:tcPr>
            <w:tcW w:w="2405" w:type="dxa"/>
          </w:tcPr>
          <w:p w14:paraId="160E407C" w14:textId="1982D2FE" w:rsidR="000F2E95" w:rsidRPr="001B5028" w:rsidRDefault="000F2E95" w:rsidP="000F2E95">
            <w:r w:rsidRPr="001B5028">
              <w:t>Community Service Obligation Road Transports</w:t>
            </w:r>
            <w:r w:rsidR="002A17EB" w:rsidRPr="002A17EB">
              <w:rPr>
                <w:rStyle w:val="FootnoteReference"/>
              </w:rPr>
              <w:t>3</w:t>
            </w:r>
          </w:p>
        </w:tc>
        <w:tc>
          <w:tcPr>
            <w:tcW w:w="1276" w:type="dxa"/>
          </w:tcPr>
          <w:p w14:paraId="3BCC8B4C" w14:textId="71046E04" w:rsidR="000F2E95" w:rsidRPr="002A17EB" w:rsidRDefault="000F2E95" w:rsidP="000F2E95">
            <w:pPr>
              <w:jc w:val="center"/>
              <w:rPr>
                <w:spacing w:val="-6"/>
              </w:rPr>
            </w:pPr>
            <w:r w:rsidRPr="002A17EB">
              <w:rPr>
                <w:spacing w:val="-6"/>
              </w:rPr>
              <w:t>490,271</w:t>
            </w:r>
          </w:p>
        </w:tc>
        <w:tc>
          <w:tcPr>
            <w:tcW w:w="1276" w:type="dxa"/>
          </w:tcPr>
          <w:p w14:paraId="3108A991" w14:textId="061E418F" w:rsidR="000F2E95" w:rsidRPr="002A17EB" w:rsidRDefault="000F2E95" w:rsidP="000F2E95">
            <w:pPr>
              <w:jc w:val="center"/>
              <w:rPr>
                <w:spacing w:val="-6"/>
              </w:rPr>
            </w:pPr>
            <w:r w:rsidRPr="002A17EB">
              <w:rPr>
                <w:spacing w:val="-6"/>
              </w:rPr>
              <w:t>500,833</w:t>
            </w:r>
          </w:p>
        </w:tc>
        <w:tc>
          <w:tcPr>
            <w:tcW w:w="1275" w:type="dxa"/>
          </w:tcPr>
          <w:p w14:paraId="345DFA0A" w14:textId="2BBC7B09" w:rsidR="000F2E95" w:rsidRPr="002A17EB" w:rsidRDefault="000F2E95" w:rsidP="000F2E95">
            <w:pPr>
              <w:jc w:val="center"/>
              <w:rPr>
                <w:spacing w:val="-6"/>
              </w:rPr>
            </w:pPr>
            <w:r w:rsidRPr="002A17EB">
              <w:rPr>
                <w:spacing w:val="-6"/>
              </w:rPr>
              <w:t>528,933</w:t>
            </w:r>
          </w:p>
        </w:tc>
        <w:tc>
          <w:tcPr>
            <w:tcW w:w="1134" w:type="dxa"/>
          </w:tcPr>
          <w:p w14:paraId="144E2DB9" w14:textId="4CAE4852" w:rsidR="000F2E95" w:rsidRPr="002A17EB" w:rsidRDefault="000F2E95" w:rsidP="000F2E95">
            <w:pPr>
              <w:jc w:val="center"/>
              <w:rPr>
                <w:spacing w:val="-6"/>
              </w:rPr>
            </w:pPr>
            <w:r w:rsidRPr="002A17EB">
              <w:rPr>
                <w:spacing w:val="-6"/>
              </w:rPr>
              <w:t>513,545</w:t>
            </w:r>
          </w:p>
        </w:tc>
        <w:tc>
          <w:tcPr>
            <w:tcW w:w="1081" w:type="dxa"/>
          </w:tcPr>
          <w:p w14:paraId="163CCEC1" w14:textId="44B10598" w:rsidR="000F2E95" w:rsidRPr="002A17EB" w:rsidRDefault="000F2E95" w:rsidP="000F2E95">
            <w:pPr>
              <w:jc w:val="center"/>
              <w:rPr>
                <w:spacing w:val="-6"/>
              </w:rPr>
            </w:pPr>
            <w:r w:rsidRPr="002A17EB">
              <w:rPr>
                <w:spacing w:val="-6"/>
              </w:rPr>
              <w:t>485,262</w:t>
            </w:r>
          </w:p>
        </w:tc>
        <w:tc>
          <w:tcPr>
            <w:tcW w:w="1181" w:type="dxa"/>
          </w:tcPr>
          <w:p w14:paraId="35D46C99" w14:textId="1B5AFDB6" w:rsidR="000F2E95" w:rsidRPr="002A17EB" w:rsidRDefault="000F2E95" w:rsidP="000F2E95">
            <w:pPr>
              <w:jc w:val="center"/>
              <w:rPr>
                <w:spacing w:val="-6"/>
              </w:rPr>
            </w:pPr>
            <w:r w:rsidRPr="002A17EB">
              <w:rPr>
                <w:spacing w:val="-6"/>
              </w:rPr>
              <w:t>453,081</w:t>
            </w:r>
          </w:p>
        </w:tc>
      </w:tr>
      <w:tr w:rsidR="000F2E95" w:rsidRPr="001B5028" w14:paraId="2B628E5C" w14:textId="77777777" w:rsidTr="009A2134">
        <w:trPr>
          <w:trHeight w:val="357"/>
        </w:trPr>
        <w:tc>
          <w:tcPr>
            <w:tcW w:w="2405" w:type="dxa"/>
          </w:tcPr>
          <w:p w14:paraId="721CB88D" w14:textId="39AC38B2" w:rsidR="000F2E95" w:rsidRPr="001B5028" w:rsidRDefault="000F2E95" w:rsidP="000F2E95">
            <w:r w:rsidRPr="001B5028">
              <w:t>Othe</w:t>
            </w:r>
            <w:r w:rsidR="00A57FBB">
              <w:t>r</w:t>
            </w:r>
            <w:r w:rsidR="002A17EB" w:rsidRPr="002A17EB">
              <w:rPr>
                <w:rStyle w:val="FootnoteReference"/>
              </w:rPr>
              <w:t>3,</w:t>
            </w:r>
            <w:r w:rsidR="00425BF8">
              <w:rPr>
                <w:rStyle w:val="FootnoteReference"/>
                <w:b w:val="0"/>
                <w:bCs w:val="0"/>
              </w:rPr>
              <w:footnoteReference w:id="33"/>
            </w:r>
          </w:p>
        </w:tc>
        <w:tc>
          <w:tcPr>
            <w:tcW w:w="1276" w:type="dxa"/>
          </w:tcPr>
          <w:p w14:paraId="52E0E737" w14:textId="52A1E9D6" w:rsidR="000F2E95" w:rsidRPr="002A17EB" w:rsidRDefault="000F2E95" w:rsidP="000F2E95">
            <w:pPr>
              <w:jc w:val="center"/>
              <w:rPr>
                <w:spacing w:val="-6"/>
              </w:rPr>
            </w:pPr>
            <w:r w:rsidRPr="002A17EB">
              <w:rPr>
                <w:spacing w:val="-6"/>
              </w:rPr>
              <w:t>8,596</w:t>
            </w:r>
          </w:p>
        </w:tc>
        <w:tc>
          <w:tcPr>
            <w:tcW w:w="1276" w:type="dxa"/>
          </w:tcPr>
          <w:p w14:paraId="19131BB3" w14:textId="692D56C3" w:rsidR="000F2E95" w:rsidRPr="002A17EB" w:rsidRDefault="000F2E95" w:rsidP="000F2E95">
            <w:pPr>
              <w:jc w:val="center"/>
              <w:rPr>
                <w:spacing w:val="-6"/>
              </w:rPr>
            </w:pPr>
            <w:r w:rsidRPr="002A17EB">
              <w:rPr>
                <w:spacing w:val="-6"/>
              </w:rPr>
              <w:t>7,780</w:t>
            </w:r>
          </w:p>
        </w:tc>
        <w:tc>
          <w:tcPr>
            <w:tcW w:w="1275" w:type="dxa"/>
          </w:tcPr>
          <w:p w14:paraId="0D1A5907" w14:textId="7062A72C" w:rsidR="000F2E95" w:rsidRPr="002A17EB" w:rsidRDefault="000F2E95" w:rsidP="000F2E95">
            <w:pPr>
              <w:jc w:val="center"/>
              <w:rPr>
                <w:spacing w:val="-6"/>
              </w:rPr>
            </w:pPr>
            <w:r w:rsidRPr="002A17EB">
              <w:rPr>
                <w:spacing w:val="-6"/>
              </w:rPr>
              <w:t>7,742</w:t>
            </w:r>
          </w:p>
        </w:tc>
        <w:tc>
          <w:tcPr>
            <w:tcW w:w="1134" w:type="dxa"/>
          </w:tcPr>
          <w:p w14:paraId="46D62175" w14:textId="0337F492" w:rsidR="000F2E95" w:rsidRPr="002A17EB" w:rsidRDefault="000F2E95" w:rsidP="000F2E95">
            <w:pPr>
              <w:jc w:val="center"/>
              <w:rPr>
                <w:spacing w:val="-6"/>
              </w:rPr>
            </w:pPr>
            <w:r w:rsidRPr="002A17EB">
              <w:rPr>
                <w:spacing w:val="-6"/>
              </w:rPr>
              <w:t>7,803</w:t>
            </w:r>
          </w:p>
        </w:tc>
        <w:tc>
          <w:tcPr>
            <w:tcW w:w="1081" w:type="dxa"/>
          </w:tcPr>
          <w:p w14:paraId="1FCE5D06" w14:textId="7B368C10" w:rsidR="000F2E95" w:rsidRPr="002A17EB" w:rsidRDefault="000F2E95" w:rsidP="000F2E95">
            <w:pPr>
              <w:jc w:val="center"/>
              <w:rPr>
                <w:spacing w:val="-6"/>
              </w:rPr>
            </w:pPr>
            <w:r w:rsidRPr="002A17EB">
              <w:rPr>
                <w:spacing w:val="-6"/>
              </w:rPr>
              <w:t>8,310</w:t>
            </w:r>
          </w:p>
        </w:tc>
        <w:tc>
          <w:tcPr>
            <w:tcW w:w="1181" w:type="dxa"/>
          </w:tcPr>
          <w:p w14:paraId="4AD368A6" w14:textId="2FCB6745" w:rsidR="000F2E95" w:rsidRPr="002A17EB" w:rsidRDefault="000F2E95" w:rsidP="000F2E95">
            <w:pPr>
              <w:jc w:val="center"/>
              <w:rPr>
                <w:spacing w:val="-6"/>
              </w:rPr>
            </w:pPr>
            <w:r w:rsidRPr="002A17EB">
              <w:rPr>
                <w:spacing w:val="-6"/>
              </w:rPr>
              <w:t>8,289</w:t>
            </w:r>
          </w:p>
        </w:tc>
      </w:tr>
      <w:tr w:rsidR="000F2E95" w:rsidRPr="001B5028" w14:paraId="11D126BE" w14:textId="77777777" w:rsidTr="009A2134">
        <w:trPr>
          <w:trHeight w:val="357"/>
        </w:trPr>
        <w:tc>
          <w:tcPr>
            <w:tcW w:w="2405" w:type="dxa"/>
          </w:tcPr>
          <w:p w14:paraId="7EFC2208" w14:textId="7C04C077" w:rsidR="000F2E95" w:rsidRPr="001B5028" w:rsidRDefault="000F2E95" w:rsidP="000F2E95">
            <w:pPr>
              <w:rPr>
                <w:rStyle w:val="Bold"/>
              </w:rPr>
            </w:pPr>
            <w:r w:rsidRPr="001B5028">
              <w:rPr>
                <w:rStyle w:val="Bold"/>
              </w:rPr>
              <w:lastRenderedPageBreak/>
              <w:t>Total Patients Transported by Road</w:t>
            </w:r>
            <w:r w:rsidR="002A17EB" w:rsidRPr="002A17EB">
              <w:rPr>
                <w:rStyle w:val="FootnoteReference"/>
              </w:rPr>
              <w:t>3</w:t>
            </w:r>
          </w:p>
        </w:tc>
        <w:tc>
          <w:tcPr>
            <w:tcW w:w="1276" w:type="dxa"/>
          </w:tcPr>
          <w:p w14:paraId="29B2791B" w14:textId="6DD9EC31" w:rsidR="000F2E95" w:rsidRPr="002A17EB" w:rsidRDefault="000F2E95" w:rsidP="000F2E95">
            <w:pPr>
              <w:jc w:val="center"/>
              <w:rPr>
                <w:rStyle w:val="Bold"/>
                <w:spacing w:val="-6"/>
              </w:rPr>
            </w:pPr>
            <w:r w:rsidRPr="002A17EB">
              <w:rPr>
                <w:rFonts w:asciiTheme="majorHAnsi" w:hAnsiTheme="majorHAnsi"/>
                <w:spacing w:val="-6"/>
              </w:rPr>
              <w:t>795,066</w:t>
            </w:r>
          </w:p>
        </w:tc>
        <w:tc>
          <w:tcPr>
            <w:tcW w:w="1276" w:type="dxa"/>
          </w:tcPr>
          <w:p w14:paraId="3EDCBF60" w14:textId="2DDCFBDA" w:rsidR="000F2E95" w:rsidRPr="002A17EB" w:rsidRDefault="000F2E95" w:rsidP="000F2E95">
            <w:pPr>
              <w:jc w:val="center"/>
              <w:rPr>
                <w:rStyle w:val="Bold"/>
                <w:spacing w:val="-6"/>
              </w:rPr>
            </w:pPr>
            <w:r w:rsidRPr="002A17EB">
              <w:rPr>
                <w:rFonts w:asciiTheme="majorHAnsi" w:hAnsiTheme="majorHAnsi"/>
                <w:spacing w:val="-6"/>
              </w:rPr>
              <w:t>805,160</w:t>
            </w:r>
          </w:p>
        </w:tc>
        <w:tc>
          <w:tcPr>
            <w:tcW w:w="1275" w:type="dxa"/>
          </w:tcPr>
          <w:p w14:paraId="35A6930D" w14:textId="28E371EB" w:rsidR="000F2E95" w:rsidRPr="002A17EB" w:rsidRDefault="000F2E95" w:rsidP="000F2E95">
            <w:pPr>
              <w:jc w:val="center"/>
              <w:rPr>
                <w:rStyle w:val="Bold"/>
                <w:spacing w:val="-6"/>
              </w:rPr>
            </w:pPr>
            <w:r w:rsidRPr="002A17EB">
              <w:rPr>
                <w:rFonts w:asciiTheme="majorHAnsi" w:hAnsiTheme="majorHAnsi"/>
                <w:spacing w:val="-6"/>
              </w:rPr>
              <w:t>826,882</w:t>
            </w:r>
          </w:p>
        </w:tc>
        <w:tc>
          <w:tcPr>
            <w:tcW w:w="1134" w:type="dxa"/>
          </w:tcPr>
          <w:p w14:paraId="52643702" w14:textId="6EF5931C" w:rsidR="000F2E95" w:rsidRPr="002A17EB" w:rsidRDefault="000F2E95" w:rsidP="000F2E95">
            <w:pPr>
              <w:jc w:val="center"/>
              <w:rPr>
                <w:rStyle w:val="Bold"/>
                <w:spacing w:val="-6"/>
              </w:rPr>
            </w:pPr>
            <w:r w:rsidRPr="002A17EB">
              <w:rPr>
                <w:rFonts w:asciiTheme="majorHAnsi" w:hAnsiTheme="majorHAnsi"/>
                <w:spacing w:val="-6"/>
              </w:rPr>
              <w:t>804,928</w:t>
            </w:r>
          </w:p>
        </w:tc>
        <w:tc>
          <w:tcPr>
            <w:tcW w:w="1081" w:type="dxa"/>
          </w:tcPr>
          <w:p w14:paraId="699F2708" w14:textId="15A53A7E" w:rsidR="000F2E95" w:rsidRPr="002A17EB" w:rsidRDefault="000F2E95" w:rsidP="000F2E95">
            <w:pPr>
              <w:jc w:val="center"/>
              <w:rPr>
                <w:rStyle w:val="Bold"/>
                <w:spacing w:val="-6"/>
              </w:rPr>
            </w:pPr>
            <w:r w:rsidRPr="002A17EB">
              <w:rPr>
                <w:rFonts w:asciiTheme="majorHAnsi" w:hAnsiTheme="majorHAnsi"/>
                <w:spacing w:val="-6"/>
              </w:rPr>
              <w:t>769,160</w:t>
            </w:r>
          </w:p>
        </w:tc>
        <w:tc>
          <w:tcPr>
            <w:tcW w:w="1181" w:type="dxa"/>
          </w:tcPr>
          <w:p w14:paraId="19A95FE9" w14:textId="66932FE9" w:rsidR="000F2E95" w:rsidRPr="002A17EB" w:rsidRDefault="000F2E95" w:rsidP="000F2E95">
            <w:pPr>
              <w:jc w:val="center"/>
              <w:rPr>
                <w:rStyle w:val="Bold"/>
                <w:spacing w:val="-6"/>
              </w:rPr>
            </w:pPr>
            <w:r w:rsidRPr="002A17EB">
              <w:rPr>
                <w:rFonts w:asciiTheme="majorHAnsi" w:hAnsiTheme="majorHAnsi"/>
                <w:spacing w:val="-6"/>
              </w:rPr>
              <w:t>717,723</w:t>
            </w:r>
          </w:p>
        </w:tc>
      </w:tr>
    </w:tbl>
    <w:p w14:paraId="583D7703" w14:textId="77777777" w:rsidR="004B2328" w:rsidRPr="00CD474F" w:rsidRDefault="004B2328" w:rsidP="004B2328">
      <w:pPr>
        <w:pStyle w:val="Heading2"/>
      </w:pPr>
      <w:r w:rsidRPr="00CD474F">
        <w:t>Code 1 First Response Performance by LGA, 202</w:t>
      </w:r>
      <w:r>
        <w:t>2</w:t>
      </w:r>
      <w:r w:rsidRPr="00CD474F">
        <w:t>-202</w:t>
      </w:r>
      <w:r>
        <w:t>3</w:t>
      </w:r>
    </w:p>
    <w:tbl>
      <w:tblPr>
        <w:tblStyle w:val="AVTable"/>
        <w:tblW w:w="5000" w:type="pct"/>
        <w:tblLook w:val="04A0" w:firstRow="1" w:lastRow="0" w:firstColumn="1" w:lastColumn="0" w:noHBand="0" w:noVBand="1"/>
      </w:tblPr>
      <w:tblGrid>
        <w:gridCol w:w="3418"/>
        <w:gridCol w:w="1958"/>
        <w:gridCol w:w="1982"/>
        <w:gridCol w:w="2270"/>
      </w:tblGrid>
      <w:tr w:rsidR="004B2328" w14:paraId="5D681F2E" w14:textId="77777777" w:rsidTr="003C64B1">
        <w:trPr>
          <w:cnfStyle w:val="100000000000" w:firstRow="1" w:lastRow="0" w:firstColumn="0" w:lastColumn="0" w:oddVBand="0" w:evenVBand="0" w:oddHBand="0" w:evenHBand="0" w:firstRowFirstColumn="0" w:firstRowLastColumn="0" w:lastRowFirstColumn="0" w:lastRowLastColumn="0"/>
          <w:trHeight w:val="557"/>
          <w:tblHeader/>
        </w:trPr>
        <w:tc>
          <w:tcPr>
            <w:tcW w:w="3422" w:type="dxa"/>
          </w:tcPr>
          <w:p w14:paraId="490B986A" w14:textId="77777777" w:rsidR="004B2328" w:rsidRDefault="004B2328" w:rsidP="00E549BC">
            <w:bookmarkStart w:id="41" w:name="ColumnTitle_13"/>
            <w:r>
              <w:t>Local Government Area Name</w:t>
            </w:r>
          </w:p>
        </w:tc>
        <w:tc>
          <w:tcPr>
            <w:tcW w:w="1960" w:type="dxa"/>
          </w:tcPr>
          <w:p w14:paraId="5CE2EAAE" w14:textId="77777777" w:rsidR="004B2328" w:rsidRDefault="004B2328" w:rsidP="00E549BC">
            <w:pPr>
              <w:jc w:val="center"/>
            </w:pPr>
            <w:r>
              <w:t>% Responses &lt;= 15 Minutes</w:t>
            </w:r>
          </w:p>
        </w:tc>
        <w:tc>
          <w:tcPr>
            <w:tcW w:w="1984" w:type="dxa"/>
          </w:tcPr>
          <w:p w14:paraId="0851FCB1" w14:textId="77777777" w:rsidR="004B2328" w:rsidRDefault="004B2328" w:rsidP="00E549BC">
            <w:pPr>
              <w:jc w:val="center"/>
            </w:pPr>
            <w:r>
              <w:t>Average Response Times Minutes</w:t>
            </w:r>
          </w:p>
        </w:tc>
        <w:tc>
          <w:tcPr>
            <w:tcW w:w="2272" w:type="dxa"/>
          </w:tcPr>
          <w:p w14:paraId="4C57BFDB" w14:textId="77777777" w:rsidR="004B2328" w:rsidRDefault="004B2328" w:rsidP="00E549BC">
            <w:pPr>
              <w:jc w:val="center"/>
            </w:pPr>
            <w:r>
              <w:t>Total Number of First Responses</w:t>
            </w:r>
          </w:p>
        </w:tc>
      </w:tr>
      <w:bookmarkEnd w:id="41"/>
      <w:tr w:rsidR="004B2328" w14:paraId="3859265E" w14:textId="77777777" w:rsidTr="003C64B1">
        <w:trPr>
          <w:trHeight w:val="352"/>
        </w:trPr>
        <w:tc>
          <w:tcPr>
            <w:tcW w:w="3422" w:type="dxa"/>
          </w:tcPr>
          <w:p w14:paraId="7E8113C1" w14:textId="77777777" w:rsidR="004B2328" w:rsidRDefault="004B2328" w:rsidP="00E549BC">
            <w:r w:rsidRPr="00AE782E">
              <w:t>Interstate LGAs</w:t>
            </w:r>
          </w:p>
        </w:tc>
        <w:tc>
          <w:tcPr>
            <w:tcW w:w="1960" w:type="dxa"/>
          </w:tcPr>
          <w:p w14:paraId="38DFD078" w14:textId="77777777" w:rsidR="004B2328" w:rsidRDefault="004B2328" w:rsidP="00E549BC">
            <w:pPr>
              <w:jc w:val="center"/>
            </w:pPr>
            <w:r w:rsidRPr="00AE782E">
              <w:t>48.1%</w:t>
            </w:r>
          </w:p>
        </w:tc>
        <w:tc>
          <w:tcPr>
            <w:tcW w:w="1984" w:type="dxa"/>
          </w:tcPr>
          <w:p w14:paraId="7D4D6115" w14:textId="77777777" w:rsidR="004B2328" w:rsidRDefault="004B2328" w:rsidP="00E549BC">
            <w:pPr>
              <w:jc w:val="center"/>
            </w:pPr>
            <w:r w:rsidRPr="00AE782E">
              <w:t>20:17</w:t>
            </w:r>
          </w:p>
        </w:tc>
        <w:tc>
          <w:tcPr>
            <w:tcW w:w="2272" w:type="dxa"/>
          </w:tcPr>
          <w:p w14:paraId="1C926C80" w14:textId="77777777" w:rsidR="004B2328" w:rsidRDefault="004B2328" w:rsidP="00E549BC">
            <w:pPr>
              <w:jc w:val="center"/>
            </w:pPr>
            <w:r w:rsidRPr="00AE782E">
              <w:t xml:space="preserve"> 1,336 </w:t>
            </w:r>
          </w:p>
        </w:tc>
      </w:tr>
      <w:tr w:rsidR="004B2328" w14:paraId="0089930D" w14:textId="77777777" w:rsidTr="003C64B1">
        <w:trPr>
          <w:trHeight w:val="357"/>
        </w:trPr>
        <w:tc>
          <w:tcPr>
            <w:tcW w:w="3422" w:type="dxa"/>
          </w:tcPr>
          <w:p w14:paraId="4F21C302" w14:textId="77777777" w:rsidR="004B2328" w:rsidRDefault="004B2328" w:rsidP="00E549BC">
            <w:r w:rsidRPr="00AE782E">
              <w:t>Alpine (S)</w:t>
            </w:r>
          </w:p>
        </w:tc>
        <w:tc>
          <w:tcPr>
            <w:tcW w:w="1960" w:type="dxa"/>
          </w:tcPr>
          <w:p w14:paraId="5D42FBEA" w14:textId="77777777" w:rsidR="004B2328" w:rsidRDefault="004B2328" w:rsidP="00E549BC">
            <w:pPr>
              <w:jc w:val="center"/>
            </w:pPr>
            <w:r w:rsidRPr="00AE782E">
              <w:t>42.8%</w:t>
            </w:r>
          </w:p>
        </w:tc>
        <w:tc>
          <w:tcPr>
            <w:tcW w:w="1984" w:type="dxa"/>
          </w:tcPr>
          <w:p w14:paraId="6DC73831" w14:textId="77777777" w:rsidR="004B2328" w:rsidRDefault="004B2328" w:rsidP="00E549BC">
            <w:pPr>
              <w:jc w:val="center"/>
            </w:pPr>
            <w:r w:rsidRPr="00AE782E">
              <w:t>22:52</w:t>
            </w:r>
          </w:p>
        </w:tc>
        <w:tc>
          <w:tcPr>
            <w:tcW w:w="2272" w:type="dxa"/>
          </w:tcPr>
          <w:p w14:paraId="0EC39721" w14:textId="77777777" w:rsidR="004B2328" w:rsidRDefault="004B2328" w:rsidP="00E549BC">
            <w:pPr>
              <w:jc w:val="center"/>
            </w:pPr>
            <w:r w:rsidRPr="00AE782E">
              <w:t xml:space="preserve"> 766 </w:t>
            </w:r>
          </w:p>
        </w:tc>
      </w:tr>
      <w:tr w:rsidR="004B2328" w14:paraId="6A07613D" w14:textId="77777777" w:rsidTr="003C64B1">
        <w:trPr>
          <w:trHeight w:val="357"/>
        </w:trPr>
        <w:tc>
          <w:tcPr>
            <w:tcW w:w="3422" w:type="dxa"/>
          </w:tcPr>
          <w:p w14:paraId="38DB06D5" w14:textId="77777777" w:rsidR="004B2328" w:rsidRDefault="004B2328" w:rsidP="00E549BC">
            <w:r w:rsidRPr="00AE782E">
              <w:t>Ararat (RC)</w:t>
            </w:r>
          </w:p>
        </w:tc>
        <w:tc>
          <w:tcPr>
            <w:tcW w:w="1960" w:type="dxa"/>
          </w:tcPr>
          <w:p w14:paraId="45A1DA31" w14:textId="77777777" w:rsidR="004B2328" w:rsidRDefault="004B2328" w:rsidP="00E549BC">
            <w:pPr>
              <w:jc w:val="center"/>
            </w:pPr>
            <w:r w:rsidRPr="00AE782E">
              <w:t>61.4%</w:t>
            </w:r>
          </w:p>
        </w:tc>
        <w:tc>
          <w:tcPr>
            <w:tcW w:w="1984" w:type="dxa"/>
          </w:tcPr>
          <w:p w14:paraId="6D3C73AC" w14:textId="77777777" w:rsidR="004B2328" w:rsidRDefault="004B2328" w:rsidP="00E549BC">
            <w:pPr>
              <w:jc w:val="center"/>
            </w:pPr>
            <w:r w:rsidRPr="00AE782E">
              <w:t>17:12</w:t>
            </w:r>
          </w:p>
        </w:tc>
        <w:tc>
          <w:tcPr>
            <w:tcW w:w="2272" w:type="dxa"/>
          </w:tcPr>
          <w:p w14:paraId="432E8093" w14:textId="77777777" w:rsidR="004B2328" w:rsidRDefault="004B2328" w:rsidP="00E549BC">
            <w:pPr>
              <w:jc w:val="center"/>
            </w:pPr>
            <w:r w:rsidRPr="00AE782E">
              <w:t xml:space="preserve"> 795 </w:t>
            </w:r>
          </w:p>
        </w:tc>
      </w:tr>
      <w:tr w:rsidR="004B2328" w14:paraId="47BE8367" w14:textId="77777777" w:rsidTr="003C64B1">
        <w:trPr>
          <w:trHeight w:val="357"/>
        </w:trPr>
        <w:tc>
          <w:tcPr>
            <w:tcW w:w="3422" w:type="dxa"/>
          </w:tcPr>
          <w:p w14:paraId="382A5932" w14:textId="77777777" w:rsidR="004B2328" w:rsidRDefault="004B2328" w:rsidP="00E549BC">
            <w:r w:rsidRPr="00AE782E">
              <w:t>Ballarat (C)</w:t>
            </w:r>
          </w:p>
        </w:tc>
        <w:tc>
          <w:tcPr>
            <w:tcW w:w="1960" w:type="dxa"/>
          </w:tcPr>
          <w:p w14:paraId="4BACAC8E" w14:textId="77777777" w:rsidR="004B2328" w:rsidRDefault="004B2328" w:rsidP="00E549BC">
            <w:pPr>
              <w:jc w:val="center"/>
            </w:pPr>
            <w:r w:rsidRPr="00AE782E">
              <w:t>76.5%</w:t>
            </w:r>
          </w:p>
        </w:tc>
        <w:tc>
          <w:tcPr>
            <w:tcW w:w="1984" w:type="dxa"/>
          </w:tcPr>
          <w:p w14:paraId="3A6491D0" w14:textId="77777777" w:rsidR="004B2328" w:rsidRDefault="004B2328" w:rsidP="00E549BC">
            <w:pPr>
              <w:jc w:val="center"/>
            </w:pPr>
            <w:r w:rsidRPr="00AE782E">
              <w:t>13:28</w:t>
            </w:r>
          </w:p>
        </w:tc>
        <w:tc>
          <w:tcPr>
            <w:tcW w:w="2272" w:type="dxa"/>
          </w:tcPr>
          <w:p w14:paraId="3F3AA451" w14:textId="77777777" w:rsidR="004B2328" w:rsidRDefault="004B2328" w:rsidP="00E549BC">
            <w:pPr>
              <w:jc w:val="center"/>
            </w:pPr>
            <w:r w:rsidRPr="00AE782E">
              <w:t xml:space="preserve"> 8,820 </w:t>
            </w:r>
          </w:p>
        </w:tc>
      </w:tr>
      <w:tr w:rsidR="004B2328" w14:paraId="69C80744" w14:textId="77777777" w:rsidTr="003C64B1">
        <w:trPr>
          <w:trHeight w:val="357"/>
        </w:trPr>
        <w:tc>
          <w:tcPr>
            <w:tcW w:w="3422" w:type="dxa"/>
          </w:tcPr>
          <w:p w14:paraId="72C3E74C" w14:textId="77777777" w:rsidR="004B2328" w:rsidRDefault="004B2328" w:rsidP="00E549BC">
            <w:r w:rsidRPr="00AE782E">
              <w:t>Banyule (C)</w:t>
            </w:r>
          </w:p>
        </w:tc>
        <w:tc>
          <w:tcPr>
            <w:tcW w:w="1960" w:type="dxa"/>
          </w:tcPr>
          <w:p w14:paraId="608D497D" w14:textId="77777777" w:rsidR="004B2328" w:rsidRDefault="004B2328" w:rsidP="00E549BC">
            <w:pPr>
              <w:jc w:val="center"/>
            </w:pPr>
            <w:r w:rsidRPr="00AE782E">
              <w:t>68.4%</w:t>
            </w:r>
          </w:p>
        </w:tc>
        <w:tc>
          <w:tcPr>
            <w:tcW w:w="1984" w:type="dxa"/>
          </w:tcPr>
          <w:p w14:paraId="27493C6B" w14:textId="77777777" w:rsidR="004B2328" w:rsidRDefault="004B2328" w:rsidP="00E549BC">
            <w:pPr>
              <w:jc w:val="center"/>
            </w:pPr>
            <w:r w:rsidRPr="00AE782E">
              <w:t>14:54</w:t>
            </w:r>
          </w:p>
        </w:tc>
        <w:tc>
          <w:tcPr>
            <w:tcW w:w="2272" w:type="dxa"/>
          </w:tcPr>
          <w:p w14:paraId="3F9F9FF3" w14:textId="77777777" w:rsidR="004B2328" w:rsidRDefault="004B2328" w:rsidP="00E549BC">
            <w:pPr>
              <w:jc w:val="center"/>
            </w:pPr>
            <w:r w:rsidRPr="00AE782E">
              <w:t xml:space="preserve"> 6,856 </w:t>
            </w:r>
          </w:p>
        </w:tc>
      </w:tr>
      <w:tr w:rsidR="004B2328" w14:paraId="35F519AB" w14:textId="77777777" w:rsidTr="003C64B1">
        <w:trPr>
          <w:trHeight w:val="357"/>
        </w:trPr>
        <w:tc>
          <w:tcPr>
            <w:tcW w:w="3422" w:type="dxa"/>
          </w:tcPr>
          <w:p w14:paraId="39CB9B50" w14:textId="77777777" w:rsidR="004B2328" w:rsidRDefault="004B2328" w:rsidP="00E549BC">
            <w:r w:rsidRPr="00AE782E">
              <w:t>Bass Coast (S)</w:t>
            </w:r>
          </w:p>
        </w:tc>
        <w:tc>
          <w:tcPr>
            <w:tcW w:w="1960" w:type="dxa"/>
          </w:tcPr>
          <w:p w14:paraId="53121D36" w14:textId="77777777" w:rsidR="004B2328" w:rsidRDefault="004B2328" w:rsidP="00E549BC">
            <w:pPr>
              <w:jc w:val="center"/>
            </w:pPr>
            <w:r w:rsidRPr="00AE782E">
              <w:t>58.0%</w:t>
            </w:r>
          </w:p>
        </w:tc>
        <w:tc>
          <w:tcPr>
            <w:tcW w:w="1984" w:type="dxa"/>
          </w:tcPr>
          <w:p w14:paraId="78F76F97" w14:textId="77777777" w:rsidR="004B2328" w:rsidRDefault="004B2328" w:rsidP="00E549BC">
            <w:pPr>
              <w:jc w:val="center"/>
            </w:pPr>
            <w:r w:rsidRPr="00AE782E">
              <w:t>16:48</w:t>
            </w:r>
          </w:p>
        </w:tc>
        <w:tc>
          <w:tcPr>
            <w:tcW w:w="2272" w:type="dxa"/>
          </w:tcPr>
          <w:p w14:paraId="4780DEEE" w14:textId="77777777" w:rsidR="004B2328" w:rsidRDefault="004B2328" w:rsidP="00E549BC">
            <w:pPr>
              <w:jc w:val="center"/>
            </w:pPr>
            <w:r w:rsidRPr="00AE782E">
              <w:t xml:space="preserve"> 3,064 </w:t>
            </w:r>
          </w:p>
        </w:tc>
      </w:tr>
      <w:tr w:rsidR="004B2328" w14:paraId="610CA50F" w14:textId="77777777" w:rsidTr="003C64B1">
        <w:trPr>
          <w:trHeight w:val="357"/>
        </w:trPr>
        <w:tc>
          <w:tcPr>
            <w:tcW w:w="3422" w:type="dxa"/>
          </w:tcPr>
          <w:p w14:paraId="16E67A5C" w14:textId="77777777" w:rsidR="004B2328" w:rsidRDefault="004B2328" w:rsidP="00E549BC">
            <w:r w:rsidRPr="00AE782E">
              <w:t xml:space="preserve">Baw </w:t>
            </w:r>
            <w:proofErr w:type="spellStart"/>
            <w:r w:rsidRPr="00AE782E">
              <w:t>Baw</w:t>
            </w:r>
            <w:proofErr w:type="spellEnd"/>
            <w:r w:rsidRPr="00AE782E">
              <w:t xml:space="preserve"> (S)</w:t>
            </w:r>
          </w:p>
        </w:tc>
        <w:tc>
          <w:tcPr>
            <w:tcW w:w="1960" w:type="dxa"/>
          </w:tcPr>
          <w:p w14:paraId="22F0C89B" w14:textId="77777777" w:rsidR="004B2328" w:rsidRDefault="004B2328" w:rsidP="00E549BC">
            <w:pPr>
              <w:jc w:val="center"/>
            </w:pPr>
            <w:r w:rsidRPr="00AE782E">
              <w:t>61.2%</w:t>
            </w:r>
          </w:p>
        </w:tc>
        <w:tc>
          <w:tcPr>
            <w:tcW w:w="1984" w:type="dxa"/>
          </w:tcPr>
          <w:p w14:paraId="0A4CAA18" w14:textId="77777777" w:rsidR="004B2328" w:rsidRDefault="004B2328" w:rsidP="00E549BC">
            <w:pPr>
              <w:jc w:val="center"/>
            </w:pPr>
            <w:r w:rsidRPr="00AE782E">
              <w:t>16:19</w:t>
            </w:r>
          </w:p>
        </w:tc>
        <w:tc>
          <w:tcPr>
            <w:tcW w:w="2272" w:type="dxa"/>
          </w:tcPr>
          <w:p w14:paraId="3A260EA5" w14:textId="77777777" w:rsidR="004B2328" w:rsidRDefault="004B2328" w:rsidP="00E549BC">
            <w:pPr>
              <w:jc w:val="center"/>
            </w:pPr>
            <w:r w:rsidRPr="00AE782E">
              <w:t xml:space="preserve"> 3,658 </w:t>
            </w:r>
          </w:p>
        </w:tc>
      </w:tr>
      <w:tr w:rsidR="004B2328" w14:paraId="5F898C0E" w14:textId="77777777" w:rsidTr="003C64B1">
        <w:trPr>
          <w:trHeight w:val="357"/>
        </w:trPr>
        <w:tc>
          <w:tcPr>
            <w:tcW w:w="3422" w:type="dxa"/>
          </w:tcPr>
          <w:p w14:paraId="3D25177A" w14:textId="77777777" w:rsidR="004B2328" w:rsidRDefault="004B2328" w:rsidP="00E549BC">
            <w:r w:rsidRPr="00AE782E">
              <w:t>Bayside (C)</w:t>
            </w:r>
          </w:p>
        </w:tc>
        <w:tc>
          <w:tcPr>
            <w:tcW w:w="1960" w:type="dxa"/>
          </w:tcPr>
          <w:p w14:paraId="530273CB" w14:textId="77777777" w:rsidR="004B2328" w:rsidRDefault="004B2328" w:rsidP="00E549BC">
            <w:pPr>
              <w:jc w:val="center"/>
            </w:pPr>
            <w:r w:rsidRPr="00AE782E">
              <w:t>65.3%</w:t>
            </w:r>
          </w:p>
        </w:tc>
        <w:tc>
          <w:tcPr>
            <w:tcW w:w="1984" w:type="dxa"/>
          </w:tcPr>
          <w:p w14:paraId="20210FBC" w14:textId="77777777" w:rsidR="004B2328" w:rsidRDefault="004B2328" w:rsidP="00E549BC">
            <w:pPr>
              <w:jc w:val="center"/>
            </w:pPr>
            <w:r w:rsidRPr="00AE782E">
              <w:t>15:59</w:t>
            </w:r>
          </w:p>
        </w:tc>
        <w:tc>
          <w:tcPr>
            <w:tcW w:w="2272" w:type="dxa"/>
          </w:tcPr>
          <w:p w14:paraId="2F6562BC" w14:textId="77777777" w:rsidR="004B2328" w:rsidRDefault="004B2328" w:rsidP="00E549BC">
            <w:pPr>
              <w:jc w:val="center"/>
            </w:pPr>
            <w:r w:rsidRPr="00AE782E">
              <w:t xml:space="preserve"> 3,940 </w:t>
            </w:r>
          </w:p>
        </w:tc>
      </w:tr>
      <w:tr w:rsidR="004B2328" w14:paraId="511ADE7B" w14:textId="77777777" w:rsidTr="003C64B1">
        <w:trPr>
          <w:trHeight w:val="357"/>
        </w:trPr>
        <w:tc>
          <w:tcPr>
            <w:tcW w:w="3422" w:type="dxa"/>
          </w:tcPr>
          <w:p w14:paraId="3ACED30C" w14:textId="77777777" w:rsidR="004B2328" w:rsidRDefault="004B2328" w:rsidP="00E549BC">
            <w:r w:rsidRPr="00AE782E">
              <w:t>Benalla (RC)</w:t>
            </w:r>
          </w:p>
        </w:tc>
        <w:tc>
          <w:tcPr>
            <w:tcW w:w="1960" w:type="dxa"/>
          </w:tcPr>
          <w:p w14:paraId="2B8344A8" w14:textId="77777777" w:rsidR="004B2328" w:rsidRDefault="004B2328" w:rsidP="00E549BC">
            <w:pPr>
              <w:jc w:val="center"/>
            </w:pPr>
            <w:r w:rsidRPr="00AE782E">
              <w:t>56.8%</w:t>
            </w:r>
          </w:p>
        </w:tc>
        <w:tc>
          <w:tcPr>
            <w:tcW w:w="1984" w:type="dxa"/>
          </w:tcPr>
          <w:p w14:paraId="65EDBDF1" w14:textId="77777777" w:rsidR="004B2328" w:rsidRDefault="004B2328" w:rsidP="00E549BC">
            <w:pPr>
              <w:jc w:val="center"/>
            </w:pPr>
            <w:r w:rsidRPr="00AE782E">
              <w:t>18:13</w:t>
            </w:r>
          </w:p>
        </w:tc>
        <w:tc>
          <w:tcPr>
            <w:tcW w:w="2272" w:type="dxa"/>
          </w:tcPr>
          <w:p w14:paraId="6C9CA961" w14:textId="77777777" w:rsidR="004B2328" w:rsidRDefault="004B2328" w:rsidP="00E549BC">
            <w:pPr>
              <w:jc w:val="center"/>
            </w:pPr>
            <w:r w:rsidRPr="00AE782E">
              <w:t xml:space="preserve"> 1,190 </w:t>
            </w:r>
          </w:p>
        </w:tc>
      </w:tr>
      <w:tr w:rsidR="004B2328" w14:paraId="4C5FB349" w14:textId="77777777" w:rsidTr="003C64B1">
        <w:trPr>
          <w:trHeight w:val="357"/>
        </w:trPr>
        <w:tc>
          <w:tcPr>
            <w:tcW w:w="3422" w:type="dxa"/>
          </w:tcPr>
          <w:p w14:paraId="0ED5F26C" w14:textId="77777777" w:rsidR="004B2328" w:rsidRDefault="004B2328" w:rsidP="00E549BC">
            <w:r w:rsidRPr="00AE782E">
              <w:t>Boroondara (C)</w:t>
            </w:r>
          </w:p>
        </w:tc>
        <w:tc>
          <w:tcPr>
            <w:tcW w:w="1960" w:type="dxa"/>
          </w:tcPr>
          <w:p w14:paraId="40C1D5A0" w14:textId="77777777" w:rsidR="004B2328" w:rsidRDefault="004B2328" w:rsidP="00E549BC">
            <w:pPr>
              <w:jc w:val="center"/>
            </w:pPr>
            <w:r w:rsidRPr="00AE782E">
              <w:t>67.4%</w:t>
            </w:r>
          </w:p>
        </w:tc>
        <w:tc>
          <w:tcPr>
            <w:tcW w:w="1984" w:type="dxa"/>
          </w:tcPr>
          <w:p w14:paraId="672D4466" w14:textId="77777777" w:rsidR="004B2328" w:rsidRDefault="004B2328" w:rsidP="00E549BC">
            <w:pPr>
              <w:jc w:val="center"/>
            </w:pPr>
            <w:r w:rsidRPr="00AE782E">
              <w:t>15:13</w:t>
            </w:r>
          </w:p>
        </w:tc>
        <w:tc>
          <w:tcPr>
            <w:tcW w:w="2272" w:type="dxa"/>
          </w:tcPr>
          <w:p w14:paraId="4EA5DEC3" w14:textId="77777777" w:rsidR="004B2328" w:rsidRDefault="004B2328" w:rsidP="00E549BC">
            <w:pPr>
              <w:jc w:val="center"/>
            </w:pPr>
            <w:r w:rsidRPr="00AE782E">
              <w:t xml:space="preserve"> 6,227 </w:t>
            </w:r>
          </w:p>
        </w:tc>
      </w:tr>
      <w:tr w:rsidR="004B2328" w14:paraId="351AE4D4" w14:textId="77777777" w:rsidTr="003C64B1">
        <w:trPr>
          <w:trHeight w:val="357"/>
        </w:trPr>
        <w:tc>
          <w:tcPr>
            <w:tcW w:w="3422" w:type="dxa"/>
          </w:tcPr>
          <w:p w14:paraId="0E6DC633" w14:textId="77777777" w:rsidR="004B2328" w:rsidRDefault="004B2328" w:rsidP="00E549BC">
            <w:proofErr w:type="spellStart"/>
            <w:r w:rsidRPr="00AE782E">
              <w:t>Brimbank</w:t>
            </w:r>
            <w:proofErr w:type="spellEnd"/>
            <w:r w:rsidRPr="00AE782E">
              <w:t xml:space="preserve"> (C)</w:t>
            </w:r>
          </w:p>
        </w:tc>
        <w:tc>
          <w:tcPr>
            <w:tcW w:w="1960" w:type="dxa"/>
          </w:tcPr>
          <w:p w14:paraId="24593B5E" w14:textId="77777777" w:rsidR="004B2328" w:rsidRDefault="004B2328" w:rsidP="00E549BC">
            <w:pPr>
              <w:jc w:val="center"/>
            </w:pPr>
            <w:r w:rsidRPr="00AE782E">
              <w:t>64.3%</w:t>
            </w:r>
          </w:p>
        </w:tc>
        <w:tc>
          <w:tcPr>
            <w:tcW w:w="1984" w:type="dxa"/>
          </w:tcPr>
          <w:p w14:paraId="0E473867" w14:textId="77777777" w:rsidR="004B2328" w:rsidRDefault="004B2328" w:rsidP="00E549BC">
            <w:pPr>
              <w:jc w:val="center"/>
            </w:pPr>
            <w:r w:rsidRPr="00AE782E">
              <w:t>15:25</w:t>
            </w:r>
          </w:p>
        </w:tc>
        <w:tc>
          <w:tcPr>
            <w:tcW w:w="2272" w:type="dxa"/>
          </w:tcPr>
          <w:p w14:paraId="5D4B842F" w14:textId="77777777" w:rsidR="004B2328" w:rsidRDefault="004B2328" w:rsidP="00E549BC">
            <w:pPr>
              <w:jc w:val="center"/>
            </w:pPr>
            <w:r w:rsidRPr="00AE782E">
              <w:t xml:space="preserve"> 12,416 </w:t>
            </w:r>
          </w:p>
        </w:tc>
      </w:tr>
      <w:tr w:rsidR="004B2328" w14:paraId="0F122BC4" w14:textId="77777777" w:rsidTr="003C64B1">
        <w:trPr>
          <w:trHeight w:val="357"/>
        </w:trPr>
        <w:tc>
          <w:tcPr>
            <w:tcW w:w="3422" w:type="dxa"/>
          </w:tcPr>
          <w:p w14:paraId="63C9661D" w14:textId="77777777" w:rsidR="004B2328" w:rsidRDefault="004B2328" w:rsidP="00E549BC">
            <w:proofErr w:type="spellStart"/>
            <w:r w:rsidRPr="00AE782E">
              <w:t>Buloke</w:t>
            </w:r>
            <w:proofErr w:type="spellEnd"/>
            <w:r w:rsidRPr="00AE782E">
              <w:t xml:space="preserve"> (S)</w:t>
            </w:r>
          </w:p>
        </w:tc>
        <w:tc>
          <w:tcPr>
            <w:tcW w:w="1960" w:type="dxa"/>
          </w:tcPr>
          <w:p w14:paraId="405F6337" w14:textId="77777777" w:rsidR="004B2328" w:rsidRDefault="004B2328" w:rsidP="00E549BC">
            <w:pPr>
              <w:jc w:val="center"/>
            </w:pPr>
            <w:r w:rsidRPr="00AE782E">
              <w:t>31.4%</w:t>
            </w:r>
          </w:p>
        </w:tc>
        <w:tc>
          <w:tcPr>
            <w:tcW w:w="1984" w:type="dxa"/>
          </w:tcPr>
          <w:p w14:paraId="266E186A" w14:textId="77777777" w:rsidR="004B2328" w:rsidRDefault="004B2328" w:rsidP="00E549BC">
            <w:pPr>
              <w:jc w:val="center"/>
            </w:pPr>
            <w:r w:rsidRPr="00AE782E">
              <w:t>28:48</w:t>
            </w:r>
          </w:p>
        </w:tc>
        <w:tc>
          <w:tcPr>
            <w:tcW w:w="2272" w:type="dxa"/>
          </w:tcPr>
          <w:p w14:paraId="68AB4F68" w14:textId="77777777" w:rsidR="004B2328" w:rsidRDefault="004B2328" w:rsidP="00E549BC">
            <w:pPr>
              <w:jc w:val="center"/>
            </w:pPr>
            <w:r w:rsidRPr="00AE782E">
              <w:t xml:space="preserve"> 423 </w:t>
            </w:r>
          </w:p>
        </w:tc>
      </w:tr>
      <w:tr w:rsidR="004B2328" w14:paraId="0A60A8CB" w14:textId="77777777" w:rsidTr="003C64B1">
        <w:trPr>
          <w:trHeight w:val="357"/>
        </w:trPr>
        <w:tc>
          <w:tcPr>
            <w:tcW w:w="3422" w:type="dxa"/>
          </w:tcPr>
          <w:p w14:paraId="4725AFA8" w14:textId="77777777" w:rsidR="004B2328" w:rsidRDefault="004B2328" w:rsidP="00E549BC">
            <w:r w:rsidRPr="00AE782E">
              <w:t>Campaspe (S)</w:t>
            </w:r>
          </w:p>
        </w:tc>
        <w:tc>
          <w:tcPr>
            <w:tcW w:w="1960" w:type="dxa"/>
          </w:tcPr>
          <w:p w14:paraId="0BD09561" w14:textId="77777777" w:rsidR="004B2328" w:rsidRDefault="004B2328" w:rsidP="00E549BC">
            <w:pPr>
              <w:jc w:val="center"/>
            </w:pPr>
            <w:r w:rsidRPr="00AE782E">
              <w:t>55.3%</w:t>
            </w:r>
          </w:p>
        </w:tc>
        <w:tc>
          <w:tcPr>
            <w:tcW w:w="1984" w:type="dxa"/>
          </w:tcPr>
          <w:p w14:paraId="5BFF5971" w14:textId="77777777" w:rsidR="004B2328" w:rsidRDefault="004B2328" w:rsidP="00E549BC">
            <w:pPr>
              <w:jc w:val="center"/>
            </w:pPr>
            <w:r w:rsidRPr="00AE782E">
              <w:t>17:19</w:t>
            </w:r>
          </w:p>
        </w:tc>
        <w:tc>
          <w:tcPr>
            <w:tcW w:w="2272" w:type="dxa"/>
          </w:tcPr>
          <w:p w14:paraId="6E172E85" w14:textId="77777777" w:rsidR="004B2328" w:rsidRDefault="004B2328" w:rsidP="00E549BC">
            <w:pPr>
              <w:jc w:val="center"/>
            </w:pPr>
            <w:r w:rsidRPr="00AE782E">
              <w:t xml:space="preserve"> 2,727 </w:t>
            </w:r>
          </w:p>
        </w:tc>
      </w:tr>
      <w:tr w:rsidR="004B2328" w14:paraId="27D0D5CD" w14:textId="77777777" w:rsidTr="003C64B1">
        <w:trPr>
          <w:trHeight w:val="357"/>
        </w:trPr>
        <w:tc>
          <w:tcPr>
            <w:tcW w:w="3422" w:type="dxa"/>
          </w:tcPr>
          <w:p w14:paraId="39382C9E" w14:textId="77777777" w:rsidR="004B2328" w:rsidRDefault="004B2328" w:rsidP="00E549BC">
            <w:r w:rsidRPr="00AE782E">
              <w:t>Cardinia (S)</w:t>
            </w:r>
          </w:p>
        </w:tc>
        <w:tc>
          <w:tcPr>
            <w:tcW w:w="1960" w:type="dxa"/>
          </w:tcPr>
          <w:p w14:paraId="3B147E11" w14:textId="77777777" w:rsidR="004B2328" w:rsidRDefault="004B2328" w:rsidP="00E549BC">
            <w:pPr>
              <w:jc w:val="center"/>
            </w:pPr>
            <w:r w:rsidRPr="00AE782E">
              <w:t>48.8%</w:t>
            </w:r>
          </w:p>
        </w:tc>
        <w:tc>
          <w:tcPr>
            <w:tcW w:w="1984" w:type="dxa"/>
          </w:tcPr>
          <w:p w14:paraId="1C3535C2" w14:textId="77777777" w:rsidR="004B2328" w:rsidRDefault="004B2328" w:rsidP="00E549BC">
            <w:pPr>
              <w:jc w:val="center"/>
            </w:pPr>
            <w:r w:rsidRPr="00AE782E">
              <w:t>18:28</w:t>
            </w:r>
          </w:p>
        </w:tc>
        <w:tc>
          <w:tcPr>
            <w:tcW w:w="2272" w:type="dxa"/>
          </w:tcPr>
          <w:p w14:paraId="405C1650" w14:textId="77777777" w:rsidR="004B2328" w:rsidRDefault="004B2328" w:rsidP="00E549BC">
            <w:pPr>
              <w:jc w:val="center"/>
            </w:pPr>
            <w:r w:rsidRPr="00AE782E">
              <w:t xml:space="preserve"> 6,510 </w:t>
            </w:r>
          </w:p>
        </w:tc>
      </w:tr>
      <w:tr w:rsidR="004B2328" w14:paraId="56D7D5BC" w14:textId="77777777" w:rsidTr="003C64B1">
        <w:trPr>
          <w:trHeight w:val="357"/>
        </w:trPr>
        <w:tc>
          <w:tcPr>
            <w:tcW w:w="3422" w:type="dxa"/>
          </w:tcPr>
          <w:p w14:paraId="11A6F20B" w14:textId="77777777" w:rsidR="004B2328" w:rsidRDefault="004B2328" w:rsidP="00E549BC">
            <w:r w:rsidRPr="00AE782E">
              <w:t>Casey (C)</w:t>
            </w:r>
          </w:p>
        </w:tc>
        <w:tc>
          <w:tcPr>
            <w:tcW w:w="1960" w:type="dxa"/>
          </w:tcPr>
          <w:p w14:paraId="4CA037EF" w14:textId="77777777" w:rsidR="004B2328" w:rsidRDefault="004B2328" w:rsidP="00E549BC">
            <w:pPr>
              <w:jc w:val="center"/>
            </w:pPr>
            <w:r w:rsidRPr="00AE782E">
              <w:t>61.2%</w:t>
            </w:r>
          </w:p>
        </w:tc>
        <w:tc>
          <w:tcPr>
            <w:tcW w:w="1984" w:type="dxa"/>
          </w:tcPr>
          <w:p w14:paraId="398E9E8C" w14:textId="77777777" w:rsidR="004B2328" w:rsidRDefault="004B2328" w:rsidP="00E549BC">
            <w:pPr>
              <w:jc w:val="center"/>
            </w:pPr>
            <w:r w:rsidRPr="00AE782E">
              <w:t>15:52</w:t>
            </w:r>
          </w:p>
        </w:tc>
        <w:tc>
          <w:tcPr>
            <w:tcW w:w="2272" w:type="dxa"/>
          </w:tcPr>
          <w:p w14:paraId="2F6528B8" w14:textId="77777777" w:rsidR="004B2328" w:rsidRDefault="004B2328" w:rsidP="00E549BC">
            <w:pPr>
              <w:jc w:val="center"/>
            </w:pPr>
            <w:r w:rsidRPr="00AE782E">
              <w:t xml:space="preserve"> 19,288 </w:t>
            </w:r>
          </w:p>
        </w:tc>
      </w:tr>
      <w:tr w:rsidR="004B2328" w14:paraId="4BF20EA8" w14:textId="77777777" w:rsidTr="003C64B1">
        <w:trPr>
          <w:trHeight w:val="357"/>
        </w:trPr>
        <w:tc>
          <w:tcPr>
            <w:tcW w:w="3422" w:type="dxa"/>
          </w:tcPr>
          <w:p w14:paraId="312F84A9" w14:textId="77777777" w:rsidR="004B2328" w:rsidRDefault="004B2328" w:rsidP="00E549BC">
            <w:r w:rsidRPr="00AE782E">
              <w:t>Central Goldfields (S)</w:t>
            </w:r>
          </w:p>
        </w:tc>
        <w:tc>
          <w:tcPr>
            <w:tcW w:w="1960" w:type="dxa"/>
          </w:tcPr>
          <w:p w14:paraId="07010870" w14:textId="77777777" w:rsidR="004B2328" w:rsidRDefault="004B2328" w:rsidP="00E549BC">
            <w:pPr>
              <w:jc w:val="center"/>
            </w:pPr>
            <w:r w:rsidRPr="00AE782E">
              <w:t>50.3%</w:t>
            </w:r>
          </w:p>
        </w:tc>
        <w:tc>
          <w:tcPr>
            <w:tcW w:w="1984" w:type="dxa"/>
          </w:tcPr>
          <w:p w14:paraId="4DAD5746" w14:textId="77777777" w:rsidR="004B2328" w:rsidRDefault="004B2328" w:rsidP="00E549BC">
            <w:pPr>
              <w:jc w:val="center"/>
            </w:pPr>
            <w:r w:rsidRPr="00AE782E">
              <w:t>19:46</w:t>
            </w:r>
          </w:p>
        </w:tc>
        <w:tc>
          <w:tcPr>
            <w:tcW w:w="2272" w:type="dxa"/>
          </w:tcPr>
          <w:p w14:paraId="0DFA072D" w14:textId="77777777" w:rsidR="004B2328" w:rsidRDefault="004B2328" w:rsidP="00E549BC">
            <w:pPr>
              <w:jc w:val="center"/>
            </w:pPr>
            <w:r w:rsidRPr="00AE782E">
              <w:t xml:space="preserve"> 1,242 </w:t>
            </w:r>
          </w:p>
        </w:tc>
      </w:tr>
      <w:tr w:rsidR="004B2328" w14:paraId="1B8A2C14" w14:textId="77777777" w:rsidTr="003C64B1">
        <w:trPr>
          <w:trHeight w:val="357"/>
        </w:trPr>
        <w:tc>
          <w:tcPr>
            <w:tcW w:w="3422" w:type="dxa"/>
          </w:tcPr>
          <w:p w14:paraId="20291D8C" w14:textId="77777777" w:rsidR="004B2328" w:rsidRDefault="004B2328" w:rsidP="00E549BC">
            <w:r w:rsidRPr="00AE782E">
              <w:lastRenderedPageBreak/>
              <w:t>Colac-Otway (S)</w:t>
            </w:r>
          </w:p>
        </w:tc>
        <w:tc>
          <w:tcPr>
            <w:tcW w:w="1960" w:type="dxa"/>
          </w:tcPr>
          <w:p w14:paraId="645F4785" w14:textId="77777777" w:rsidR="004B2328" w:rsidRDefault="004B2328" w:rsidP="00E549BC">
            <w:pPr>
              <w:jc w:val="center"/>
            </w:pPr>
            <w:r w:rsidRPr="00AE782E">
              <w:t>55.6%</w:t>
            </w:r>
          </w:p>
        </w:tc>
        <w:tc>
          <w:tcPr>
            <w:tcW w:w="1984" w:type="dxa"/>
          </w:tcPr>
          <w:p w14:paraId="364793FB" w14:textId="77777777" w:rsidR="004B2328" w:rsidRDefault="004B2328" w:rsidP="00E549BC">
            <w:pPr>
              <w:jc w:val="center"/>
            </w:pPr>
            <w:r w:rsidRPr="00AE782E">
              <w:t>18:40</w:t>
            </w:r>
          </w:p>
        </w:tc>
        <w:tc>
          <w:tcPr>
            <w:tcW w:w="2272" w:type="dxa"/>
          </w:tcPr>
          <w:p w14:paraId="7304D5C7" w14:textId="77777777" w:rsidR="004B2328" w:rsidRDefault="004B2328" w:rsidP="00E549BC">
            <w:pPr>
              <w:jc w:val="center"/>
            </w:pPr>
            <w:r w:rsidRPr="00AE782E">
              <w:t xml:space="preserve"> 1,135 </w:t>
            </w:r>
          </w:p>
        </w:tc>
      </w:tr>
      <w:tr w:rsidR="004B2328" w14:paraId="19E505D8" w14:textId="77777777" w:rsidTr="003C64B1">
        <w:trPr>
          <w:trHeight w:val="357"/>
        </w:trPr>
        <w:tc>
          <w:tcPr>
            <w:tcW w:w="3422" w:type="dxa"/>
          </w:tcPr>
          <w:p w14:paraId="1EC9CD9D" w14:textId="77777777" w:rsidR="004B2328" w:rsidRDefault="004B2328" w:rsidP="00E549BC">
            <w:r w:rsidRPr="00AE782E">
              <w:t>Corangamite (S)</w:t>
            </w:r>
          </w:p>
        </w:tc>
        <w:tc>
          <w:tcPr>
            <w:tcW w:w="1960" w:type="dxa"/>
          </w:tcPr>
          <w:p w14:paraId="3EE1CB6A" w14:textId="77777777" w:rsidR="004B2328" w:rsidRDefault="004B2328" w:rsidP="00E549BC">
            <w:pPr>
              <w:jc w:val="center"/>
            </w:pPr>
            <w:r w:rsidRPr="00AE782E">
              <w:t>40.8%</w:t>
            </w:r>
          </w:p>
        </w:tc>
        <w:tc>
          <w:tcPr>
            <w:tcW w:w="1984" w:type="dxa"/>
          </w:tcPr>
          <w:p w14:paraId="77457101" w14:textId="77777777" w:rsidR="004B2328" w:rsidRDefault="004B2328" w:rsidP="00E549BC">
            <w:pPr>
              <w:jc w:val="center"/>
            </w:pPr>
            <w:r w:rsidRPr="00AE782E">
              <w:t>20:46</w:t>
            </w:r>
          </w:p>
        </w:tc>
        <w:tc>
          <w:tcPr>
            <w:tcW w:w="2272" w:type="dxa"/>
          </w:tcPr>
          <w:p w14:paraId="3E0D28DA" w14:textId="77777777" w:rsidR="004B2328" w:rsidRDefault="004B2328" w:rsidP="00E549BC">
            <w:pPr>
              <w:jc w:val="center"/>
            </w:pPr>
            <w:r w:rsidRPr="00AE782E">
              <w:t xml:space="preserve"> 947 </w:t>
            </w:r>
          </w:p>
        </w:tc>
      </w:tr>
      <w:tr w:rsidR="004B2328" w14:paraId="0E33039E" w14:textId="77777777" w:rsidTr="003C64B1">
        <w:trPr>
          <w:trHeight w:val="357"/>
        </w:trPr>
        <w:tc>
          <w:tcPr>
            <w:tcW w:w="3422" w:type="dxa"/>
          </w:tcPr>
          <w:p w14:paraId="021DF05C" w14:textId="77777777" w:rsidR="004B2328" w:rsidRDefault="004B2328" w:rsidP="00E549BC">
            <w:r w:rsidRPr="00AE782E">
              <w:t>Darebin (C)</w:t>
            </w:r>
          </w:p>
        </w:tc>
        <w:tc>
          <w:tcPr>
            <w:tcW w:w="1960" w:type="dxa"/>
          </w:tcPr>
          <w:p w14:paraId="519AB870" w14:textId="77777777" w:rsidR="004B2328" w:rsidRDefault="004B2328" w:rsidP="00E549BC">
            <w:pPr>
              <w:jc w:val="center"/>
            </w:pPr>
            <w:r w:rsidRPr="00AE782E">
              <w:t>71.8%</w:t>
            </w:r>
          </w:p>
        </w:tc>
        <w:tc>
          <w:tcPr>
            <w:tcW w:w="1984" w:type="dxa"/>
          </w:tcPr>
          <w:p w14:paraId="37A27150" w14:textId="77777777" w:rsidR="004B2328" w:rsidRDefault="004B2328" w:rsidP="00E549BC">
            <w:pPr>
              <w:jc w:val="center"/>
            </w:pPr>
            <w:r w:rsidRPr="00AE782E">
              <w:t>14:26</w:t>
            </w:r>
          </w:p>
        </w:tc>
        <w:tc>
          <w:tcPr>
            <w:tcW w:w="2272" w:type="dxa"/>
          </w:tcPr>
          <w:p w14:paraId="6DE1E59F" w14:textId="77777777" w:rsidR="004B2328" w:rsidRDefault="004B2328" w:rsidP="00E549BC">
            <w:pPr>
              <w:jc w:val="center"/>
            </w:pPr>
            <w:r w:rsidRPr="00AE782E">
              <w:t xml:space="preserve"> 9,266 </w:t>
            </w:r>
          </w:p>
        </w:tc>
      </w:tr>
      <w:tr w:rsidR="004B2328" w14:paraId="0091F49A" w14:textId="77777777" w:rsidTr="003C64B1">
        <w:trPr>
          <w:trHeight w:val="357"/>
        </w:trPr>
        <w:tc>
          <w:tcPr>
            <w:tcW w:w="3422" w:type="dxa"/>
          </w:tcPr>
          <w:p w14:paraId="561E8BCE" w14:textId="77777777" w:rsidR="004B2328" w:rsidRDefault="004B2328" w:rsidP="00E549BC">
            <w:r w:rsidRPr="00AE782E">
              <w:t>East Gippsland (S)</w:t>
            </w:r>
          </w:p>
        </w:tc>
        <w:tc>
          <w:tcPr>
            <w:tcW w:w="1960" w:type="dxa"/>
          </w:tcPr>
          <w:p w14:paraId="6CE63BA5" w14:textId="77777777" w:rsidR="004B2328" w:rsidRDefault="004B2328" w:rsidP="00E549BC">
            <w:pPr>
              <w:jc w:val="center"/>
            </w:pPr>
            <w:r w:rsidRPr="00AE782E">
              <w:t>50.6%</w:t>
            </w:r>
          </w:p>
        </w:tc>
        <w:tc>
          <w:tcPr>
            <w:tcW w:w="1984" w:type="dxa"/>
          </w:tcPr>
          <w:p w14:paraId="578B12AA" w14:textId="77777777" w:rsidR="004B2328" w:rsidRDefault="004B2328" w:rsidP="00E549BC">
            <w:pPr>
              <w:jc w:val="center"/>
            </w:pPr>
            <w:r w:rsidRPr="00AE782E">
              <w:t>19:32</w:t>
            </w:r>
          </w:p>
        </w:tc>
        <w:tc>
          <w:tcPr>
            <w:tcW w:w="2272" w:type="dxa"/>
          </w:tcPr>
          <w:p w14:paraId="0D57E8FD" w14:textId="77777777" w:rsidR="004B2328" w:rsidRDefault="004B2328" w:rsidP="00E549BC">
            <w:pPr>
              <w:jc w:val="center"/>
            </w:pPr>
            <w:r w:rsidRPr="00AE782E">
              <w:t xml:space="preserve"> 4,089 </w:t>
            </w:r>
          </w:p>
        </w:tc>
      </w:tr>
      <w:tr w:rsidR="004B2328" w14:paraId="549EC6D3" w14:textId="77777777" w:rsidTr="003C64B1">
        <w:trPr>
          <w:trHeight w:val="357"/>
        </w:trPr>
        <w:tc>
          <w:tcPr>
            <w:tcW w:w="3422" w:type="dxa"/>
          </w:tcPr>
          <w:p w14:paraId="7A615E61" w14:textId="77777777" w:rsidR="004B2328" w:rsidRDefault="004B2328" w:rsidP="00E549BC">
            <w:r w:rsidRPr="00AE782E">
              <w:t>Frankston (C)</w:t>
            </w:r>
          </w:p>
        </w:tc>
        <w:tc>
          <w:tcPr>
            <w:tcW w:w="1960" w:type="dxa"/>
          </w:tcPr>
          <w:p w14:paraId="046EB66A" w14:textId="77777777" w:rsidR="004B2328" w:rsidRDefault="004B2328" w:rsidP="00E549BC">
            <w:pPr>
              <w:jc w:val="center"/>
            </w:pPr>
            <w:r w:rsidRPr="00AE782E">
              <w:t>68.8%</w:t>
            </w:r>
          </w:p>
        </w:tc>
        <w:tc>
          <w:tcPr>
            <w:tcW w:w="1984" w:type="dxa"/>
          </w:tcPr>
          <w:p w14:paraId="2658B33C" w14:textId="77777777" w:rsidR="004B2328" w:rsidRDefault="004B2328" w:rsidP="00E549BC">
            <w:pPr>
              <w:jc w:val="center"/>
            </w:pPr>
            <w:r w:rsidRPr="00AE782E">
              <w:t>14:33</w:t>
            </w:r>
          </w:p>
        </w:tc>
        <w:tc>
          <w:tcPr>
            <w:tcW w:w="2272" w:type="dxa"/>
          </w:tcPr>
          <w:p w14:paraId="33E0DD83" w14:textId="77777777" w:rsidR="004B2328" w:rsidRDefault="004B2328" w:rsidP="00E549BC">
            <w:pPr>
              <w:jc w:val="center"/>
            </w:pPr>
            <w:r w:rsidRPr="00AE782E">
              <w:t xml:space="preserve"> 9,890 </w:t>
            </w:r>
          </w:p>
        </w:tc>
      </w:tr>
      <w:tr w:rsidR="004B2328" w14:paraId="4A24F3EC" w14:textId="77777777" w:rsidTr="003C64B1">
        <w:trPr>
          <w:trHeight w:val="357"/>
        </w:trPr>
        <w:tc>
          <w:tcPr>
            <w:tcW w:w="3422" w:type="dxa"/>
          </w:tcPr>
          <w:p w14:paraId="6A3E7D7E" w14:textId="77777777" w:rsidR="004B2328" w:rsidRDefault="004B2328" w:rsidP="00E549BC">
            <w:r w:rsidRPr="00AE782E">
              <w:t>Gannawarra (S)</w:t>
            </w:r>
          </w:p>
        </w:tc>
        <w:tc>
          <w:tcPr>
            <w:tcW w:w="1960" w:type="dxa"/>
          </w:tcPr>
          <w:p w14:paraId="7A6139BD" w14:textId="77777777" w:rsidR="004B2328" w:rsidRDefault="004B2328" w:rsidP="00E549BC">
            <w:pPr>
              <w:jc w:val="center"/>
            </w:pPr>
            <w:r w:rsidRPr="00AE782E">
              <w:t>37.8%</w:t>
            </w:r>
          </w:p>
        </w:tc>
        <w:tc>
          <w:tcPr>
            <w:tcW w:w="1984" w:type="dxa"/>
          </w:tcPr>
          <w:p w14:paraId="7EF1083C" w14:textId="77777777" w:rsidR="004B2328" w:rsidRDefault="004B2328" w:rsidP="00E549BC">
            <w:pPr>
              <w:jc w:val="center"/>
            </w:pPr>
            <w:r w:rsidRPr="00AE782E">
              <w:t>23:57</w:t>
            </w:r>
          </w:p>
        </w:tc>
        <w:tc>
          <w:tcPr>
            <w:tcW w:w="2272" w:type="dxa"/>
          </w:tcPr>
          <w:p w14:paraId="7FD5DA4F" w14:textId="77777777" w:rsidR="004B2328" w:rsidRDefault="004B2328" w:rsidP="00E549BC">
            <w:pPr>
              <w:jc w:val="center"/>
            </w:pPr>
            <w:r w:rsidRPr="00AE782E">
              <w:t xml:space="preserve"> 593 </w:t>
            </w:r>
          </w:p>
        </w:tc>
      </w:tr>
      <w:tr w:rsidR="004B2328" w14:paraId="3EFB604C" w14:textId="77777777" w:rsidTr="003C64B1">
        <w:trPr>
          <w:trHeight w:val="357"/>
        </w:trPr>
        <w:tc>
          <w:tcPr>
            <w:tcW w:w="3422" w:type="dxa"/>
          </w:tcPr>
          <w:p w14:paraId="06AE7BE1" w14:textId="77777777" w:rsidR="004B2328" w:rsidRDefault="004B2328" w:rsidP="00E549BC">
            <w:r w:rsidRPr="00AE782E">
              <w:t>Glen Eira (C)</w:t>
            </w:r>
          </w:p>
        </w:tc>
        <w:tc>
          <w:tcPr>
            <w:tcW w:w="1960" w:type="dxa"/>
          </w:tcPr>
          <w:p w14:paraId="6ED323BA" w14:textId="77777777" w:rsidR="004B2328" w:rsidRDefault="004B2328" w:rsidP="00E549BC">
            <w:pPr>
              <w:jc w:val="center"/>
            </w:pPr>
            <w:r w:rsidRPr="00AE782E">
              <w:t>68.3%</w:t>
            </w:r>
          </w:p>
        </w:tc>
        <w:tc>
          <w:tcPr>
            <w:tcW w:w="1984" w:type="dxa"/>
          </w:tcPr>
          <w:p w14:paraId="350E913B" w14:textId="77777777" w:rsidR="004B2328" w:rsidRDefault="004B2328" w:rsidP="00E549BC">
            <w:pPr>
              <w:jc w:val="center"/>
            </w:pPr>
            <w:r w:rsidRPr="00AE782E">
              <w:t>15:17</w:t>
            </w:r>
          </w:p>
        </w:tc>
        <w:tc>
          <w:tcPr>
            <w:tcW w:w="2272" w:type="dxa"/>
          </w:tcPr>
          <w:p w14:paraId="0AE64540" w14:textId="77777777" w:rsidR="004B2328" w:rsidRDefault="004B2328" w:rsidP="00E549BC">
            <w:pPr>
              <w:jc w:val="center"/>
            </w:pPr>
            <w:r w:rsidRPr="00AE782E">
              <w:t xml:space="preserve"> 6,105 </w:t>
            </w:r>
          </w:p>
        </w:tc>
      </w:tr>
      <w:tr w:rsidR="004B2328" w14:paraId="1636697F" w14:textId="77777777" w:rsidTr="003C64B1">
        <w:trPr>
          <w:trHeight w:val="357"/>
        </w:trPr>
        <w:tc>
          <w:tcPr>
            <w:tcW w:w="3422" w:type="dxa"/>
          </w:tcPr>
          <w:p w14:paraId="4CAA185A" w14:textId="77777777" w:rsidR="004B2328" w:rsidRDefault="004B2328" w:rsidP="00E549BC">
            <w:r w:rsidRPr="00AE782E">
              <w:t>Glenelg (S)</w:t>
            </w:r>
          </w:p>
        </w:tc>
        <w:tc>
          <w:tcPr>
            <w:tcW w:w="1960" w:type="dxa"/>
          </w:tcPr>
          <w:p w14:paraId="34751F3F" w14:textId="77777777" w:rsidR="004B2328" w:rsidRDefault="004B2328" w:rsidP="00E549BC">
            <w:pPr>
              <w:jc w:val="center"/>
            </w:pPr>
            <w:r w:rsidRPr="00AE782E">
              <w:t>72.9%</w:t>
            </w:r>
          </w:p>
        </w:tc>
        <w:tc>
          <w:tcPr>
            <w:tcW w:w="1984" w:type="dxa"/>
          </w:tcPr>
          <w:p w14:paraId="0C3C729B" w14:textId="77777777" w:rsidR="004B2328" w:rsidRDefault="004B2328" w:rsidP="00E549BC">
            <w:pPr>
              <w:jc w:val="center"/>
            </w:pPr>
            <w:r w:rsidRPr="00AE782E">
              <w:t>14:12</w:t>
            </w:r>
          </w:p>
        </w:tc>
        <w:tc>
          <w:tcPr>
            <w:tcW w:w="2272" w:type="dxa"/>
          </w:tcPr>
          <w:p w14:paraId="06055910" w14:textId="77777777" w:rsidR="004B2328" w:rsidRDefault="004B2328" w:rsidP="00E549BC">
            <w:pPr>
              <w:jc w:val="center"/>
            </w:pPr>
            <w:r w:rsidRPr="00AE782E">
              <w:t xml:space="preserve"> 1,316 </w:t>
            </w:r>
          </w:p>
        </w:tc>
      </w:tr>
      <w:tr w:rsidR="004B2328" w14:paraId="0D79AD81" w14:textId="77777777" w:rsidTr="003C64B1">
        <w:trPr>
          <w:trHeight w:val="357"/>
        </w:trPr>
        <w:tc>
          <w:tcPr>
            <w:tcW w:w="3422" w:type="dxa"/>
          </w:tcPr>
          <w:p w14:paraId="4079E6D5" w14:textId="77777777" w:rsidR="004B2328" w:rsidRDefault="004B2328" w:rsidP="00E549BC">
            <w:r w:rsidRPr="00AE782E">
              <w:t>Golden Plains (S)</w:t>
            </w:r>
          </w:p>
        </w:tc>
        <w:tc>
          <w:tcPr>
            <w:tcW w:w="1960" w:type="dxa"/>
          </w:tcPr>
          <w:p w14:paraId="1F994DFA" w14:textId="77777777" w:rsidR="004B2328" w:rsidRDefault="004B2328" w:rsidP="00E549BC">
            <w:pPr>
              <w:jc w:val="center"/>
            </w:pPr>
            <w:r w:rsidRPr="00AE782E">
              <w:t>26.4%</w:t>
            </w:r>
          </w:p>
        </w:tc>
        <w:tc>
          <w:tcPr>
            <w:tcW w:w="1984" w:type="dxa"/>
          </w:tcPr>
          <w:p w14:paraId="57512611" w14:textId="77777777" w:rsidR="004B2328" w:rsidRDefault="004B2328" w:rsidP="00E549BC">
            <w:pPr>
              <w:jc w:val="center"/>
            </w:pPr>
            <w:r w:rsidRPr="00AE782E">
              <w:t>21:55</w:t>
            </w:r>
          </w:p>
        </w:tc>
        <w:tc>
          <w:tcPr>
            <w:tcW w:w="2272" w:type="dxa"/>
          </w:tcPr>
          <w:p w14:paraId="5F2E477F" w14:textId="77777777" w:rsidR="004B2328" w:rsidRDefault="004B2328" w:rsidP="00E549BC">
            <w:pPr>
              <w:jc w:val="center"/>
            </w:pPr>
            <w:r w:rsidRPr="00AE782E">
              <w:t xml:space="preserve"> 1,047 </w:t>
            </w:r>
          </w:p>
        </w:tc>
      </w:tr>
      <w:tr w:rsidR="004B2328" w14:paraId="38C084CC" w14:textId="77777777" w:rsidTr="003C64B1">
        <w:trPr>
          <w:trHeight w:val="357"/>
        </w:trPr>
        <w:tc>
          <w:tcPr>
            <w:tcW w:w="3422" w:type="dxa"/>
          </w:tcPr>
          <w:p w14:paraId="1001E397" w14:textId="77777777" w:rsidR="004B2328" w:rsidRDefault="004B2328" w:rsidP="00E549BC">
            <w:r w:rsidRPr="00AE782E">
              <w:t>Greater Bendigo (C)</w:t>
            </w:r>
          </w:p>
        </w:tc>
        <w:tc>
          <w:tcPr>
            <w:tcW w:w="1960" w:type="dxa"/>
          </w:tcPr>
          <w:p w14:paraId="3384D466" w14:textId="77777777" w:rsidR="004B2328" w:rsidRDefault="004B2328" w:rsidP="00E549BC">
            <w:pPr>
              <w:jc w:val="center"/>
            </w:pPr>
            <w:r w:rsidRPr="00AE782E">
              <w:t>63.3%</w:t>
            </w:r>
          </w:p>
        </w:tc>
        <w:tc>
          <w:tcPr>
            <w:tcW w:w="1984" w:type="dxa"/>
          </w:tcPr>
          <w:p w14:paraId="09D51DE8" w14:textId="77777777" w:rsidR="004B2328" w:rsidRDefault="004B2328" w:rsidP="00E549BC">
            <w:pPr>
              <w:jc w:val="center"/>
            </w:pPr>
            <w:r w:rsidRPr="00AE782E">
              <w:t>16:04</w:t>
            </w:r>
          </w:p>
        </w:tc>
        <w:tc>
          <w:tcPr>
            <w:tcW w:w="2272" w:type="dxa"/>
          </w:tcPr>
          <w:p w14:paraId="4FE90062" w14:textId="77777777" w:rsidR="004B2328" w:rsidRDefault="004B2328" w:rsidP="00E549BC">
            <w:pPr>
              <w:jc w:val="center"/>
            </w:pPr>
            <w:r w:rsidRPr="00AE782E">
              <w:t xml:space="preserve"> 9,181 </w:t>
            </w:r>
          </w:p>
        </w:tc>
      </w:tr>
      <w:tr w:rsidR="004B2328" w14:paraId="5F93FA6B" w14:textId="77777777" w:rsidTr="003C64B1">
        <w:trPr>
          <w:trHeight w:val="357"/>
        </w:trPr>
        <w:tc>
          <w:tcPr>
            <w:tcW w:w="3422" w:type="dxa"/>
          </w:tcPr>
          <w:p w14:paraId="4CB34DBE" w14:textId="77777777" w:rsidR="004B2328" w:rsidRDefault="004B2328" w:rsidP="00E549BC">
            <w:r w:rsidRPr="00AE782E">
              <w:t>Greater Dandenong (C)</w:t>
            </w:r>
          </w:p>
        </w:tc>
        <w:tc>
          <w:tcPr>
            <w:tcW w:w="1960" w:type="dxa"/>
          </w:tcPr>
          <w:p w14:paraId="15BA3E61" w14:textId="77777777" w:rsidR="004B2328" w:rsidRDefault="004B2328" w:rsidP="00E549BC">
            <w:pPr>
              <w:jc w:val="center"/>
            </w:pPr>
            <w:r w:rsidRPr="00AE782E">
              <w:t>70.7%</w:t>
            </w:r>
          </w:p>
        </w:tc>
        <w:tc>
          <w:tcPr>
            <w:tcW w:w="1984" w:type="dxa"/>
          </w:tcPr>
          <w:p w14:paraId="24F7C63D" w14:textId="77777777" w:rsidR="004B2328" w:rsidRDefault="004B2328" w:rsidP="00E549BC">
            <w:pPr>
              <w:jc w:val="center"/>
            </w:pPr>
            <w:r w:rsidRPr="00AE782E">
              <w:t>14:15</w:t>
            </w:r>
          </w:p>
        </w:tc>
        <w:tc>
          <w:tcPr>
            <w:tcW w:w="2272" w:type="dxa"/>
          </w:tcPr>
          <w:p w14:paraId="507CD213" w14:textId="77777777" w:rsidR="004B2328" w:rsidRDefault="004B2328" w:rsidP="00E549BC">
            <w:pPr>
              <w:jc w:val="center"/>
            </w:pPr>
            <w:r w:rsidRPr="00AE782E">
              <w:t xml:space="preserve"> 9,999 </w:t>
            </w:r>
          </w:p>
        </w:tc>
      </w:tr>
      <w:tr w:rsidR="004B2328" w14:paraId="49BA5ECE" w14:textId="77777777" w:rsidTr="003C64B1">
        <w:trPr>
          <w:trHeight w:val="357"/>
        </w:trPr>
        <w:tc>
          <w:tcPr>
            <w:tcW w:w="3422" w:type="dxa"/>
          </w:tcPr>
          <w:p w14:paraId="4AFABAB4" w14:textId="77777777" w:rsidR="004B2328" w:rsidRDefault="004B2328" w:rsidP="00E549BC">
            <w:r w:rsidRPr="00AE782E">
              <w:t>Greater Geelong (C)</w:t>
            </w:r>
          </w:p>
        </w:tc>
        <w:tc>
          <w:tcPr>
            <w:tcW w:w="1960" w:type="dxa"/>
          </w:tcPr>
          <w:p w14:paraId="0FD97172" w14:textId="77777777" w:rsidR="004B2328" w:rsidRDefault="004B2328" w:rsidP="00E549BC">
            <w:pPr>
              <w:jc w:val="center"/>
            </w:pPr>
            <w:r w:rsidRPr="00AE782E">
              <w:t>70.2%</w:t>
            </w:r>
          </w:p>
        </w:tc>
        <w:tc>
          <w:tcPr>
            <w:tcW w:w="1984" w:type="dxa"/>
          </w:tcPr>
          <w:p w14:paraId="23E1E507" w14:textId="77777777" w:rsidR="004B2328" w:rsidRDefault="004B2328" w:rsidP="00E549BC">
            <w:pPr>
              <w:jc w:val="center"/>
            </w:pPr>
            <w:r w:rsidRPr="00AE782E">
              <w:t>14:15</w:t>
            </w:r>
          </w:p>
        </w:tc>
        <w:tc>
          <w:tcPr>
            <w:tcW w:w="2272" w:type="dxa"/>
          </w:tcPr>
          <w:p w14:paraId="2C1C0361" w14:textId="77777777" w:rsidR="004B2328" w:rsidRDefault="004B2328" w:rsidP="00E549BC">
            <w:pPr>
              <w:jc w:val="center"/>
            </w:pPr>
            <w:r w:rsidRPr="00AE782E">
              <w:t xml:space="preserve"> 18,993 </w:t>
            </w:r>
          </w:p>
        </w:tc>
      </w:tr>
      <w:tr w:rsidR="004B2328" w14:paraId="2CD68794" w14:textId="77777777" w:rsidTr="003C64B1">
        <w:trPr>
          <w:trHeight w:val="357"/>
        </w:trPr>
        <w:tc>
          <w:tcPr>
            <w:tcW w:w="3422" w:type="dxa"/>
          </w:tcPr>
          <w:p w14:paraId="0DD3D204" w14:textId="77777777" w:rsidR="004B2328" w:rsidRDefault="004B2328" w:rsidP="00E549BC">
            <w:r w:rsidRPr="00AE782E">
              <w:t>Greater Shepparton (C)</w:t>
            </w:r>
          </w:p>
        </w:tc>
        <w:tc>
          <w:tcPr>
            <w:tcW w:w="1960" w:type="dxa"/>
          </w:tcPr>
          <w:p w14:paraId="122C9A61" w14:textId="77777777" w:rsidR="004B2328" w:rsidRDefault="004B2328" w:rsidP="00E549BC">
            <w:pPr>
              <w:jc w:val="center"/>
            </w:pPr>
            <w:r w:rsidRPr="00AE782E">
              <w:t>67.7%</w:t>
            </w:r>
          </w:p>
        </w:tc>
        <w:tc>
          <w:tcPr>
            <w:tcW w:w="1984" w:type="dxa"/>
          </w:tcPr>
          <w:p w14:paraId="542B342F" w14:textId="77777777" w:rsidR="004B2328" w:rsidRDefault="004B2328" w:rsidP="00E549BC">
            <w:pPr>
              <w:jc w:val="center"/>
            </w:pPr>
            <w:r w:rsidRPr="00AE782E">
              <w:t>15:26</w:t>
            </w:r>
          </w:p>
        </w:tc>
        <w:tc>
          <w:tcPr>
            <w:tcW w:w="2272" w:type="dxa"/>
          </w:tcPr>
          <w:p w14:paraId="187DCAB7" w14:textId="77777777" w:rsidR="004B2328" w:rsidRDefault="004B2328" w:rsidP="00E549BC">
            <w:pPr>
              <w:jc w:val="center"/>
            </w:pPr>
            <w:r w:rsidRPr="00AE782E">
              <w:t xml:space="preserve"> 5,581 </w:t>
            </w:r>
          </w:p>
        </w:tc>
      </w:tr>
      <w:tr w:rsidR="004B2328" w14:paraId="26E0AAAD" w14:textId="77777777" w:rsidTr="003C64B1">
        <w:trPr>
          <w:trHeight w:val="357"/>
        </w:trPr>
        <w:tc>
          <w:tcPr>
            <w:tcW w:w="3422" w:type="dxa"/>
          </w:tcPr>
          <w:p w14:paraId="3D1BFBFA" w14:textId="77777777" w:rsidR="004B2328" w:rsidRDefault="004B2328" w:rsidP="00E549BC">
            <w:r w:rsidRPr="00AE782E">
              <w:t>Hepburn (S)</w:t>
            </w:r>
          </w:p>
        </w:tc>
        <w:tc>
          <w:tcPr>
            <w:tcW w:w="1960" w:type="dxa"/>
          </w:tcPr>
          <w:p w14:paraId="759E7D09" w14:textId="77777777" w:rsidR="004B2328" w:rsidRDefault="004B2328" w:rsidP="00E549BC">
            <w:pPr>
              <w:jc w:val="center"/>
            </w:pPr>
            <w:r w:rsidRPr="00AE782E">
              <w:t>35.0%</w:t>
            </w:r>
          </w:p>
        </w:tc>
        <w:tc>
          <w:tcPr>
            <w:tcW w:w="1984" w:type="dxa"/>
          </w:tcPr>
          <w:p w14:paraId="5C2FAC97" w14:textId="77777777" w:rsidR="004B2328" w:rsidRDefault="004B2328" w:rsidP="00E549BC">
            <w:pPr>
              <w:jc w:val="center"/>
            </w:pPr>
            <w:r w:rsidRPr="00AE782E">
              <w:t>21:31</w:t>
            </w:r>
          </w:p>
        </w:tc>
        <w:tc>
          <w:tcPr>
            <w:tcW w:w="2272" w:type="dxa"/>
          </w:tcPr>
          <w:p w14:paraId="2BFD1378" w14:textId="77777777" w:rsidR="004B2328" w:rsidRDefault="004B2328" w:rsidP="00E549BC">
            <w:pPr>
              <w:jc w:val="center"/>
            </w:pPr>
            <w:r w:rsidRPr="00AE782E">
              <w:t xml:space="preserve"> 1,016 </w:t>
            </w:r>
          </w:p>
        </w:tc>
      </w:tr>
      <w:tr w:rsidR="004B2328" w14:paraId="2194DAD0" w14:textId="77777777" w:rsidTr="003C64B1">
        <w:trPr>
          <w:trHeight w:val="357"/>
        </w:trPr>
        <w:tc>
          <w:tcPr>
            <w:tcW w:w="3422" w:type="dxa"/>
          </w:tcPr>
          <w:p w14:paraId="14007EA6" w14:textId="77777777" w:rsidR="004B2328" w:rsidRDefault="004B2328" w:rsidP="00E549BC">
            <w:r w:rsidRPr="00AE782E">
              <w:t>Hindmarsh (S)</w:t>
            </w:r>
          </w:p>
        </w:tc>
        <w:tc>
          <w:tcPr>
            <w:tcW w:w="1960" w:type="dxa"/>
          </w:tcPr>
          <w:p w14:paraId="72076AF0" w14:textId="77777777" w:rsidR="004B2328" w:rsidRDefault="004B2328" w:rsidP="00E549BC">
            <w:pPr>
              <w:jc w:val="center"/>
            </w:pPr>
            <w:r w:rsidRPr="00AE782E">
              <w:t>45.7%</w:t>
            </w:r>
          </w:p>
        </w:tc>
        <w:tc>
          <w:tcPr>
            <w:tcW w:w="1984" w:type="dxa"/>
          </w:tcPr>
          <w:p w14:paraId="219E61B7" w14:textId="77777777" w:rsidR="004B2328" w:rsidRDefault="004B2328" w:rsidP="00E549BC">
            <w:pPr>
              <w:jc w:val="center"/>
            </w:pPr>
            <w:r w:rsidRPr="00AE782E">
              <w:t>24:00</w:t>
            </w:r>
          </w:p>
        </w:tc>
        <w:tc>
          <w:tcPr>
            <w:tcW w:w="2272" w:type="dxa"/>
          </w:tcPr>
          <w:p w14:paraId="54176BF1" w14:textId="77777777" w:rsidR="004B2328" w:rsidRDefault="004B2328" w:rsidP="00E549BC">
            <w:pPr>
              <w:jc w:val="center"/>
            </w:pPr>
            <w:r w:rsidRPr="00AE782E">
              <w:t xml:space="preserve"> 442 </w:t>
            </w:r>
          </w:p>
        </w:tc>
      </w:tr>
      <w:tr w:rsidR="004B2328" w14:paraId="0D214B37" w14:textId="77777777" w:rsidTr="003C64B1">
        <w:trPr>
          <w:trHeight w:val="352"/>
        </w:trPr>
        <w:tc>
          <w:tcPr>
            <w:tcW w:w="3422" w:type="dxa"/>
          </w:tcPr>
          <w:p w14:paraId="669B245E" w14:textId="77777777" w:rsidR="004B2328" w:rsidRDefault="004B2328" w:rsidP="00E549BC">
            <w:r w:rsidRPr="00AE782E">
              <w:t>Hobsons Bay (C)</w:t>
            </w:r>
          </w:p>
        </w:tc>
        <w:tc>
          <w:tcPr>
            <w:tcW w:w="1960" w:type="dxa"/>
          </w:tcPr>
          <w:p w14:paraId="68CF1CF0" w14:textId="77777777" w:rsidR="004B2328" w:rsidRDefault="004B2328" w:rsidP="00E549BC">
            <w:pPr>
              <w:jc w:val="center"/>
            </w:pPr>
            <w:r w:rsidRPr="00AE782E">
              <w:t>57.7%</w:t>
            </w:r>
          </w:p>
        </w:tc>
        <w:tc>
          <w:tcPr>
            <w:tcW w:w="1984" w:type="dxa"/>
          </w:tcPr>
          <w:p w14:paraId="6C960784" w14:textId="77777777" w:rsidR="004B2328" w:rsidRDefault="004B2328" w:rsidP="00E549BC">
            <w:pPr>
              <w:jc w:val="center"/>
            </w:pPr>
            <w:r w:rsidRPr="00AE782E">
              <w:t>16:20</w:t>
            </w:r>
          </w:p>
        </w:tc>
        <w:tc>
          <w:tcPr>
            <w:tcW w:w="2272" w:type="dxa"/>
          </w:tcPr>
          <w:p w14:paraId="52AB351C" w14:textId="77777777" w:rsidR="004B2328" w:rsidRDefault="004B2328" w:rsidP="00E549BC">
            <w:pPr>
              <w:jc w:val="center"/>
            </w:pPr>
            <w:r w:rsidRPr="00AE782E">
              <w:t xml:space="preserve"> 5,403 </w:t>
            </w:r>
          </w:p>
        </w:tc>
      </w:tr>
      <w:tr w:rsidR="004B2328" w14:paraId="4B322F07" w14:textId="77777777" w:rsidTr="003C64B1">
        <w:trPr>
          <w:trHeight w:val="357"/>
        </w:trPr>
        <w:tc>
          <w:tcPr>
            <w:tcW w:w="3422" w:type="dxa"/>
          </w:tcPr>
          <w:p w14:paraId="514F40DD" w14:textId="77777777" w:rsidR="004B2328" w:rsidRDefault="004B2328" w:rsidP="00E549BC">
            <w:r w:rsidRPr="00AE782E">
              <w:t>Horsham (RC)</w:t>
            </w:r>
          </w:p>
        </w:tc>
        <w:tc>
          <w:tcPr>
            <w:tcW w:w="1960" w:type="dxa"/>
          </w:tcPr>
          <w:p w14:paraId="68784DDA" w14:textId="77777777" w:rsidR="004B2328" w:rsidRDefault="004B2328" w:rsidP="00E549BC">
            <w:pPr>
              <w:jc w:val="center"/>
            </w:pPr>
            <w:r w:rsidRPr="00AE782E">
              <w:t>79.2%</w:t>
            </w:r>
          </w:p>
        </w:tc>
        <w:tc>
          <w:tcPr>
            <w:tcW w:w="1984" w:type="dxa"/>
          </w:tcPr>
          <w:p w14:paraId="6A4F8FCA" w14:textId="77777777" w:rsidR="004B2328" w:rsidRDefault="004B2328" w:rsidP="00E549BC">
            <w:pPr>
              <w:jc w:val="center"/>
            </w:pPr>
            <w:r w:rsidRPr="00AE782E">
              <w:t>12:48</w:t>
            </w:r>
          </w:p>
        </w:tc>
        <w:tc>
          <w:tcPr>
            <w:tcW w:w="2272" w:type="dxa"/>
          </w:tcPr>
          <w:p w14:paraId="094C324B" w14:textId="77777777" w:rsidR="004B2328" w:rsidRDefault="004B2328" w:rsidP="00E549BC">
            <w:pPr>
              <w:jc w:val="center"/>
            </w:pPr>
            <w:r w:rsidRPr="00AE782E">
              <w:t xml:space="preserve"> 1,402 </w:t>
            </w:r>
          </w:p>
        </w:tc>
      </w:tr>
      <w:tr w:rsidR="004B2328" w14:paraId="0D5D61EC" w14:textId="77777777" w:rsidTr="003C64B1">
        <w:trPr>
          <w:trHeight w:val="357"/>
        </w:trPr>
        <w:tc>
          <w:tcPr>
            <w:tcW w:w="3422" w:type="dxa"/>
          </w:tcPr>
          <w:p w14:paraId="5F42F9D4" w14:textId="77777777" w:rsidR="004B2328" w:rsidRDefault="004B2328" w:rsidP="00E549BC">
            <w:r w:rsidRPr="00AE782E">
              <w:t>Hume (C)</w:t>
            </w:r>
          </w:p>
        </w:tc>
        <w:tc>
          <w:tcPr>
            <w:tcW w:w="1960" w:type="dxa"/>
          </w:tcPr>
          <w:p w14:paraId="27773580" w14:textId="77777777" w:rsidR="004B2328" w:rsidRDefault="004B2328" w:rsidP="00E549BC">
            <w:pPr>
              <w:jc w:val="center"/>
            </w:pPr>
            <w:r w:rsidRPr="00AE782E">
              <w:t>56.1%</w:t>
            </w:r>
          </w:p>
        </w:tc>
        <w:tc>
          <w:tcPr>
            <w:tcW w:w="1984" w:type="dxa"/>
          </w:tcPr>
          <w:p w14:paraId="234C302A" w14:textId="77777777" w:rsidR="004B2328" w:rsidRDefault="004B2328" w:rsidP="00E549BC">
            <w:pPr>
              <w:jc w:val="center"/>
            </w:pPr>
            <w:r w:rsidRPr="00AE782E">
              <w:t>16:48</w:t>
            </w:r>
          </w:p>
        </w:tc>
        <w:tc>
          <w:tcPr>
            <w:tcW w:w="2272" w:type="dxa"/>
          </w:tcPr>
          <w:p w14:paraId="3CE08BBB" w14:textId="77777777" w:rsidR="004B2328" w:rsidRDefault="004B2328" w:rsidP="00E549BC">
            <w:pPr>
              <w:jc w:val="center"/>
            </w:pPr>
            <w:r w:rsidRPr="00AE782E">
              <w:t xml:space="preserve"> 18,166 </w:t>
            </w:r>
          </w:p>
        </w:tc>
      </w:tr>
      <w:tr w:rsidR="004B2328" w14:paraId="5FC6D432" w14:textId="77777777" w:rsidTr="003C64B1">
        <w:trPr>
          <w:trHeight w:val="357"/>
        </w:trPr>
        <w:tc>
          <w:tcPr>
            <w:tcW w:w="3422" w:type="dxa"/>
          </w:tcPr>
          <w:p w14:paraId="52825E2B" w14:textId="77777777" w:rsidR="004B2328" w:rsidRDefault="004B2328" w:rsidP="00E549BC">
            <w:r w:rsidRPr="00AE782E">
              <w:t>Indigo (S)</w:t>
            </w:r>
          </w:p>
        </w:tc>
        <w:tc>
          <w:tcPr>
            <w:tcW w:w="1960" w:type="dxa"/>
          </w:tcPr>
          <w:p w14:paraId="6E6383BD" w14:textId="77777777" w:rsidR="004B2328" w:rsidRDefault="004B2328" w:rsidP="00E549BC">
            <w:pPr>
              <w:jc w:val="center"/>
            </w:pPr>
            <w:r w:rsidRPr="00AE782E">
              <w:t>24.5%</w:t>
            </w:r>
          </w:p>
        </w:tc>
        <w:tc>
          <w:tcPr>
            <w:tcW w:w="1984" w:type="dxa"/>
          </w:tcPr>
          <w:p w14:paraId="7AC1EDFB" w14:textId="77777777" w:rsidR="004B2328" w:rsidRDefault="004B2328" w:rsidP="00E549BC">
            <w:pPr>
              <w:jc w:val="center"/>
            </w:pPr>
            <w:r w:rsidRPr="00AE782E">
              <w:t>24:28</w:t>
            </w:r>
          </w:p>
        </w:tc>
        <w:tc>
          <w:tcPr>
            <w:tcW w:w="2272" w:type="dxa"/>
          </w:tcPr>
          <w:p w14:paraId="7CD3ADFE" w14:textId="77777777" w:rsidR="004B2328" w:rsidRDefault="004B2328" w:rsidP="00E549BC">
            <w:pPr>
              <w:jc w:val="center"/>
            </w:pPr>
            <w:r w:rsidRPr="00AE782E">
              <w:t xml:space="preserve"> 871 </w:t>
            </w:r>
          </w:p>
        </w:tc>
      </w:tr>
      <w:tr w:rsidR="004B2328" w14:paraId="7C1250E3" w14:textId="77777777" w:rsidTr="003C64B1">
        <w:trPr>
          <w:trHeight w:val="357"/>
        </w:trPr>
        <w:tc>
          <w:tcPr>
            <w:tcW w:w="3422" w:type="dxa"/>
          </w:tcPr>
          <w:p w14:paraId="69C763CB" w14:textId="77777777" w:rsidR="004B2328" w:rsidRDefault="004B2328" w:rsidP="00E549BC">
            <w:r w:rsidRPr="00AE782E">
              <w:t>Kingston (C) (Vic.)</w:t>
            </w:r>
          </w:p>
        </w:tc>
        <w:tc>
          <w:tcPr>
            <w:tcW w:w="1960" w:type="dxa"/>
          </w:tcPr>
          <w:p w14:paraId="214C5696" w14:textId="77777777" w:rsidR="004B2328" w:rsidRDefault="004B2328" w:rsidP="00E549BC">
            <w:pPr>
              <w:jc w:val="center"/>
            </w:pPr>
            <w:r w:rsidRPr="00AE782E">
              <w:t>66.9%</w:t>
            </w:r>
          </w:p>
        </w:tc>
        <w:tc>
          <w:tcPr>
            <w:tcW w:w="1984" w:type="dxa"/>
          </w:tcPr>
          <w:p w14:paraId="08A28B4B" w14:textId="77777777" w:rsidR="004B2328" w:rsidRDefault="004B2328" w:rsidP="00E549BC">
            <w:pPr>
              <w:jc w:val="center"/>
            </w:pPr>
            <w:r w:rsidRPr="00AE782E">
              <w:t>15:03</w:t>
            </w:r>
          </w:p>
        </w:tc>
        <w:tc>
          <w:tcPr>
            <w:tcW w:w="2272" w:type="dxa"/>
          </w:tcPr>
          <w:p w14:paraId="5EC664B5" w14:textId="77777777" w:rsidR="004B2328" w:rsidRDefault="004B2328" w:rsidP="00E549BC">
            <w:pPr>
              <w:jc w:val="center"/>
            </w:pPr>
            <w:r w:rsidRPr="00AE782E">
              <w:t xml:space="preserve"> 8,165 </w:t>
            </w:r>
          </w:p>
        </w:tc>
      </w:tr>
      <w:tr w:rsidR="004B2328" w14:paraId="78C58B02" w14:textId="77777777" w:rsidTr="003C64B1">
        <w:trPr>
          <w:trHeight w:val="357"/>
        </w:trPr>
        <w:tc>
          <w:tcPr>
            <w:tcW w:w="3422" w:type="dxa"/>
          </w:tcPr>
          <w:p w14:paraId="65B60C33" w14:textId="77777777" w:rsidR="004B2328" w:rsidRDefault="004B2328" w:rsidP="00E549BC">
            <w:r w:rsidRPr="00AE782E">
              <w:lastRenderedPageBreak/>
              <w:t>Knox (C)</w:t>
            </w:r>
          </w:p>
        </w:tc>
        <w:tc>
          <w:tcPr>
            <w:tcW w:w="1960" w:type="dxa"/>
          </w:tcPr>
          <w:p w14:paraId="13FEE48F" w14:textId="77777777" w:rsidR="004B2328" w:rsidRDefault="004B2328" w:rsidP="00E549BC">
            <w:pPr>
              <w:jc w:val="center"/>
            </w:pPr>
            <w:r w:rsidRPr="00AE782E">
              <w:t>68.3%</w:t>
            </w:r>
          </w:p>
        </w:tc>
        <w:tc>
          <w:tcPr>
            <w:tcW w:w="1984" w:type="dxa"/>
          </w:tcPr>
          <w:p w14:paraId="3493083C" w14:textId="77777777" w:rsidR="004B2328" w:rsidRDefault="004B2328" w:rsidP="00E549BC">
            <w:pPr>
              <w:jc w:val="center"/>
            </w:pPr>
            <w:r w:rsidRPr="00AE782E">
              <w:t>14:46</w:t>
            </w:r>
          </w:p>
        </w:tc>
        <w:tc>
          <w:tcPr>
            <w:tcW w:w="2272" w:type="dxa"/>
          </w:tcPr>
          <w:p w14:paraId="07AFA7D0" w14:textId="77777777" w:rsidR="004B2328" w:rsidRDefault="004B2328" w:rsidP="00E549BC">
            <w:pPr>
              <w:jc w:val="center"/>
            </w:pPr>
            <w:r w:rsidRPr="00AE782E">
              <w:t xml:space="preserve"> 7,950 </w:t>
            </w:r>
          </w:p>
        </w:tc>
      </w:tr>
      <w:tr w:rsidR="004B2328" w14:paraId="4AE5CE53" w14:textId="77777777" w:rsidTr="003C64B1">
        <w:trPr>
          <w:trHeight w:val="357"/>
        </w:trPr>
        <w:tc>
          <w:tcPr>
            <w:tcW w:w="3422" w:type="dxa"/>
          </w:tcPr>
          <w:p w14:paraId="4D72D19F" w14:textId="77777777" w:rsidR="004B2328" w:rsidRDefault="004B2328" w:rsidP="00E549BC">
            <w:r w:rsidRPr="00AE782E">
              <w:t>Latrobe (C) (Vic.)</w:t>
            </w:r>
          </w:p>
        </w:tc>
        <w:tc>
          <w:tcPr>
            <w:tcW w:w="1960" w:type="dxa"/>
          </w:tcPr>
          <w:p w14:paraId="48E0B161" w14:textId="77777777" w:rsidR="004B2328" w:rsidRDefault="004B2328" w:rsidP="00E549BC">
            <w:pPr>
              <w:jc w:val="center"/>
            </w:pPr>
            <w:r w:rsidRPr="00AE782E">
              <w:t>71.1%</w:t>
            </w:r>
          </w:p>
        </w:tc>
        <w:tc>
          <w:tcPr>
            <w:tcW w:w="1984" w:type="dxa"/>
          </w:tcPr>
          <w:p w14:paraId="6F01B04D" w14:textId="77777777" w:rsidR="004B2328" w:rsidRDefault="004B2328" w:rsidP="00E549BC">
            <w:pPr>
              <w:jc w:val="center"/>
            </w:pPr>
            <w:r w:rsidRPr="00AE782E">
              <w:t>13:41</w:t>
            </w:r>
          </w:p>
        </w:tc>
        <w:tc>
          <w:tcPr>
            <w:tcW w:w="2272" w:type="dxa"/>
          </w:tcPr>
          <w:p w14:paraId="2ED5608D" w14:textId="77777777" w:rsidR="004B2328" w:rsidRDefault="004B2328" w:rsidP="00E549BC">
            <w:pPr>
              <w:jc w:val="center"/>
            </w:pPr>
            <w:r w:rsidRPr="00AE782E">
              <w:t xml:space="preserve"> 7,628 </w:t>
            </w:r>
          </w:p>
        </w:tc>
      </w:tr>
      <w:tr w:rsidR="004B2328" w14:paraId="50457EC3" w14:textId="77777777" w:rsidTr="003C64B1">
        <w:trPr>
          <w:trHeight w:val="357"/>
        </w:trPr>
        <w:tc>
          <w:tcPr>
            <w:tcW w:w="3422" w:type="dxa"/>
          </w:tcPr>
          <w:p w14:paraId="6D291C78" w14:textId="77777777" w:rsidR="004B2328" w:rsidRDefault="004B2328" w:rsidP="00E549BC">
            <w:r w:rsidRPr="00AE782E">
              <w:t>Loddon (S)</w:t>
            </w:r>
          </w:p>
        </w:tc>
        <w:tc>
          <w:tcPr>
            <w:tcW w:w="1960" w:type="dxa"/>
          </w:tcPr>
          <w:p w14:paraId="5D360B06" w14:textId="77777777" w:rsidR="004B2328" w:rsidRDefault="004B2328" w:rsidP="00E549BC">
            <w:pPr>
              <w:jc w:val="center"/>
            </w:pPr>
            <w:r w:rsidRPr="00AE782E">
              <w:t>27.8%</w:t>
            </w:r>
          </w:p>
        </w:tc>
        <w:tc>
          <w:tcPr>
            <w:tcW w:w="1984" w:type="dxa"/>
          </w:tcPr>
          <w:p w14:paraId="7D51C084" w14:textId="77777777" w:rsidR="004B2328" w:rsidRDefault="004B2328" w:rsidP="00E549BC">
            <w:pPr>
              <w:jc w:val="center"/>
            </w:pPr>
            <w:r w:rsidRPr="00AE782E">
              <w:t>27:01</w:t>
            </w:r>
          </w:p>
        </w:tc>
        <w:tc>
          <w:tcPr>
            <w:tcW w:w="2272" w:type="dxa"/>
          </w:tcPr>
          <w:p w14:paraId="445371E7" w14:textId="77777777" w:rsidR="004B2328" w:rsidRDefault="004B2328" w:rsidP="00E549BC">
            <w:pPr>
              <w:jc w:val="center"/>
            </w:pPr>
            <w:r w:rsidRPr="00AE782E">
              <w:t xml:space="preserve"> 598 </w:t>
            </w:r>
          </w:p>
        </w:tc>
      </w:tr>
      <w:tr w:rsidR="004B2328" w14:paraId="191D6C18" w14:textId="77777777" w:rsidTr="003C64B1">
        <w:trPr>
          <w:trHeight w:val="357"/>
        </w:trPr>
        <w:tc>
          <w:tcPr>
            <w:tcW w:w="3422" w:type="dxa"/>
          </w:tcPr>
          <w:p w14:paraId="151CE27F" w14:textId="77777777" w:rsidR="004B2328" w:rsidRDefault="004B2328" w:rsidP="00E549BC">
            <w:r w:rsidRPr="00AE782E">
              <w:t>Macedon Ranges (S)</w:t>
            </w:r>
          </w:p>
        </w:tc>
        <w:tc>
          <w:tcPr>
            <w:tcW w:w="1960" w:type="dxa"/>
          </w:tcPr>
          <w:p w14:paraId="1029EBF2" w14:textId="77777777" w:rsidR="004B2328" w:rsidRDefault="004B2328" w:rsidP="00E549BC">
            <w:pPr>
              <w:jc w:val="center"/>
            </w:pPr>
            <w:r w:rsidRPr="00AE782E">
              <w:t>53.4%</w:t>
            </w:r>
          </w:p>
        </w:tc>
        <w:tc>
          <w:tcPr>
            <w:tcW w:w="1984" w:type="dxa"/>
          </w:tcPr>
          <w:p w14:paraId="334D532B" w14:textId="77777777" w:rsidR="004B2328" w:rsidRDefault="004B2328" w:rsidP="00E549BC">
            <w:pPr>
              <w:jc w:val="center"/>
            </w:pPr>
            <w:r w:rsidRPr="00AE782E">
              <w:t>16:56</w:t>
            </w:r>
          </w:p>
        </w:tc>
        <w:tc>
          <w:tcPr>
            <w:tcW w:w="2272" w:type="dxa"/>
          </w:tcPr>
          <w:p w14:paraId="387C7190" w14:textId="77777777" w:rsidR="004B2328" w:rsidRDefault="004B2328" w:rsidP="00E549BC">
            <w:pPr>
              <w:jc w:val="center"/>
            </w:pPr>
            <w:r w:rsidRPr="00AE782E">
              <w:t xml:space="preserve"> 2,762 </w:t>
            </w:r>
          </w:p>
        </w:tc>
      </w:tr>
      <w:tr w:rsidR="004B2328" w14:paraId="074F13EB" w14:textId="77777777" w:rsidTr="003C64B1">
        <w:trPr>
          <w:trHeight w:val="357"/>
        </w:trPr>
        <w:tc>
          <w:tcPr>
            <w:tcW w:w="3422" w:type="dxa"/>
          </w:tcPr>
          <w:p w14:paraId="18C892D6" w14:textId="77777777" w:rsidR="004B2328" w:rsidRDefault="004B2328" w:rsidP="00E549BC">
            <w:r w:rsidRPr="00AE782E">
              <w:t>Manningham (C)</w:t>
            </w:r>
          </w:p>
        </w:tc>
        <w:tc>
          <w:tcPr>
            <w:tcW w:w="1960" w:type="dxa"/>
          </w:tcPr>
          <w:p w14:paraId="61B5E578" w14:textId="77777777" w:rsidR="004B2328" w:rsidRDefault="004B2328" w:rsidP="00E549BC">
            <w:pPr>
              <w:jc w:val="center"/>
            </w:pPr>
            <w:r w:rsidRPr="00AE782E">
              <w:t>63.0%</w:t>
            </w:r>
          </w:p>
        </w:tc>
        <w:tc>
          <w:tcPr>
            <w:tcW w:w="1984" w:type="dxa"/>
          </w:tcPr>
          <w:p w14:paraId="1A31229C" w14:textId="77777777" w:rsidR="004B2328" w:rsidRDefault="004B2328" w:rsidP="00E549BC">
            <w:pPr>
              <w:jc w:val="center"/>
            </w:pPr>
            <w:r w:rsidRPr="00AE782E">
              <w:t>15:59</w:t>
            </w:r>
          </w:p>
        </w:tc>
        <w:tc>
          <w:tcPr>
            <w:tcW w:w="2272" w:type="dxa"/>
          </w:tcPr>
          <w:p w14:paraId="6A09715E" w14:textId="77777777" w:rsidR="004B2328" w:rsidRDefault="004B2328" w:rsidP="00E549BC">
            <w:pPr>
              <w:jc w:val="center"/>
            </w:pPr>
            <w:r w:rsidRPr="00AE782E">
              <w:t xml:space="preserve"> 5,465 </w:t>
            </w:r>
          </w:p>
        </w:tc>
      </w:tr>
      <w:tr w:rsidR="004B2328" w14:paraId="4CBE5A7E" w14:textId="77777777" w:rsidTr="003C64B1">
        <w:trPr>
          <w:trHeight w:val="357"/>
        </w:trPr>
        <w:tc>
          <w:tcPr>
            <w:tcW w:w="3422" w:type="dxa"/>
          </w:tcPr>
          <w:p w14:paraId="7FBBE001" w14:textId="77777777" w:rsidR="004B2328" w:rsidRDefault="004B2328" w:rsidP="00E549BC">
            <w:r w:rsidRPr="00AE782E">
              <w:t>Mansfield (S)</w:t>
            </w:r>
          </w:p>
        </w:tc>
        <w:tc>
          <w:tcPr>
            <w:tcW w:w="1960" w:type="dxa"/>
          </w:tcPr>
          <w:p w14:paraId="658D8B0F" w14:textId="77777777" w:rsidR="004B2328" w:rsidRDefault="004B2328" w:rsidP="00E549BC">
            <w:pPr>
              <w:jc w:val="center"/>
            </w:pPr>
            <w:r w:rsidRPr="00AE782E">
              <w:t>41.1%</w:t>
            </w:r>
          </w:p>
        </w:tc>
        <w:tc>
          <w:tcPr>
            <w:tcW w:w="1984" w:type="dxa"/>
          </w:tcPr>
          <w:p w14:paraId="021CB2AB" w14:textId="77777777" w:rsidR="004B2328" w:rsidRDefault="004B2328" w:rsidP="00E549BC">
            <w:pPr>
              <w:jc w:val="center"/>
            </w:pPr>
            <w:r w:rsidRPr="00AE782E">
              <w:t>24:14</w:t>
            </w:r>
          </w:p>
        </w:tc>
        <w:tc>
          <w:tcPr>
            <w:tcW w:w="2272" w:type="dxa"/>
          </w:tcPr>
          <w:p w14:paraId="21FEF309" w14:textId="77777777" w:rsidR="004B2328" w:rsidRDefault="004B2328" w:rsidP="00E549BC">
            <w:pPr>
              <w:jc w:val="center"/>
            </w:pPr>
            <w:r w:rsidRPr="00AE782E">
              <w:t xml:space="preserve"> 460 </w:t>
            </w:r>
          </w:p>
        </w:tc>
      </w:tr>
      <w:tr w:rsidR="004B2328" w14:paraId="00B78CB2" w14:textId="77777777" w:rsidTr="003C64B1">
        <w:trPr>
          <w:trHeight w:val="357"/>
        </w:trPr>
        <w:tc>
          <w:tcPr>
            <w:tcW w:w="3422" w:type="dxa"/>
          </w:tcPr>
          <w:p w14:paraId="3DA2636C" w14:textId="77777777" w:rsidR="004B2328" w:rsidRDefault="004B2328" w:rsidP="00E549BC">
            <w:r w:rsidRPr="00AE782E">
              <w:t>Maribyrnong (C)</w:t>
            </w:r>
          </w:p>
        </w:tc>
        <w:tc>
          <w:tcPr>
            <w:tcW w:w="1960" w:type="dxa"/>
          </w:tcPr>
          <w:p w14:paraId="19CD034C" w14:textId="77777777" w:rsidR="004B2328" w:rsidRDefault="004B2328" w:rsidP="00E549BC">
            <w:pPr>
              <w:jc w:val="center"/>
            </w:pPr>
            <w:r w:rsidRPr="00AE782E">
              <w:t>65.0%</w:t>
            </w:r>
          </w:p>
        </w:tc>
        <w:tc>
          <w:tcPr>
            <w:tcW w:w="1984" w:type="dxa"/>
          </w:tcPr>
          <w:p w14:paraId="69044503" w14:textId="77777777" w:rsidR="004B2328" w:rsidRDefault="004B2328" w:rsidP="00E549BC">
            <w:pPr>
              <w:jc w:val="center"/>
            </w:pPr>
            <w:r w:rsidRPr="00AE782E">
              <w:t>15:25</w:t>
            </w:r>
          </w:p>
        </w:tc>
        <w:tc>
          <w:tcPr>
            <w:tcW w:w="2272" w:type="dxa"/>
          </w:tcPr>
          <w:p w14:paraId="63D86C17" w14:textId="77777777" w:rsidR="004B2328" w:rsidRDefault="004B2328" w:rsidP="00E549BC">
            <w:pPr>
              <w:jc w:val="center"/>
            </w:pPr>
            <w:r w:rsidRPr="00AE782E">
              <w:t xml:space="preserve"> 4,892 </w:t>
            </w:r>
          </w:p>
        </w:tc>
      </w:tr>
      <w:tr w:rsidR="004B2328" w14:paraId="2A747FF7" w14:textId="77777777" w:rsidTr="003C64B1">
        <w:trPr>
          <w:trHeight w:val="357"/>
        </w:trPr>
        <w:tc>
          <w:tcPr>
            <w:tcW w:w="3422" w:type="dxa"/>
          </w:tcPr>
          <w:p w14:paraId="1C9D3014" w14:textId="77777777" w:rsidR="004B2328" w:rsidRDefault="004B2328" w:rsidP="00E549BC">
            <w:r w:rsidRPr="00AE782E">
              <w:t>Maroondah (C)</w:t>
            </w:r>
          </w:p>
        </w:tc>
        <w:tc>
          <w:tcPr>
            <w:tcW w:w="1960" w:type="dxa"/>
          </w:tcPr>
          <w:p w14:paraId="554A3792" w14:textId="77777777" w:rsidR="004B2328" w:rsidRDefault="004B2328" w:rsidP="00E549BC">
            <w:pPr>
              <w:jc w:val="center"/>
            </w:pPr>
            <w:r w:rsidRPr="00AE782E">
              <w:t>69.0%</w:t>
            </w:r>
          </w:p>
        </w:tc>
        <w:tc>
          <w:tcPr>
            <w:tcW w:w="1984" w:type="dxa"/>
          </w:tcPr>
          <w:p w14:paraId="1B42CC3F" w14:textId="77777777" w:rsidR="004B2328" w:rsidRDefault="004B2328" w:rsidP="00E549BC">
            <w:pPr>
              <w:jc w:val="center"/>
            </w:pPr>
            <w:r w:rsidRPr="00AE782E">
              <w:t>14:55</w:t>
            </w:r>
          </w:p>
        </w:tc>
        <w:tc>
          <w:tcPr>
            <w:tcW w:w="2272" w:type="dxa"/>
          </w:tcPr>
          <w:p w14:paraId="6CA253C4" w14:textId="77777777" w:rsidR="004B2328" w:rsidRDefault="004B2328" w:rsidP="00E549BC">
            <w:pPr>
              <w:jc w:val="center"/>
            </w:pPr>
            <w:r w:rsidRPr="00AE782E">
              <w:t xml:space="preserve"> 6,281 </w:t>
            </w:r>
          </w:p>
        </w:tc>
      </w:tr>
      <w:tr w:rsidR="004B2328" w14:paraId="34EA0093" w14:textId="77777777" w:rsidTr="003C64B1">
        <w:trPr>
          <w:trHeight w:val="357"/>
        </w:trPr>
        <w:tc>
          <w:tcPr>
            <w:tcW w:w="3422" w:type="dxa"/>
          </w:tcPr>
          <w:p w14:paraId="525DE0A6" w14:textId="77777777" w:rsidR="004B2328" w:rsidRDefault="004B2328" w:rsidP="00E549BC">
            <w:r w:rsidRPr="00AE782E">
              <w:t>Melbourne (C)</w:t>
            </w:r>
          </w:p>
        </w:tc>
        <w:tc>
          <w:tcPr>
            <w:tcW w:w="1960" w:type="dxa"/>
          </w:tcPr>
          <w:p w14:paraId="768029CD" w14:textId="77777777" w:rsidR="004B2328" w:rsidRDefault="004B2328" w:rsidP="00E549BC">
            <w:pPr>
              <w:jc w:val="center"/>
            </w:pPr>
            <w:r w:rsidRPr="00AE782E">
              <w:t>73.7%</w:t>
            </w:r>
          </w:p>
        </w:tc>
        <w:tc>
          <w:tcPr>
            <w:tcW w:w="1984" w:type="dxa"/>
          </w:tcPr>
          <w:p w14:paraId="2DD09416" w14:textId="77777777" w:rsidR="004B2328" w:rsidRDefault="004B2328" w:rsidP="00E549BC">
            <w:pPr>
              <w:jc w:val="center"/>
            </w:pPr>
            <w:r w:rsidRPr="00AE782E">
              <w:t>13:42</w:t>
            </w:r>
          </w:p>
        </w:tc>
        <w:tc>
          <w:tcPr>
            <w:tcW w:w="2272" w:type="dxa"/>
          </w:tcPr>
          <w:p w14:paraId="35CDD826" w14:textId="77777777" w:rsidR="004B2328" w:rsidRDefault="004B2328" w:rsidP="00E549BC">
            <w:pPr>
              <w:jc w:val="center"/>
            </w:pPr>
            <w:r w:rsidRPr="00AE782E">
              <w:t xml:space="preserve"> 11,489 </w:t>
            </w:r>
          </w:p>
        </w:tc>
      </w:tr>
      <w:tr w:rsidR="004B2328" w14:paraId="7B76A976" w14:textId="77777777" w:rsidTr="003C64B1">
        <w:trPr>
          <w:trHeight w:val="357"/>
        </w:trPr>
        <w:tc>
          <w:tcPr>
            <w:tcW w:w="3422" w:type="dxa"/>
          </w:tcPr>
          <w:p w14:paraId="1024C7EB" w14:textId="77777777" w:rsidR="004B2328" w:rsidRDefault="004B2328" w:rsidP="00E549BC">
            <w:r w:rsidRPr="00AE782E">
              <w:t>Melton (C)</w:t>
            </w:r>
          </w:p>
        </w:tc>
        <w:tc>
          <w:tcPr>
            <w:tcW w:w="1960" w:type="dxa"/>
          </w:tcPr>
          <w:p w14:paraId="6E1644E8" w14:textId="77777777" w:rsidR="004B2328" w:rsidRDefault="004B2328" w:rsidP="00E549BC">
            <w:pPr>
              <w:jc w:val="center"/>
            </w:pPr>
            <w:r w:rsidRPr="00AE782E">
              <w:t>51.1%</w:t>
            </w:r>
          </w:p>
        </w:tc>
        <w:tc>
          <w:tcPr>
            <w:tcW w:w="1984" w:type="dxa"/>
          </w:tcPr>
          <w:p w14:paraId="675E5D82" w14:textId="77777777" w:rsidR="004B2328" w:rsidRDefault="004B2328" w:rsidP="00E549BC">
            <w:pPr>
              <w:jc w:val="center"/>
            </w:pPr>
            <w:r w:rsidRPr="00AE782E">
              <w:t>17:49</w:t>
            </w:r>
          </w:p>
        </w:tc>
        <w:tc>
          <w:tcPr>
            <w:tcW w:w="2272" w:type="dxa"/>
          </w:tcPr>
          <w:p w14:paraId="2A362D5A" w14:textId="77777777" w:rsidR="004B2328" w:rsidRDefault="004B2328" w:rsidP="00E549BC">
            <w:pPr>
              <w:jc w:val="center"/>
            </w:pPr>
            <w:r w:rsidRPr="00AE782E">
              <w:t xml:space="preserve"> 11,330 </w:t>
            </w:r>
          </w:p>
        </w:tc>
      </w:tr>
      <w:tr w:rsidR="004B2328" w14:paraId="0634379F" w14:textId="77777777" w:rsidTr="003C64B1">
        <w:trPr>
          <w:trHeight w:val="357"/>
        </w:trPr>
        <w:tc>
          <w:tcPr>
            <w:tcW w:w="3422" w:type="dxa"/>
          </w:tcPr>
          <w:p w14:paraId="125016EB" w14:textId="77777777" w:rsidR="004B2328" w:rsidRDefault="004B2328" w:rsidP="00E549BC">
            <w:r w:rsidRPr="00AE782E">
              <w:t>Mildura (RC)</w:t>
            </w:r>
          </w:p>
        </w:tc>
        <w:tc>
          <w:tcPr>
            <w:tcW w:w="1960" w:type="dxa"/>
          </w:tcPr>
          <w:p w14:paraId="258C0360" w14:textId="77777777" w:rsidR="004B2328" w:rsidRDefault="004B2328" w:rsidP="00E549BC">
            <w:pPr>
              <w:jc w:val="center"/>
            </w:pPr>
            <w:r w:rsidRPr="00AE782E">
              <w:t>74.1%</w:t>
            </w:r>
          </w:p>
        </w:tc>
        <w:tc>
          <w:tcPr>
            <w:tcW w:w="1984" w:type="dxa"/>
          </w:tcPr>
          <w:p w14:paraId="076A30BA" w14:textId="77777777" w:rsidR="004B2328" w:rsidRDefault="004B2328" w:rsidP="00E549BC">
            <w:pPr>
              <w:jc w:val="center"/>
            </w:pPr>
            <w:r w:rsidRPr="00AE782E">
              <w:t>13:52</w:t>
            </w:r>
          </w:p>
        </w:tc>
        <w:tc>
          <w:tcPr>
            <w:tcW w:w="2272" w:type="dxa"/>
          </w:tcPr>
          <w:p w14:paraId="0FDC018D" w14:textId="77777777" w:rsidR="004B2328" w:rsidRDefault="004B2328" w:rsidP="00E549BC">
            <w:pPr>
              <w:jc w:val="center"/>
            </w:pPr>
            <w:r w:rsidRPr="00AE782E">
              <w:t xml:space="preserve"> 4,298 </w:t>
            </w:r>
          </w:p>
        </w:tc>
      </w:tr>
      <w:tr w:rsidR="004B2328" w14:paraId="02661155" w14:textId="77777777" w:rsidTr="003C64B1">
        <w:trPr>
          <w:trHeight w:val="357"/>
        </w:trPr>
        <w:tc>
          <w:tcPr>
            <w:tcW w:w="3422" w:type="dxa"/>
          </w:tcPr>
          <w:p w14:paraId="1C46877C" w14:textId="77777777" w:rsidR="004B2328" w:rsidRDefault="004B2328" w:rsidP="00E549BC">
            <w:r w:rsidRPr="00AE782E">
              <w:t>Mitchell (S)</w:t>
            </w:r>
          </w:p>
        </w:tc>
        <w:tc>
          <w:tcPr>
            <w:tcW w:w="1960" w:type="dxa"/>
          </w:tcPr>
          <w:p w14:paraId="58C866C7" w14:textId="77777777" w:rsidR="004B2328" w:rsidRDefault="004B2328" w:rsidP="00E549BC">
            <w:pPr>
              <w:jc w:val="center"/>
            </w:pPr>
            <w:r w:rsidRPr="00AE782E">
              <w:t>52.3%</w:t>
            </w:r>
          </w:p>
        </w:tc>
        <w:tc>
          <w:tcPr>
            <w:tcW w:w="1984" w:type="dxa"/>
          </w:tcPr>
          <w:p w14:paraId="1B1BCC1E" w14:textId="77777777" w:rsidR="004B2328" w:rsidRDefault="004B2328" w:rsidP="00E549BC">
            <w:pPr>
              <w:jc w:val="center"/>
            </w:pPr>
            <w:r w:rsidRPr="00AE782E">
              <w:t>17:56</w:t>
            </w:r>
          </w:p>
        </w:tc>
        <w:tc>
          <w:tcPr>
            <w:tcW w:w="2272" w:type="dxa"/>
          </w:tcPr>
          <w:p w14:paraId="14725CFD" w14:textId="77777777" w:rsidR="004B2328" w:rsidRDefault="004B2328" w:rsidP="00E549BC">
            <w:pPr>
              <w:jc w:val="center"/>
            </w:pPr>
            <w:r w:rsidRPr="00AE782E">
              <w:t xml:space="preserve"> 3,364 </w:t>
            </w:r>
          </w:p>
        </w:tc>
      </w:tr>
      <w:tr w:rsidR="004B2328" w14:paraId="41CA0A2C" w14:textId="77777777" w:rsidTr="003C64B1">
        <w:trPr>
          <w:trHeight w:val="357"/>
        </w:trPr>
        <w:tc>
          <w:tcPr>
            <w:tcW w:w="3422" w:type="dxa"/>
          </w:tcPr>
          <w:p w14:paraId="20B39EEE" w14:textId="77777777" w:rsidR="004B2328" w:rsidRDefault="004B2328" w:rsidP="00E549BC">
            <w:r w:rsidRPr="00AE782E">
              <w:t>Moira (S)</w:t>
            </w:r>
          </w:p>
        </w:tc>
        <w:tc>
          <w:tcPr>
            <w:tcW w:w="1960" w:type="dxa"/>
          </w:tcPr>
          <w:p w14:paraId="25E4DB05" w14:textId="77777777" w:rsidR="004B2328" w:rsidRDefault="004B2328" w:rsidP="00E549BC">
            <w:pPr>
              <w:jc w:val="center"/>
            </w:pPr>
            <w:r w:rsidRPr="00AE782E">
              <w:t>48.0%</w:t>
            </w:r>
          </w:p>
        </w:tc>
        <w:tc>
          <w:tcPr>
            <w:tcW w:w="1984" w:type="dxa"/>
          </w:tcPr>
          <w:p w14:paraId="57B30F07" w14:textId="77777777" w:rsidR="004B2328" w:rsidRDefault="004B2328" w:rsidP="00E549BC">
            <w:pPr>
              <w:jc w:val="center"/>
            </w:pPr>
            <w:r w:rsidRPr="00AE782E">
              <w:t>20:02</w:t>
            </w:r>
          </w:p>
        </w:tc>
        <w:tc>
          <w:tcPr>
            <w:tcW w:w="2272" w:type="dxa"/>
          </w:tcPr>
          <w:p w14:paraId="0B5472F0" w14:textId="77777777" w:rsidR="004B2328" w:rsidRDefault="004B2328" w:rsidP="00E549BC">
            <w:pPr>
              <w:jc w:val="center"/>
            </w:pPr>
            <w:r w:rsidRPr="00AE782E">
              <w:t xml:space="preserve"> 2,504 </w:t>
            </w:r>
          </w:p>
        </w:tc>
      </w:tr>
      <w:tr w:rsidR="004B2328" w14:paraId="3883C161" w14:textId="77777777" w:rsidTr="003C64B1">
        <w:trPr>
          <w:trHeight w:val="357"/>
        </w:trPr>
        <w:tc>
          <w:tcPr>
            <w:tcW w:w="3422" w:type="dxa"/>
          </w:tcPr>
          <w:p w14:paraId="7EF52188" w14:textId="77777777" w:rsidR="004B2328" w:rsidRDefault="004B2328" w:rsidP="00E549BC">
            <w:r w:rsidRPr="00AE782E">
              <w:t>Monash (C)</w:t>
            </w:r>
          </w:p>
        </w:tc>
        <w:tc>
          <w:tcPr>
            <w:tcW w:w="1960" w:type="dxa"/>
          </w:tcPr>
          <w:p w14:paraId="1D145FA9" w14:textId="77777777" w:rsidR="004B2328" w:rsidRDefault="004B2328" w:rsidP="00E549BC">
            <w:pPr>
              <w:jc w:val="center"/>
            </w:pPr>
            <w:r w:rsidRPr="00AE782E">
              <w:t>65.4%</w:t>
            </w:r>
          </w:p>
        </w:tc>
        <w:tc>
          <w:tcPr>
            <w:tcW w:w="1984" w:type="dxa"/>
          </w:tcPr>
          <w:p w14:paraId="31A6969C" w14:textId="77777777" w:rsidR="004B2328" w:rsidRDefault="004B2328" w:rsidP="00E549BC">
            <w:pPr>
              <w:jc w:val="center"/>
            </w:pPr>
            <w:r w:rsidRPr="00AE782E">
              <w:t>15:35</w:t>
            </w:r>
          </w:p>
        </w:tc>
        <w:tc>
          <w:tcPr>
            <w:tcW w:w="2272" w:type="dxa"/>
          </w:tcPr>
          <w:p w14:paraId="5EECABB2" w14:textId="77777777" w:rsidR="004B2328" w:rsidRDefault="004B2328" w:rsidP="00E549BC">
            <w:pPr>
              <w:jc w:val="center"/>
            </w:pPr>
            <w:r w:rsidRPr="00AE782E">
              <w:t xml:space="preserve"> 8,770 </w:t>
            </w:r>
          </w:p>
        </w:tc>
      </w:tr>
      <w:tr w:rsidR="004B2328" w14:paraId="500E22A0" w14:textId="77777777" w:rsidTr="003C64B1">
        <w:trPr>
          <w:trHeight w:val="357"/>
        </w:trPr>
        <w:tc>
          <w:tcPr>
            <w:tcW w:w="3422" w:type="dxa"/>
          </w:tcPr>
          <w:p w14:paraId="319E676D" w14:textId="77777777" w:rsidR="004B2328" w:rsidRDefault="004B2328" w:rsidP="00E549BC">
            <w:r w:rsidRPr="00AE782E">
              <w:t>Moonee Valley (C)</w:t>
            </w:r>
          </w:p>
        </w:tc>
        <w:tc>
          <w:tcPr>
            <w:tcW w:w="1960" w:type="dxa"/>
          </w:tcPr>
          <w:p w14:paraId="24F29B7D" w14:textId="77777777" w:rsidR="004B2328" w:rsidRDefault="004B2328" w:rsidP="00E549BC">
            <w:pPr>
              <w:jc w:val="center"/>
            </w:pPr>
            <w:r w:rsidRPr="00AE782E">
              <w:t>63.1%</w:t>
            </w:r>
          </w:p>
        </w:tc>
        <w:tc>
          <w:tcPr>
            <w:tcW w:w="1984" w:type="dxa"/>
          </w:tcPr>
          <w:p w14:paraId="0A43CA8D" w14:textId="77777777" w:rsidR="004B2328" w:rsidRDefault="004B2328" w:rsidP="00E549BC">
            <w:pPr>
              <w:jc w:val="center"/>
            </w:pPr>
            <w:r w:rsidRPr="00AE782E">
              <w:t>15:54</w:t>
            </w:r>
          </w:p>
        </w:tc>
        <w:tc>
          <w:tcPr>
            <w:tcW w:w="2272" w:type="dxa"/>
          </w:tcPr>
          <w:p w14:paraId="65BE4947" w14:textId="77777777" w:rsidR="004B2328" w:rsidRDefault="004B2328" w:rsidP="00E549BC">
            <w:pPr>
              <w:jc w:val="center"/>
            </w:pPr>
            <w:r w:rsidRPr="00AE782E">
              <w:t xml:space="preserve"> 6,637 </w:t>
            </w:r>
          </w:p>
        </w:tc>
      </w:tr>
      <w:tr w:rsidR="004B2328" w14:paraId="72F0F607" w14:textId="77777777" w:rsidTr="003C64B1">
        <w:trPr>
          <w:trHeight w:val="357"/>
        </w:trPr>
        <w:tc>
          <w:tcPr>
            <w:tcW w:w="3422" w:type="dxa"/>
          </w:tcPr>
          <w:p w14:paraId="49533B4D" w14:textId="77777777" w:rsidR="004B2328" w:rsidRDefault="004B2328" w:rsidP="00E549BC">
            <w:r w:rsidRPr="00AE782E">
              <w:t>Moorabool (S)</w:t>
            </w:r>
          </w:p>
        </w:tc>
        <w:tc>
          <w:tcPr>
            <w:tcW w:w="1960" w:type="dxa"/>
          </w:tcPr>
          <w:p w14:paraId="1916D763" w14:textId="77777777" w:rsidR="004B2328" w:rsidRDefault="004B2328" w:rsidP="00E549BC">
            <w:pPr>
              <w:jc w:val="center"/>
            </w:pPr>
            <w:r w:rsidRPr="00AE782E">
              <w:t>45.3%</w:t>
            </w:r>
          </w:p>
        </w:tc>
        <w:tc>
          <w:tcPr>
            <w:tcW w:w="1984" w:type="dxa"/>
          </w:tcPr>
          <w:p w14:paraId="1C519F59" w14:textId="77777777" w:rsidR="004B2328" w:rsidRDefault="004B2328" w:rsidP="00E549BC">
            <w:pPr>
              <w:jc w:val="center"/>
            </w:pPr>
            <w:r w:rsidRPr="00AE782E">
              <w:t>19:22</w:t>
            </w:r>
          </w:p>
        </w:tc>
        <w:tc>
          <w:tcPr>
            <w:tcW w:w="2272" w:type="dxa"/>
          </w:tcPr>
          <w:p w14:paraId="025ADD85" w14:textId="77777777" w:rsidR="004B2328" w:rsidRDefault="004B2328" w:rsidP="00E549BC">
            <w:pPr>
              <w:jc w:val="center"/>
            </w:pPr>
            <w:r w:rsidRPr="00AE782E">
              <w:t xml:space="preserve"> 2,313 </w:t>
            </w:r>
          </w:p>
        </w:tc>
      </w:tr>
      <w:tr w:rsidR="004B2328" w14:paraId="3788195B" w14:textId="77777777" w:rsidTr="003C64B1">
        <w:trPr>
          <w:trHeight w:val="357"/>
        </w:trPr>
        <w:tc>
          <w:tcPr>
            <w:tcW w:w="3422" w:type="dxa"/>
          </w:tcPr>
          <w:p w14:paraId="211B6C06" w14:textId="77777777" w:rsidR="004B2328" w:rsidRDefault="004B2328" w:rsidP="00E549BC">
            <w:r w:rsidRPr="00AE782E">
              <w:t>Moreland (C)</w:t>
            </w:r>
          </w:p>
        </w:tc>
        <w:tc>
          <w:tcPr>
            <w:tcW w:w="1960" w:type="dxa"/>
          </w:tcPr>
          <w:p w14:paraId="340BE7F0" w14:textId="77777777" w:rsidR="004B2328" w:rsidRDefault="004B2328" w:rsidP="00E549BC">
            <w:pPr>
              <w:jc w:val="center"/>
            </w:pPr>
            <w:r w:rsidRPr="00AE782E">
              <w:t>66.4%</w:t>
            </w:r>
          </w:p>
        </w:tc>
        <w:tc>
          <w:tcPr>
            <w:tcW w:w="1984" w:type="dxa"/>
          </w:tcPr>
          <w:p w14:paraId="47CDC026" w14:textId="77777777" w:rsidR="004B2328" w:rsidRDefault="004B2328" w:rsidP="00E549BC">
            <w:pPr>
              <w:jc w:val="center"/>
            </w:pPr>
            <w:r w:rsidRPr="00AE782E">
              <w:t>15:16</w:t>
            </w:r>
          </w:p>
        </w:tc>
        <w:tc>
          <w:tcPr>
            <w:tcW w:w="2272" w:type="dxa"/>
          </w:tcPr>
          <w:p w14:paraId="3B51431A" w14:textId="77777777" w:rsidR="004B2328" w:rsidRDefault="004B2328" w:rsidP="00E549BC">
            <w:pPr>
              <w:jc w:val="center"/>
            </w:pPr>
            <w:r w:rsidRPr="00AE782E">
              <w:t xml:space="preserve"> 10,511 </w:t>
            </w:r>
          </w:p>
        </w:tc>
      </w:tr>
      <w:tr w:rsidR="004B2328" w14:paraId="5A41BD88" w14:textId="77777777" w:rsidTr="003C64B1">
        <w:trPr>
          <w:trHeight w:val="357"/>
        </w:trPr>
        <w:tc>
          <w:tcPr>
            <w:tcW w:w="3422" w:type="dxa"/>
          </w:tcPr>
          <w:p w14:paraId="7B419AE3" w14:textId="77777777" w:rsidR="004B2328" w:rsidRDefault="004B2328" w:rsidP="00E549BC">
            <w:r w:rsidRPr="00AE782E">
              <w:t>Mornington Peninsula (S)</w:t>
            </w:r>
          </w:p>
        </w:tc>
        <w:tc>
          <w:tcPr>
            <w:tcW w:w="1960" w:type="dxa"/>
          </w:tcPr>
          <w:p w14:paraId="1EDFE6B6" w14:textId="77777777" w:rsidR="004B2328" w:rsidRDefault="004B2328" w:rsidP="00E549BC">
            <w:pPr>
              <w:jc w:val="center"/>
            </w:pPr>
            <w:r w:rsidRPr="00AE782E">
              <w:t>60.8%</w:t>
            </w:r>
          </w:p>
        </w:tc>
        <w:tc>
          <w:tcPr>
            <w:tcW w:w="1984" w:type="dxa"/>
          </w:tcPr>
          <w:p w14:paraId="0EA28B7E" w14:textId="77777777" w:rsidR="004B2328" w:rsidRDefault="004B2328" w:rsidP="00E549BC">
            <w:pPr>
              <w:jc w:val="center"/>
            </w:pPr>
            <w:r w:rsidRPr="00AE782E">
              <w:t>15:47</w:t>
            </w:r>
          </w:p>
        </w:tc>
        <w:tc>
          <w:tcPr>
            <w:tcW w:w="2272" w:type="dxa"/>
          </w:tcPr>
          <w:p w14:paraId="0CCE1D2B" w14:textId="77777777" w:rsidR="004B2328" w:rsidRDefault="004B2328" w:rsidP="00E549BC">
            <w:pPr>
              <w:jc w:val="center"/>
            </w:pPr>
            <w:r w:rsidRPr="00AE782E">
              <w:t xml:space="preserve"> 10,771 </w:t>
            </w:r>
          </w:p>
        </w:tc>
      </w:tr>
      <w:tr w:rsidR="004B2328" w14:paraId="184C54E1" w14:textId="77777777" w:rsidTr="003C64B1">
        <w:trPr>
          <w:trHeight w:val="357"/>
        </w:trPr>
        <w:tc>
          <w:tcPr>
            <w:tcW w:w="3422" w:type="dxa"/>
          </w:tcPr>
          <w:p w14:paraId="2710EC1D" w14:textId="77777777" w:rsidR="004B2328" w:rsidRDefault="004B2328" w:rsidP="00E549BC">
            <w:r w:rsidRPr="00AE782E">
              <w:t>Mount Alexander (S)</w:t>
            </w:r>
          </w:p>
        </w:tc>
        <w:tc>
          <w:tcPr>
            <w:tcW w:w="1960" w:type="dxa"/>
          </w:tcPr>
          <w:p w14:paraId="4F3EE8FB" w14:textId="77777777" w:rsidR="004B2328" w:rsidRDefault="004B2328" w:rsidP="00E549BC">
            <w:pPr>
              <w:jc w:val="center"/>
            </w:pPr>
            <w:r w:rsidRPr="00AE782E">
              <w:t>43.1%</w:t>
            </w:r>
          </w:p>
        </w:tc>
        <w:tc>
          <w:tcPr>
            <w:tcW w:w="1984" w:type="dxa"/>
          </w:tcPr>
          <w:p w14:paraId="3B7CB3DC" w14:textId="77777777" w:rsidR="004B2328" w:rsidRDefault="004B2328" w:rsidP="00E549BC">
            <w:pPr>
              <w:jc w:val="center"/>
            </w:pPr>
            <w:r w:rsidRPr="00AE782E">
              <w:t>20:47</w:t>
            </w:r>
          </w:p>
        </w:tc>
        <w:tc>
          <w:tcPr>
            <w:tcW w:w="2272" w:type="dxa"/>
          </w:tcPr>
          <w:p w14:paraId="3A0CCE1F" w14:textId="77777777" w:rsidR="004B2328" w:rsidRDefault="004B2328" w:rsidP="00E549BC">
            <w:pPr>
              <w:jc w:val="center"/>
            </w:pPr>
            <w:r w:rsidRPr="00AE782E">
              <w:t xml:space="preserve"> 1,093 </w:t>
            </w:r>
          </w:p>
        </w:tc>
      </w:tr>
      <w:tr w:rsidR="004B2328" w14:paraId="0301ED3B" w14:textId="77777777" w:rsidTr="003C64B1">
        <w:trPr>
          <w:trHeight w:val="357"/>
        </w:trPr>
        <w:tc>
          <w:tcPr>
            <w:tcW w:w="3422" w:type="dxa"/>
          </w:tcPr>
          <w:p w14:paraId="4360F881" w14:textId="77777777" w:rsidR="004B2328" w:rsidRDefault="004B2328" w:rsidP="00E549BC">
            <w:r w:rsidRPr="00AE782E">
              <w:t>Moyne (S)</w:t>
            </w:r>
          </w:p>
        </w:tc>
        <w:tc>
          <w:tcPr>
            <w:tcW w:w="1960" w:type="dxa"/>
          </w:tcPr>
          <w:p w14:paraId="7A2A529D" w14:textId="77777777" w:rsidR="004B2328" w:rsidRDefault="004B2328" w:rsidP="00E549BC">
            <w:pPr>
              <w:jc w:val="center"/>
            </w:pPr>
            <w:r w:rsidRPr="00AE782E">
              <w:t>33.6%</w:t>
            </w:r>
          </w:p>
        </w:tc>
        <w:tc>
          <w:tcPr>
            <w:tcW w:w="1984" w:type="dxa"/>
          </w:tcPr>
          <w:p w14:paraId="44B04480" w14:textId="77777777" w:rsidR="004B2328" w:rsidRDefault="004B2328" w:rsidP="00E549BC">
            <w:pPr>
              <w:jc w:val="center"/>
            </w:pPr>
            <w:r w:rsidRPr="00AE782E">
              <w:t>21:27</w:t>
            </w:r>
          </w:p>
        </w:tc>
        <w:tc>
          <w:tcPr>
            <w:tcW w:w="2272" w:type="dxa"/>
          </w:tcPr>
          <w:p w14:paraId="3940B8E5" w14:textId="77777777" w:rsidR="004B2328" w:rsidRDefault="004B2328" w:rsidP="00E549BC">
            <w:pPr>
              <w:jc w:val="center"/>
            </w:pPr>
            <w:r w:rsidRPr="00AE782E">
              <w:t xml:space="preserve"> 753 </w:t>
            </w:r>
          </w:p>
        </w:tc>
      </w:tr>
      <w:tr w:rsidR="004B2328" w14:paraId="185BFBF7" w14:textId="77777777" w:rsidTr="003C64B1">
        <w:trPr>
          <w:trHeight w:val="357"/>
        </w:trPr>
        <w:tc>
          <w:tcPr>
            <w:tcW w:w="3422" w:type="dxa"/>
          </w:tcPr>
          <w:p w14:paraId="7BF6A135" w14:textId="77777777" w:rsidR="004B2328" w:rsidRDefault="004B2328" w:rsidP="00E549BC">
            <w:r w:rsidRPr="00AE782E">
              <w:lastRenderedPageBreak/>
              <w:t>Murrindindi (S)</w:t>
            </w:r>
          </w:p>
        </w:tc>
        <w:tc>
          <w:tcPr>
            <w:tcW w:w="1960" w:type="dxa"/>
          </w:tcPr>
          <w:p w14:paraId="3F9377FA" w14:textId="77777777" w:rsidR="004B2328" w:rsidRDefault="004B2328" w:rsidP="00E549BC">
            <w:pPr>
              <w:jc w:val="center"/>
            </w:pPr>
            <w:r w:rsidRPr="00AE782E">
              <w:t>29.9%</w:t>
            </w:r>
          </w:p>
        </w:tc>
        <w:tc>
          <w:tcPr>
            <w:tcW w:w="1984" w:type="dxa"/>
          </w:tcPr>
          <w:p w14:paraId="176E76D5" w14:textId="77777777" w:rsidR="004B2328" w:rsidRDefault="004B2328" w:rsidP="00E549BC">
            <w:pPr>
              <w:jc w:val="center"/>
            </w:pPr>
            <w:r w:rsidRPr="00AE782E">
              <w:t>25:14</w:t>
            </w:r>
          </w:p>
        </w:tc>
        <w:tc>
          <w:tcPr>
            <w:tcW w:w="2272" w:type="dxa"/>
          </w:tcPr>
          <w:p w14:paraId="03D18806" w14:textId="77777777" w:rsidR="004B2328" w:rsidRDefault="004B2328" w:rsidP="00E549BC">
            <w:pPr>
              <w:jc w:val="center"/>
            </w:pPr>
            <w:r w:rsidRPr="00AE782E">
              <w:t xml:space="preserve"> 1,029 </w:t>
            </w:r>
          </w:p>
        </w:tc>
      </w:tr>
      <w:tr w:rsidR="004B2328" w14:paraId="459500B9" w14:textId="77777777" w:rsidTr="003C64B1">
        <w:trPr>
          <w:trHeight w:val="357"/>
        </w:trPr>
        <w:tc>
          <w:tcPr>
            <w:tcW w:w="3422" w:type="dxa"/>
          </w:tcPr>
          <w:p w14:paraId="1BDDE589" w14:textId="77777777" w:rsidR="004B2328" w:rsidRDefault="004B2328" w:rsidP="00E549BC">
            <w:r w:rsidRPr="00AE782E">
              <w:t>Nillumbik (S)</w:t>
            </w:r>
          </w:p>
        </w:tc>
        <w:tc>
          <w:tcPr>
            <w:tcW w:w="1960" w:type="dxa"/>
          </w:tcPr>
          <w:p w14:paraId="2ABB7217" w14:textId="77777777" w:rsidR="004B2328" w:rsidRDefault="004B2328" w:rsidP="00E549BC">
            <w:pPr>
              <w:jc w:val="center"/>
            </w:pPr>
            <w:r w:rsidRPr="00AE782E">
              <w:t>45.1%</w:t>
            </w:r>
          </w:p>
        </w:tc>
        <w:tc>
          <w:tcPr>
            <w:tcW w:w="1984" w:type="dxa"/>
          </w:tcPr>
          <w:p w14:paraId="7414B478" w14:textId="77777777" w:rsidR="004B2328" w:rsidRDefault="004B2328" w:rsidP="00E549BC">
            <w:pPr>
              <w:jc w:val="center"/>
            </w:pPr>
            <w:r w:rsidRPr="00AE782E">
              <w:t>18:46</w:t>
            </w:r>
          </w:p>
        </w:tc>
        <w:tc>
          <w:tcPr>
            <w:tcW w:w="2272" w:type="dxa"/>
          </w:tcPr>
          <w:p w14:paraId="595C50CF" w14:textId="77777777" w:rsidR="004B2328" w:rsidRDefault="004B2328" w:rsidP="00E549BC">
            <w:pPr>
              <w:jc w:val="center"/>
            </w:pPr>
            <w:r w:rsidRPr="00AE782E">
              <w:t xml:space="preserve"> 2,552 </w:t>
            </w:r>
          </w:p>
        </w:tc>
      </w:tr>
      <w:tr w:rsidR="004B2328" w14:paraId="6B022E59" w14:textId="77777777" w:rsidTr="003C64B1">
        <w:trPr>
          <w:trHeight w:val="357"/>
        </w:trPr>
        <w:tc>
          <w:tcPr>
            <w:tcW w:w="3422" w:type="dxa"/>
          </w:tcPr>
          <w:p w14:paraId="004985CA" w14:textId="77777777" w:rsidR="004B2328" w:rsidRDefault="004B2328" w:rsidP="00E549BC">
            <w:r w:rsidRPr="00AE782E">
              <w:t>Northern Grampians (S)</w:t>
            </w:r>
          </w:p>
        </w:tc>
        <w:tc>
          <w:tcPr>
            <w:tcW w:w="1960" w:type="dxa"/>
          </w:tcPr>
          <w:p w14:paraId="1F9E3BED" w14:textId="77777777" w:rsidR="004B2328" w:rsidRDefault="004B2328" w:rsidP="00E549BC">
            <w:pPr>
              <w:jc w:val="center"/>
            </w:pPr>
            <w:r w:rsidRPr="00AE782E">
              <w:t>58.0%</w:t>
            </w:r>
          </w:p>
        </w:tc>
        <w:tc>
          <w:tcPr>
            <w:tcW w:w="1984" w:type="dxa"/>
          </w:tcPr>
          <w:p w14:paraId="146DA6A7" w14:textId="77777777" w:rsidR="004B2328" w:rsidRDefault="004B2328" w:rsidP="00E549BC">
            <w:pPr>
              <w:jc w:val="center"/>
            </w:pPr>
            <w:r w:rsidRPr="00AE782E">
              <w:t>17:57</w:t>
            </w:r>
          </w:p>
        </w:tc>
        <w:tc>
          <w:tcPr>
            <w:tcW w:w="2272" w:type="dxa"/>
          </w:tcPr>
          <w:p w14:paraId="4D9F1555" w14:textId="77777777" w:rsidR="004B2328" w:rsidRDefault="004B2328" w:rsidP="00E549BC">
            <w:pPr>
              <w:jc w:val="center"/>
            </w:pPr>
            <w:r w:rsidRPr="00AE782E">
              <w:t xml:space="preserve"> 895 </w:t>
            </w:r>
          </w:p>
        </w:tc>
      </w:tr>
      <w:tr w:rsidR="004B2328" w14:paraId="4FC24F3F" w14:textId="77777777" w:rsidTr="003C64B1">
        <w:trPr>
          <w:trHeight w:val="357"/>
        </w:trPr>
        <w:tc>
          <w:tcPr>
            <w:tcW w:w="3422" w:type="dxa"/>
          </w:tcPr>
          <w:p w14:paraId="4DB90FAE" w14:textId="77777777" w:rsidR="004B2328" w:rsidRDefault="004B2328" w:rsidP="00E549BC">
            <w:r w:rsidRPr="00AE782E">
              <w:t>Port Phillip (C)</w:t>
            </w:r>
          </w:p>
        </w:tc>
        <w:tc>
          <w:tcPr>
            <w:tcW w:w="1960" w:type="dxa"/>
          </w:tcPr>
          <w:p w14:paraId="4F9B7016" w14:textId="77777777" w:rsidR="004B2328" w:rsidRDefault="004B2328" w:rsidP="00E549BC">
            <w:pPr>
              <w:jc w:val="center"/>
            </w:pPr>
            <w:r w:rsidRPr="00AE782E">
              <w:t>69.2%</w:t>
            </w:r>
          </w:p>
        </w:tc>
        <w:tc>
          <w:tcPr>
            <w:tcW w:w="1984" w:type="dxa"/>
          </w:tcPr>
          <w:p w14:paraId="1927C8B9" w14:textId="77777777" w:rsidR="004B2328" w:rsidRDefault="004B2328" w:rsidP="00E549BC">
            <w:pPr>
              <w:jc w:val="center"/>
            </w:pPr>
            <w:r w:rsidRPr="00AE782E">
              <w:t>14:42</w:t>
            </w:r>
          </w:p>
        </w:tc>
        <w:tc>
          <w:tcPr>
            <w:tcW w:w="2272" w:type="dxa"/>
          </w:tcPr>
          <w:p w14:paraId="264C14AF" w14:textId="77777777" w:rsidR="004B2328" w:rsidRDefault="004B2328" w:rsidP="00E549BC">
            <w:pPr>
              <w:jc w:val="center"/>
            </w:pPr>
            <w:r w:rsidRPr="00AE782E">
              <w:t xml:space="preserve"> 5,672 </w:t>
            </w:r>
          </w:p>
        </w:tc>
      </w:tr>
      <w:tr w:rsidR="004B2328" w14:paraId="6CFA3D55" w14:textId="77777777" w:rsidTr="003C64B1">
        <w:trPr>
          <w:trHeight w:val="357"/>
        </w:trPr>
        <w:tc>
          <w:tcPr>
            <w:tcW w:w="3422" w:type="dxa"/>
          </w:tcPr>
          <w:p w14:paraId="6C66FD46" w14:textId="77777777" w:rsidR="004B2328" w:rsidRDefault="004B2328" w:rsidP="00E549BC">
            <w:r w:rsidRPr="00AE782E">
              <w:t>Pyrenees (S)</w:t>
            </w:r>
          </w:p>
        </w:tc>
        <w:tc>
          <w:tcPr>
            <w:tcW w:w="1960" w:type="dxa"/>
          </w:tcPr>
          <w:p w14:paraId="460F5B05" w14:textId="77777777" w:rsidR="004B2328" w:rsidRDefault="004B2328" w:rsidP="00E549BC">
            <w:pPr>
              <w:jc w:val="center"/>
            </w:pPr>
            <w:r w:rsidRPr="00AE782E">
              <w:t>30.2%</w:t>
            </w:r>
          </w:p>
        </w:tc>
        <w:tc>
          <w:tcPr>
            <w:tcW w:w="1984" w:type="dxa"/>
          </w:tcPr>
          <w:p w14:paraId="56239A91" w14:textId="77777777" w:rsidR="004B2328" w:rsidRDefault="004B2328" w:rsidP="00E549BC">
            <w:pPr>
              <w:jc w:val="center"/>
            </w:pPr>
            <w:r w:rsidRPr="00AE782E">
              <w:t>22:54</w:t>
            </w:r>
          </w:p>
        </w:tc>
        <w:tc>
          <w:tcPr>
            <w:tcW w:w="2272" w:type="dxa"/>
          </w:tcPr>
          <w:p w14:paraId="2EED9F05" w14:textId="77777777" w:rsidR="004B2328" w:rsidRDefault="004B2328" w:rsidP="00E549BC">
            <w:pPr>
              <w:jc w:val="center"/>
            </w:pPr>
            <w:r w:rsidRPr="00AE782E">
              <w:t xml:space="preserve"> 580 </w:t>
            </w:r>
          </w:p>
        </w:tc>
      </w:tr>
      <w:tr w:rsidR="004B2328" w14:paraId="0865DDB9" w14:textId="77777777" w:rsidTr="003C64B1">
        <w:trPr>
          <w:trHeight w:val="357"/>
        </w:trPr>
        <w:tc>
          <w:tcPr>
            <w:tcW w:w="3422" w:type="dxa"/>
          </w:tcPr>
          <w:p w14:paraId="570FE0C3" w14:textId="77777777" w:rsidR="004B2328" w:rsidRDefault="004B2328" w:rsidP="00E549BC">
            <w:proofErr w:type="spellStart"/>
            <w:r w:rsidRPr="00AE782E">
              <w:t>Queenscliffe</w:t>
            </w:r>
            <w:proofErr w:type="spellEnd"/>
            <w:r w:rsidRPr="00AE782E">
              <w:t xml:space="preserve"> (B)</w:t>
            </w:r>
          </w:p>
        </w:tc>
        <w:tc>
          <w:tcPr>
            <w:tcW w:w="1960" w:type="dxa"/>
          </w:tcPr>
          <w:p w14:paraId="172E6E7C" w14:textId="77777777" w:rsidR="004B2328" w:rsidRDefault="004B2328" w:rsidP="00E549BC">
            <w:pPr>
              <w:jc w:val="center"/>
            </w:pPr>
            <w:r w:rsidRPr="00AE782E">
              <w:t>55.2%</w:t>
            </w:r>
          </w:p>
        </w:tc>
        <w:tc>
          <w:tcPr>
            <w:tcW w:w="1984" w:type="dxa"/>
          </w:tcPr>
          <w:p w14:paraId="6B51561F" w14:textId="77777777" w:rsidR="004B2328" w:rsidRDefault="004B2328" w:rsidP="00E549BC">
            <w:pPr>
              <w:jc w:val="center"/>
            </w:pPr>
            <w:r w:rsidRPr="00AE782E">
              <w:t>17:26</w:t>
            </w:r>
          </w:p>
        </w:tc>
        <w:tc>
          <w:tcPr>
            <w:tcW w:w="2272" w:type="dxa"/>
          </w:tcPr>
          <w:p w14:paraId="2A61E39E" w14:textId="77777777" w:rsidR="004B2328" w:rsidRDefault="004B2328" w:rsidP="00E549BC">
            <w:pPr>
              <w:jc w:val="center"/>
            </w:pPr>
            <w:r w:rsidRPr="00AE782E">
              <w:t xml:space="preserve"> 270 </w:t>
            </w:r>
          </w:p>
        </w:tc>
      </w:tr>
      <w:tr w:rsidR="004B2328" w14:paraId="1795B229" w14:textId="77777777" w:rsidTr="003C64B1">
        <w:trPr>
          <w:trHeight w:val="357"/>
        </w:trPr>
        <w:tc>
          <w:tcPr>
            <w:tcW w:w="3422" w:type="dxa"/>
          </w:tcPr>
          <w:p w14:paraId="46F7B3F6" w14:textId="77777777" w:rsidR="004B2328" w:rsidRDefault="004B2328" w:rsidP="00E549BC">
            <w:r w:rsidRPr="00AE782E">
              <w:t>South Gippsland (S)</w:t>
            </w:r>
          </w:p>
        </w:tc>
        <w:tc>
          <w:tcPr>
            <w:tcW w:w="1960" w:type="dxa"/>
          </w:tcPr>
          <w:p w14:paraId="27BFAF39" w14:textId="77777777" w:rsidR="004B2328" w:rsidRDefault="004B2328" w:rsidP="00E549BC">
            <w:pPr>
              <w:jc w:val="center"/>
            </w:pPr>
            <w:r w:rsidRPr="00AE782E">
              <w:t>47.2%</w:t>
            </w:r>
          </w:p>
        </w:tc>
        <w:tc>
          <w:tcPr>
            <w:tcW w:w="1984" w:type="dxa"/>
          </w:tcPr>
          <w:p w14:paraId="7FB1E2CA" w14:textId="77777777" w:rsidR="004B2328" w:rsidRDefault="004B2328" w:rsidP="00E549BC">
            <w:pPr>
              <w:jc w:val="center"/>
            </w:pPr>
            <w:r w:rsidRPr="00AE782E">
              <w:t>18:35</w:t>
            </w:r>
          </w:p>
        </w:tc>
        <w:tc>
          <w:tcPr>
            <w:tcW w:w="2272" w:type="dxa"/>
          </w:tcPr>
          <w:p w14:paraId="66564B5A" w14:textId="77777777" w:rsidR="004B2328" w:rsidRDefault="004B2328" w:rsidP="00E549BC">
            <w:pPr>
              <w:jc w:val="center"/>
            </w:pPr>
            <w:r w:rsidRPr="00AE782E">
              <w:t xml:space="preserve"> 1,958 </w:t>
            </w:r>
          </w:p>
        </w:tc>
      </w:tr>
      <w:tr w:rsidR="004B2328" w14:paraId="015DD71A" w14:textId="77777777" w:rsidTr="003C64B1">
        <w:trPr>
          <w:trHeight w:val="357"/>
        </w:trPr>
        <w:tc>
          <w:tcPr>
            <w:tcW w:w="3422" w:type="dxa"/>
          </w:tcPr>
          <w:p w14:paraId="64E08909" w14:textId="77777777" w:rsidR="004B2328" w:rsidRDefault="004B2328" w:rsidP="00E549BC">
            <w:r w:rsidRPr="00AE782E">
              <w:t>Southern Grampians (S)</w:t>
            </w:r>
          </w:p>
        </w:tc>
        <w:tc>
          <w:tcPr>
            <w:tcW w:w="1960" w:type="dxa"/>
          </w:tcPr>
          <w:p w14:paraId="14F61CAD" w14:textId="77777777" w:rsidR="004B2328" w:rsidRDefault="004B2328" w:rsidP="00E549BC">
            <w:pPr>
              <w:jc w:val="center"/>
            </w:pPr>
            <w:r w:rsidRPr="00AE782E">
              <w:t>64.1%</w:t>
            </w:r>
          </w:p>
        </w:tc>
        <w:tc>
          <w:tcPr>
            <w:tcW w:w="1984" w:type="dxa"/>
          </w:tcPr>
          <w:p w14:paraId="40B6DCBC" w14:textId="77777777" w:rsidR="004B2328" w:rsidRDefault="004B2328" w:rsidP="00E549BC">
            <w:pPr>
              <w:jc w:val="center"/>
            </w:pPr>
            <w:r w:rsidRPr="00AE782E">
              <w:t>16:01</w:t>
            </w:r>
          </w:p>
        </w:tc>
        <w:tc>
          <w:tcPr>
            <w:tcW w:w="2272" w:type="dxa"/>
          </w:tcPr>
          <w:p w14:paraId="423EE181" w14:textId="77777777" w:rsidR="004B2328" w:rsidRDefault="004B2328" w:rsidP="00E549BC">
            <w:pPr>
              <w:jc w:val="center"/>
            </w:pPr>
            <w:r w:rsidRPr="00AE782E">
              <w:t xml:space="preserve"> 943 </w:t>
            </w:r>
          </w:p>
        </w:tc>
      </w:tr>
      <w:tr w:rsidR="004B2328" w14:paraId="5C1DF98D" w14:textId="77777777" w:rsidTr="003C64B1">
        <w:trPr>
          <w:trHeight w:val="352"/>
        </w:trPr>
        <w:tc>
          <w:tcPr>
            <w:tcW w:w="3422" w:type="dxa"/>
          </w:tcPr>
          <w:p w14:paraId="0811ADA1" w14:textId="77777777" w:rsidR="004B2328" w:rsidRDefault="004B2328" w:rsidP="00E549BC">
            <w:r w:rsidRPr="00AE782E">
              <w:t>Stonnington (C)</w:t>
            </w:r>
          </w:p>
        </w:tc>
        <w:tc>
          <w:tcPr>
            <w:tcW w:w="1960" w:type="dxa"/>
          </w:tcPr>
          <w:p w14:paraId="293EC146" w14:textId="77777777" w:rsidR="004B2328" w:rsidRDefault="004B2328" w:rsidP="00E549BC">
            <w:pPr>
              <w:jc w:val="center"/>
            </w:pPr>
            <w:r w:rsidRPr="00AE782E">
              <w:t>68.6%</w:t>
            </w:r>
          </w:p>
        </w:tc>
        <w:tc>
          <w:tcPr>
            <w:tcW w:w="1984" w:type="dxa"/>
          </w:tcPr>
          <w:p w14:paraId="678959DB" w14:textId="77777777" w:rsidR="004B2328" w:rsidRDefault="004B2328" w:rsidP="00E549BC">
            <w:pPr>
              <w:jc w:val="center"/>
            </w:pPr>
            <w:r w:rsidRPr="00AE782E">
              <w:t>15:02</w:t>
            </w:r>
          </w:p>
        </w:tc>
        <w:tc>
          <w:tcPr>
            <w:tcW w:w="2272" w:type="dxa"/>
          </w:tcPr>
          <w:p w14:paraId="1B490A54" w14:textId="77777777" w:rsidR="004B2328" w:rsidRDefault="004B2328" w:rsidP="00E549BC">
            <w:pPr>
              <w:jc w:val="center"/>
            </w:pPr>
            <w:r w:rsidRPr="00AE782E">
              <w:t xml:space="preserve"> 4,741 </w:t>
            </w:r>
          </w:p>
        </w:tc>
      </w:tr>
      <w:tr w:rsidR="004B2328" w14:paraId="334F4538" w14:textId="77777777" w:rsidTr="003C64B1">
        <w:trPr>
          <w:trHeight w:val="357"/>
        </w:trPr>
        <w:tc>
          <w:tcPr>
            <w:tcW w:w="3422" w:type="dxa"/>
          </w:tcPr>
          <w:p w14:paraId="04FB898B" w14:textId="77777777" w:rsidR="004B2328" w:rsidRDefault="004B2328" w:rsidP="00E549BC">
            <w:r w:rsidRPr="00AE782E">
              <w:t>Strathbogie (S)</w:t>
            </w:r>
          </w:p>
        </w:tc>
        <w:tc>
          <w:tcPr>
            <w:tcW w:w="1960" w:type="dxa"/>
          </w:tcPr>
          <w:p w14:paraId="40D83B84" w14:textId="77777777" w:rsidR="004B2328" w:rsidRDefault="004B2328" w:rsidP="00E549BC">
            <w:pPr>
              <w:jc w:val="center"/>
            </w:pPr>
            <w:r w:rsidRPr="00AE782E">
              <w:t>28.7%</w:t>
            </w:r>
          </w:p>
        </w:tc>
        <w:tc>
          <w:tcPr>
            <w:tcW w:w="1984" w:type="dxa"/>
          </w:tcPr>
          <w:p w14:paraId="426FFC43" w14:textId="77777777" w:rsidR="004B2328" w:rsidRDefault="004B2328" w:rsidP="00E549BC">
            <w:pPr>
              <w:jc w:val="center"/>
            </w:pPr>
            <w:r w:rsidRPr="00AE782E">
              <w:t>24:32</w:t>
            </w:r>
          </w:p>
        </w:tc>
        <w:tc>
          <w:tcPr>
            <w:tcW w:w="2272" w:type="dxa"/>
          </w:tcPr>
          <w:p w14:paraId="5D2D70DA" w14:textId="77777777" w:rsidR="004B2328" w:rsidRDefault="004B2328" w:rsidP="00E549BC">
            <w:pPr>
              <w:jc w:val="center"/>
            </w:pPr>
            <w:r w:rsidRPr="00AE782E">
              <w:t xml:space="preserve"> 929 </w:t>
            </w:r>
          </w:p>
        </w:tc>
      </w:tr>
      <w:tr w:rsidR="004B2328" w14:paraId="777B966C" w14:textId="77777777" w:rsidTr="003C64B1">
        <w:trPr>
          <w:trHeight w:val="357"/>
        </w:trPr>
        <w:tc>
          <w:tcPr>
            <w:tcW w:w="3422" w:type="dxa"/>
          </w:tcPr>
          <w:p w14:paraId="031F5003" w14:textId="77777777" w:rsidR="004B2328" w:rsidRDefault="004B2328" w:rsidP="00E549BC">
            <w:r w:rsidRPr="00AE782E">
              <w:t>Surf Coast (S)</w:t>
            </w:r>
          </w:p>
        </w:tc>
        <w:tc>
          <w:tcPr>
            <w:tcW w:w="1960" w:type="dxa"/>
          </w:tcPr>
          <w:p w14:paraId="634D2E52" w14:textId="77777777" w:rsidR="004B2328" w:rsidRDefault="004B2328" w:rsidP="00E549BC">
            <w:pPr>
              <w:jc w:val="center"/>
            </w:pPr>
            <w:r w:rsidRPr="00AE782E">
              <w:t>57.2%</w:t>
            </w:r>
          </w:p>
        </w:tc>
        <w:tc>
          <w:tcPr>
            <w:tcW w:w="1984" w:type="dxa"/>
          </w:tcPr>
          <w:p w14:paraId="22F6F894" w14:textId="77777777" w:rsidR="004B2328" w:rsidRDefault="004B2328" w:rsidP="00E549BC">
            <w:pPr>
              <w:jc w:val="center"/>
            </w:pPr>
            <w:r w:rsidRPr="00AE782E">
              <w:t>16:40</w:t>
            </w:r>
          </w:p>
        </w:tc>
        <w:tc>
          <w:tcPr>
            <w:tcW w:w="2272" w:type="dxa"/>
          </w:tcPr>
          <w:p w14:paraId="77AB08C0" w14:textId="77777777" w:rsidR="004B2328" w:rsidRDefault="004B2328" w:rsidP="00E549BC">
            <w:pPr>
              <w:jc w:val="center"/>
            </w:pPr>
            <w:r w:rsidRPr="00AE782E">
              <w:t xml:space="preserve"> 1,766 </w:t>
            </w:r>
          </w:p>
        </w:tc>
      </w:tr>
      <w:tr w:rsidR="004B2328" w14:paraId="3AF246EC" w14:textId="77777777" w:rsidTr="003C64B1">
        <w:trPr>
          <w:trHeight w:val="357"/>
        </w:trPr>
        <w:tc>
          <w:tcPr>
            <w:tcW w:w="3422" w:type="dxa"/>
          </w:tcPr>
          <w:p w14:paraId="5B46A3FF" w14:textId="77777777" w:rsidR="004B2328" w:rsidRDefault="004B2328" w:rsidP="00E549BC">
            <w:r w:rsidRPr="00AE782E">
              <w:t>Swan Hill (RC)</w:t>
            </w:r>
          </w:p>
        </w:tc>
        <w:tc>
          <w:tcPr>
            <w:tcW w:w="1960" w:type="dxa"/>
          </w:tcPr>
          <w:p w14:paraId="400E43BB" w14:textId="77777777" w:rsidR="004B2328" w:rsidRDefault="004B2328" w:rsidP="00E549BC">
            <w:pPr>
              <w:jc w:val="center"/>
            </w:pPr>
            <w:r w:rsidRPr="00AE782E">
              <w:t>65.9%</w:t>
            </w:r>
          </w:p>
        </w:tc>
        <w:tc>
          <w:tcPr>
            <w:tcW w:w="1984" w:type="dxa"/>
          </w:tcPr>
          <w:p w14:paraId="7E492B74" w14:textId="77777777" w:rsidR="004B2328" w:rsidRDefault="004B2328" w:rsidP="00E549BC">
            <w:pPr>
              <w:jc w:val="center"/>
            </w:pPr>
            <w:r w:rsidRPr="00AE782E">
              <w:t>16:08</w:t>
            </w:r>
          </w:p>
        </w:tc>
        <w:tc>
          <w:tcPr>
            <w:tcW w:w="2272" w:type="dxa"/>
          </w:tcPr>
          <w:p w14:paraId="58150F21" w14:textId="77777777" w:rsidR="004B2328" w:rsidRDefault="004B2328" w:rsidP="00E549BC">
            <w:pPr>
              <w:jc w:val="center"/>
            </w:pPr>
            <w:r w:rsidRPr="00AE782E">
              <w:t xml:space="preserve"> 1,254 </w:t>
            </w:r>
          </w:p>
        </w:tc>
      </w:tr>
      <w:tr w:rsidR="004B2328" w14:paraId="57468171" w14:textId="77777777" w:rsidTr="003C64B1">
        <w:trPr>
          <w:trHeight w:val="357"/>
        </w:trPr>
        <w:tc>
          <w:tcPr>
            <w:tcW w:w="3422" w:type="dxa"/>
          </w:tcPr>
          <w:p w14:paraId="7B978EB8" w14:textId="77777777" w:rsidR="004B2328" w:rsidRDefault="004B2328" w:rsidP="00E549BC">
            <w:r w:rsidRPr="00AE782E">
              <w:t>Towong (S)</w:t>
            </w:r>
          </w:p>
        </w:tc>
        <w:tc>
          <w:tcPr>
            <w:tcW w:w="1960" w:type="dxa"/>
          </w:tcPr>
          <w:p w14:paraId="004B1186" w14:textId="77777777" w:rsidR="004B2328" w:rsidRDefault="004B2328" w:rsidP="00E549BC">
            <w:pPr>
              <w:jc w:val="center"/>
            </w:pPr>
            <w:r w:rsidRPr="00AE782E">
              <w:t>30.8%</w:t>
            </w:r>
          </w:p>
        </w:tc>
        <w:tc>
          <w:tcPr>
            <w:tcW w:w="1984" w:type="dxa"/>
          </w:tcPr>
          <w:p w14:paraId="5AEBEBB7" w14:textId="77777777" w:rsidR="004B2328" w:rsidRDefault="004B2328" w:rsidP="00E549BC">
            <w:pPr>
              <w:jc w:val="center"/>
            </w:pPr>
            <w:r w:rsidRPr="00AE782E">
              <w:t>28:25</w:t>
            </w:r>
          </w:p>
        </w:tc>
        <w:tc>
          <w:tcPr>
            <w:tcW w:w="2272" w:type="dxa"/>
          </w:tcPr>
          <w:p w14:paraId="27BEA180" w14:textId="77777777" w:rsidR="004B2328" w:rsidRDefault="004B2328" w:rsidP="00E549BC">
            <w:pPr>
              <w:jc w:val="center"/>
            </w:pPr>
            <w:r w:rsidRPr="00AE782E">
              <w:t xml:space="preserve"> 367 </w:t>
            </w:r>
          </w:p>
        </w:tc>
      </w:tr>
      <w:tr w:rsidR="004B2328" w14:paraId="76EDB37C" w14:textId="77777777" w:rsidTr="003C64B1">
        <w:trPr>
          <w:trHeight w:val="357"/>
        </w:trPr>
        <w:tc>
          <w:tcPr>
            <w:tcW w:w="3422" w:type="dxa"/>
          </w:tcPr>
          <w:p w14:paraId="46E0B301" w14:textId="77777777" w:rsidR="004B2328" w:rsidRDefault="004B2328" w:rsidP="00E549BC">
            <w:r w:rsidRPr="00AE782E">
              <w:t>Unincorporated Vic</w:t>
            </w:r>
          </w:p>
        </w:tc>
        <w:tc>
          <w:tcPr>
            <w:tcW w:w="1960" w:type="dxa"/>
          </w:tcPr>
          <w:p w14:paraId="353FF6DE" w14:textId="77777777" w:rsidR="004B2328" w:rsidRDefault="004B2328" w:rsidP="00E549BC">
            <w:pPr>
              <w:jc w:val="center"/>
            </w:pPr>
            <w:r w:rsidRPr="00AE782E">
              <w:t>35.3%</w:t>
            </w:r>
          </w:p>
        </w:tc>
        <w:tc>
          <w:tcPr>
            <w:tcW w:w="1984" w:type="dxa"/>
          </w:tcPr>
          <w:p w14:paraId="71EE83C1" w14:textId="77777777" w:rsidR="004B2328" w:rsidRDefault="004B2328" w:rsidP="00E549BC">
            <w:pPr>
              <w:jc w:val="center"/>
            </w:pPr>
            <w:r w:rsidRPr="00AE782E">
              <w:t>30:41</w:t>
            </w:r>
          </w:p>
        </w:tc>
        <w:tc>
          <w:tcPr>
            <w:tcW w:w="2272" w:type="dxa"/>
          </w:tcPr>
          <w:p w14:paraId="66416C89" w14:textId="77777777" w:rsidR="004B2328" w:rsidRDefault="004B2328" w:rsidP="00E549BC">
            <w:pPr>
              <w:jc w:val="center"/>
            </w:pPr>
            <w:r w:rsidRPr="00AE782E">
              <w:t xml:space="preserve"> 116 </w:t>
            </w:r>
          </w:p>
        </w:tc>
      </w:tr>
      <w:tr w:rsidR="004B2328" w14:paraId="4E5A5F83" w14:textId="77777777" w:rsidTr="003C64B1">
        <w:trPr>
          <w:trHeight w:val="357"/>
        </w:trPr>
        <w:tc>
          <w:tcPr>
            <w:tcW w:w="3422" w:type="dxa"/>
          </w:tcPr>
          <w:p w14:paraId="180B9595" w14:textId="77777777" w:rsidR="004B2328" w:rsidRDefault="004B2328" w:rsidP="00E549BC">
            <w:r w:rsidRPr="00AE782E">
              <w:t>Wangaratta (RC)</w:t>
            </w:r>
          </w:p>
        </w:tc>
        <w:tc>
          <w:tcPr>
            <w:tcW w:w="1960" w:type="dxa"/>
          </w:tcPr>
          <w:p w14:paraId="0F764096" w14:textId="77777777" w:rsidR="004B2328" w:rsidRDefault="004B2328" w:rsidP="00E549BC">
            <w:pPr>
              <w:jc w:val="center"/>
            </w:pPr>
            <w:r w:rsidRPr="00AE782E">
              <w:t>65.9%</w:t>
            </w:r>
          </w:p>
        </w:tc>
        <w:tc>
          <w:tcPr>
            <w:tcW w:w="1984" w:type="dxa"/>
          </w:tcPr>
          <w:p w14:paraId="46986A99" w14:textId="77777777" w:rsidR="004B2328" w:rsidRDefault="004B2328" w:rsidP="00E549BC">
            <w:pPr>
              <w:jc w:val="center"/>
            </w:pPr>
            <w:r w:rsidRPr="00AE782E">
              <w:t>15:51</w:t>
            </w:r>
          </w:p>
        </w:tc>
        <w:tc>
          <w:tcPr>
            <w:tcW w:w="2272" w:type="dxa"/>
          </w:tcPr>
          <w:p w14:paraId="603E3A95" w14:textId="77777777" w:rsidR="004B2328" w:rsidRDefault="004B2328" w:rsidP="00E549BC">
            <w:pPr>
              <w:jc w:val="center"/>
            </w:pPr>
            <w:r w:rsidRPr="00AE782E">
              <w:t xml:space="preserve"> 2,267 </w:t>
            </w:r>
          </w:p>
        </w:tc>
      </w:tr>
      <w:tr w:rsidR="004B2328" w14:paraId="0D2C28FF" w14:textId="77777777" w:rsidTr="003C64B1">
        <w:trPr>
          <w:trHeight w:val="357"/>
        </w:trPr>
        <w:tc>
          <w:tcPr>
            <w:tcW w:w="3422" w:type="dxa"/>
          </w:tcPr>
          <w:p w14:paraId="7C0F0851" w14:textId="77777777" w:rsidR="004B2328" w:rsidRDefault="004B2328" w:rsidP="00E549BC">
            <w:r w:rsidRPr="00AE782E">
              <w:t>Warrnambool (C)</w:t>
            </w:r>
          </w:p>
        </w:tc>
        <w:tc>
          <w:tcPr>
            <w:tcW w:w="1960" w:type="dxa"/>
          </w:tcPr>
          <w:p w14:paraId="67BF028F" w14:textId="77777777" w:rsidR="004B2328" w:rsidRDefault="004B2328" w:rsidP="00E549BC">
            <w:pPr>
              <w:jc w:val="center"/>
            </w:pPr>
            <w:r w:rsidRPr="00AE782E">
              <w:t>82.8%</w:t>
            </w:r>
          </w:p>
        </w:tc>
        <w:tc>
          <w:tcPr>
            <w:tcW w:w="1984" w:type="dxa"/>
          </w:tcPr>
          <w:p w14:paraId="25D220F6" w14:textId="77777777" w:rsidR="004B2328" w:rsidRDefault="004B2328" w:rsidP="00E549BC">
            <w:pPr>
              <w:jc w:val="center"/>
            </w:pPr>
            <w:r w:rsidRPr="00AE782E">
              <w:t>12:25</w:t>
            </w:r>
          </w:p>
        </w:tc>
        <w:tc>
          <w:tcPr>
            <w:tcW w:w="2272" w:type="dxa"/>
          </w:tcPr>
          <w:p w14:paraId="09473E42" w14:textId="77777777" w:rsidR="004B2328" w:rsidRDefault="004B2328" w:rsidP="00E549BC">
            <w:pPr>
              <w:jc w:val="center"/>
            </w:pPr>
            <w:r w:rsidRPr="00AE782E">
              <w:t xml:space="preserve"> 2,177 </w:t>
            </w:r>
          </w:p>
        </w:tc>
      </w:tr>
      <w:tr w:rsidR="004B2328" w14:paraId="697712E0" w14:textId="77777777" w:rsidTr="003C64B1">
        <w:trPr>
          <w:trHeight w:val="357"/>
        </w:trPr>
        <w:tc>
          <w:tcPr>
            <w:tcW w:w="3422" w:type="dxa"/>
          </w:tcPr>
          <w:p w14:paraId="722D68E5" w14:textId="77777777" w:rsidR="004B2328" w:rsidRDefault="004B2328" w:rsidP="00E549BC">
            <w:r w:rsidRPr="00AE782E">
              <w:t>Wellington (S)</w:t>
            </w:r>
          </w:p>
        </w:tc>
        <w:tc>
          <w:tcPr>
            <w:tcW w:w="1960" w:type="dxa"/>
          </w:tcPr>
          <w:p w14:paraId="531E041D" w14:textId="77777777" w:rsidR="004B2328" w:rsidRDefault="004B2328" w:rsidP="00E549BC">
            <w:pPr>
              <w:jc w:val="center"/>
            </w:pPr>
            <w:r w:rsidRPr="00AE782E">
              <w:t>49.6%</w:t>
            </w:r>
          </w:p>
        </w:tc>
        <w:tc>
          <w:tcPr>
            <w:tcW w:w="1984" w:type="dxa"/>
          </w:tcPr>
          <w:p w14:paraId="4190AE2B" w14:textId="77777777" w:rsidR="004B2328" w:rsidRDefault="004B2328" w:rsidP="00E549BC">
            <w:pPr>
              <w:jc w:val="center"/>
            </w:pPr>
            <w:r w:rsidRPr="00AE782E">
              <w:t>19:51</w:t>
            </w:r>
          </w:p>
        </w:tc>
        <w:tc>
          <w:tcPr>
            <w:tcW w:w="2272" w:type="dxa"/>
          </w:tcPr>
          <w:p w14:paraId="66767518" w14:textId="77777777" w:rsidR="004B2328" w:rsidRDefault="004B2328" w:rsidP="00E549BC">
            <w:pPr>
              <w:jc w:val="center"/>
            </w:pPr>
            <w:r w:rsidRPr="00AE782E">
              <w:t xml:space="preserve"> 3,225 </w:t>
            </w:r>
          </w:p>
        </w:tc>
      </w:tr>
      <w:tr w:rsidR="004B2328" w14:paraId="6C83B348" w14:textId="77777777" w:rsidTr="003C64B1">
        <w:trPr>
          <w:trHeight w:val="357"/>
        </w:trPr>
        <w:tc>
          <w:tcPr>
            <w:tcW w:w="3422" w:type="dxa"/>
          </w:tcPr>
          <w:p w14:paraId="181C1091" w14:textId="77777777" w:rsidR="004B2328" w:rsidRDefault="004B2328" w:rsidP="00E549BC">
            <w:r w:rsidRPr="00AE782E">
              <w:t>West Wimmera (S)</w:t>
            </w:r>
          </w:p>
        </w:tc>
        <w:tc>
          <w:tcPr>
            <w:tcW w:w="1960" w:type="dxa"/>
          </w:tcPr>
          <w:p w14:paraId="07B44174" w14:textId="77777777" w:rsidR="004B2328" w:rsidRDefault="004B2328" w:rsidP="00E549BC">
            <w:pPr>
              <w:jc w:val="center"/>
            </w:pPr>
            <w:r w:rsidRPr="00AE782E">
              <w:t>32.9%</w:t>
            </w:r>
          </w:p>
        </w:tc>
        <w:tc>
          <w:tcPr>
            <w:tcW w:w="1984" w:type="dxa"/>
          </w:tcPr>
          <w:p w14:paraId="293FAA27" w14:textId="77777777" w:rsidR="004B2328" w:rsidRDefault="004B2328" w:rsidP="00E549BC">
            <w:pPr>
              <w:jc w:val="center"/>
            </w:pPr>
            <w:r w:rsidRPr="00AE782E">
              <w:t>25:56</w:t>
            </w:r>
          </w:p>
        </w:tc>
        <w:tc>
          <w:tcPr>
            <w:tcW w:w="2272" w:type="dxa"/>
          </w:tcPr>
          <w:p w14:paraId="0A6F57B0" w14:textId="77777777" w:rsidR="004B2328" w:rsidRDefault="004B2328" w:rsidP="00E549BC">
            <w:pPr>
              <w:jc w:val="center"/>
            </w:pPr>
            <w:r w:rsidRPr="00AE782E">
              <w:t xml:space="preserve"> 249 </w:t>
            </w:r>
          </w:p>
        </w:tc>
      </w:tr>
      <w:tr w:rsidR="004B2328" w14:paraId="62AF5200" w14:textId="77777777" w:rsidTr="003C64B1">
        <w:trPr>
          <w:trHeight w:val="357"/>
        </w:trPr>
        <w:tc>
          <w:tcPr>
            <w:tcW w:w="3422" w:type="dxa"/>
          </w:tcPr>
          <w:p w14:paraId="1381C1C7" w14:textId="77777777" w:rsidR="004B2328" w:rsidRDefault="004B2328" w:rsidP="00E549BC">
            <w:r w:rsidRPr="00AE782E">
              <w:t>Whitehorse (C)</w:t>
            </w:r>
          </w:p>
        </w:tc>
        <w:tc>
          <w:tcPr>
            <w:tcW w:w="1960" w:type="dxa"/>
          </w:tcPr>
          <w:p w14:paraId="73F3A311" w14:textId="77777777" w:rsidR="004B2328" w:rsidRDefault="004B2328" w:rsidP="00E549BC">
            <w:pPr>
              <w:jc w:val="center"/>
            </w:pPr>
            <w:r w:rsidRPr="00AE782E">
              <w:t>68.2%</w:t>
            </w:r>
          </w:p>
        </w:tc>
        <w:tc>
          <w:tcPr>
            <w:tcW w:w="1984" w:type="dxa"/>
          </w:tcPr>
          <w:p w14:paraId="64C3B0B8" w14:textId="77777777" w:rsidR="004B2328" w:rsidRDefault="004B2328" w:rsidP="00E549BC">
            <w:pPr>
              <w:jc w:val="center"/>
            </w:pPr>
            <w:r w:rsidRPr="00AE782E">
              <w:t>15:00</w:t>
            </w:r>
          </w:p>
        </w:tc>
        <w:tc>
          <w:tcPr>
            <w:tcW w:w="2272" w:type="dxa"/>
          </w:tcPr>
          <w:p w14:paraId="425F7243" w14:textId="77777777" w:rsidR="004B2328" w:rsidRDefault="004B2328" w:rsidP="00E549BC">
            <w:pPr>
              <w:jc w:val="center"/>
            </w:pPr>
            <w:r w:rsidRPr="00AE782E">
              <w:t xml:space="preserve"> 7,380 </w:t>
            </w:r>
          </w:p>
        </w:tc>
      </w:tr>
      <w:tr w:rsidR="004B2328" w14:paraId="34B751C4" w14:textId="77777777" w:rsidTr="003C64B1">
        <w:trPr>
          <w:trHeight w:val="357"/>
        </w:trPr>
        <w:tc>
          <w:tcPr>
            <w:tcW w:w="3422" w:type="dxa"/>
          </w:tcPr>
          <w:p w14:paraId="7AE9A5C9" w14:textId="77777777" w:rsidR="004B2328" w:rsidRDefault="004B2328" w:rsidP="00E549BC">
            <w:r w:rsidRPr="00AE782E">
              <w:t>Whittlesea (C)</w:t>
            </w:r>
          </w:p>
        </w:tc>
        <w:tc>
          <w:tcPr>
            <w:tcW w:w="1960" w:type="dxa"/>
          </w:tcPr>
          <w:p w14:paraId="7089FD6A" w14:textId="77777777" w:rsidR="004B2328" w:rsidRDefault="004B2328" w:rsidP="00E549BC">
            <w:pPr>
              <w:jc w:val="center"/>
            </w:pPr>
            <w:r w:rsidRPr="00AE782E">
              <w:t>59.6%</w:t>
            </w:r>
          </w:p>
        </w:tc>
        <w:tc>
          <w:tcPr>
            <w:tcW w:w="1984" w:type="dxa"/>
          </w:tcPr>
          <w:p w14:paraId="78CBACD6" w14:textId="77777777" w:rsidR="004B2328" w:rsidRDefault="004B2328" w:rsidP="00E549BC">
            <w:pPr>
              <w:jc w:val="center"/>
            </w:pPr>
            <w:r w:rsidRPr="00AE782E">
              <w:t>16:03</w:t>
            </w:r>
          </w:p>
        </w:tc>
        <w:tc>
          <w:tcPr>
            <w:tcW w:w="2272" w:type="dxa"/>
          </w:tcPr>
          <w:p w14:paraId="38B28C26" w14:textId="77777777" w:rsidR="004B2328" w:rsidRDefault="004B2328" w:rsidP="00E549BC">
            <w:pPr>
              <w:jc w:val="center"/>
            </w:pPr>
            <w:r w:rsidRPr="00AE782E">
              <w:t xml:space="preserve"> 13,717 </w:t>
            </w:r>
          </w:p>
        </w:tc>
      </w:tr>
      <w:tr w:rsidR="004B2328" w14:paraId="0C0C2DF9" w14:textId="77777777" w:rsidTr="003C64B1">
        <w:trPr>
          <w:trHeight w:val="357"/>
        </w:trPr>
        <w:tc>
          <w:tcPr>
            <w:tcW w:w="3422" w:type="dxa"/>
          </w:tcPr>
          <w:p w14:paraId="77C89C60" w14:textId="77777777" w:rsidR="004B2328" w:rsidRDefault="004B2328" w:rsidP="00E549BC">
            <w:r w:rsidRPr="00AE782E">
              <w:lastRenderedPageBreak/>
              <w:t>Wodonga (C)</w:t>
            </w:r>
          </w:p>
        </w:tc>
        <w:tc>
          <w:tcPr>
            <w:tcW w:w="1960" w:type="dxa"/>
          </w:tcPr>
          <w:p w14:paraId="6623F659" w14:textId="77777777" w:rsidR="004B2328" w:rsidRDefault="004B2328" w:rsidP="00E549BC">
            <w:pPr>
              <w:jc w:val="center"/>
            </w:pPr>
            <w:r w:rsidRPr="00AE782E">
              <w:t>72.3%</w:t>
            </w:r>
          </w:p>
        </w:tc>
        <w:tc>
          <w:tcPr>
            <w:tcW w:w="1984" w:type="dxa"/>
          </w:tcPr>
          <w:p w14:paraId="0CAEAEB2" w14:textId="77777777" w:rsidR="004B2328" w:rsidRDefault="004B2328" w:rsidP="00E549BC">
            <w:pPr>
              <w:jc w:val="center"/>
            </w:pPr>
            <w:r w:rsidRPr="00AE782E">
              <w:t>14:32</w:t>
            </w:r>
          </w:p>
        </w:tc>
        <w:tc>
          <w:tcPr>
            <w:tcW w:w="2272" w:type="dxa"/>
          </w:tcPr>
          <w:p w14:paraId="24708788" w14:textId="77777777" w:rsidR="004B2328" w:rsidRDefault="004B2328" w:rsidP="00E549BC">
            <w:pPr>
              <w:jc w:val="center"/>
            </w:pPr>
            <w:r w:rsidRPr="00AE782E">
              <w:t xml:space="preserve"> 2,866 </w:t>
            </w:r>
          </w:p>
        </w:tc>
      </w:tr>
      <w:tr w:rsidR="004B2328" w14:paraId="24B493A5" w14:textId="77777777" w:rsidTr="003C64B1">
        <w:trPr>
          <w:trHeight w:val="357"/>
        </w:trPr>
        <w:tc>
          <w:tcPr>
            <w:tcW w:w="3422" w:type="dxa"/>
          </w:tcPr>
          <w:p w14:paraId="4A4C5A76" w14:textId="77777777" w:rsidR="004B2328" w:rsidRDefault="004B2328" w:rsidP="00E549BC">
            <w:r w:rsidRPr="00AE782E">
              <w:t>Wyndham (C)</w:t>
            </w:r>
          </w:p>
        </w:tc>
        <w:tc>
          <w:tcPr>
            <w:tcW w:w="1960" w:type="dxa"/>
          </w:tcPr>
          <w:p w14:paraId="6E3732C3" w14:textId="77777777" w:rsidR="004B2328" w:rsidRDefault="004B2328" w:rsidP="00E549BC">
            <w:pPr>
              <w:jc w:val="center"/>
            </w:pPr>
            <w:r w:rsidRPr="00AE782E">
              <w:t>63.1%</w:t>
            </w:r>
          </w:p>
        </w:tc>
        <w:tc>
          <w:tcPr>
            <w:tcW w:w="1984" w:type="dxa"/>
          </w:tcPr>
          <w:p w14:paraId="56A35122" w14:textId="77777777" w:rsidR="004B2328" w:rsidRDefault="004B2328" w:rsidP="00E549BC">
            <w:pPr>
              <w:jc w:val="center"/>
            </w:pPr>
            <w:r w:rsidRPr="00AE782E">
              <w:t>15:42</w:t>
            </w:r>
          </w:p>
        </w:tc>
        <w:tc>
          <w:tcPr>
            <w:tcW w:w="2272" w:type="dxa"/>
          </w:tcPr>
          <w:p w14:paraId="526C6D93" w14:textId="77777777" w:rsidR="004B2328" w:rsidRDefault="004B2328" w:rsidP="00E549BC">
            <w:pPr>
              <w:jc w:val="center"/>
            </w:pPr>
            <w:r w:rsidRPr="00AE782E">
              <w:t xml:space="preserve"> 13,333 </w:t>
            </w:r>
          </w:p>
        </w:tc>
      </w:tr>
      <w:tr w:rsidR="004B2328" w14:paraId="15C541B0" w14:textId="77777777" w:rsidTr="003C64B1">
        <w:trPr>
          <w:trHeight w:val="357"/>
        </w:trPr>
        <w:tc>
          <w:tcPr>
            <w:tcW w:w="3422" w:type="dxa"/>
          </w:tcPr>
          <w:p w14:paraId="3E90E25B" w14:textId="77777777" w:rsidR="004B2328" w:rsidRDefault="004B2328" w:rsidP="00E549BC">
            <w:r w:rsidRPr="00AE782E">
              <w:t>Yarra (C)</w:t>
            </w:r>
          </w:p>
        </w:tc>
        <w:tc>
          <w:tcPr>
            <w:tcW w:w="1960" w:type="dxa"/>
          </w:tcPr>
          <w:p w14:paraId="5748867D" w14:textId="77777777" w:rsidR="004B2328" w:rsidRDefault="004B2328" w:rsidP="00E549BC">
            <w:pPr>
              <w:jc w:val="center"/>
            </w:pPr>
            <w:r w:rsidRPr="00AE782E">
              <w:t>74.5%</w:t>
            </w:r>
          </w:p>
        </w:tc>
        <w:tc>
          <w:tcPr>
            <w:tcW w:w="1984" w:type="dxa"/>
          </w:tcPr>
          <w:p w14:paraId="145C438D" w14:textId="77777777" w:rsidR="004B2328" w:rsidRDefault="004B2328" w:rsidP="00E549BC">
            <w:pPr>
              <w:jc w:val="center"/>
            </w:pPr>
            <w:r w:rsidRPr="00AE782E">
              <w:t>13:40</w:t>
            </w:r>
          </w:p>
        </w:tc>
        <w:tc>
          <w:tcPr>
            <w:tcW w:w="2272" w:type="dxa"/>
          </w:tcPr>
          <w:p w14:paraId="32983F68" w14:textId="77777777" w:rsidR="004B2328" w:rsidRDefault="004B2328" w:rsidP="00E549BC">
            <w:pPr>
              <w:jc w:val="center"/>
            </w:pPr>
            <w:r w:rsidRPr="00AE782E">
              <w:t xml:space="preserve"> 5,148 </w:t>
            </w:r>
          </w:p>
        </w:tc>
      </w:tr>
      <w:tr w:rsidR="004B2328" w14:paraId="0A8130DA" w14:textId="77777777" w:rsidTr="003C64B1">
        <w:trPr>
          <w:trHeight w:val="357"/>
        </w:trPr>
        <w:tc>
          <w:tcPr>
            <w:tcW w:w="3422" w:type="dxa"/>
          </w:tcPr>
          <w:p w14:paraId="4B75CCA9" w14:textId="77777777" w:rsidR="004B2328" w:rsidRDefault="004B2328" w:rsidP="00E549BC">
            <w:r w:rsidRPr="00AE782E">
              <w:t>Yarra Ranges (S)</w:t>
            </w:r>
          </w:p>
        </w:tc>
        <w:tc>
          <w:tcPr>
            <w:tcW w:w="1960" w:type="dxa"/>
          </w:tcPr>
          <w:p w14:paraId="0139536E" w14:textId="77777777" w:rsidR="004B2328" w:rsidRDefault="004B2328" w:rsidP="00E549BC">
            <w:pPr>
              <w:jc w:val="center"/>
            </w:pPr>
            <w:r w:rsidRPr="00AE782E">
              <w:t>50.4%</w:t>
            </w:r>
          </w:p>
        </w:tc>
        <w:tc>
          <w:tcPr>
            <w:tcW w:w="1984" w:type="dxa"/>
          </w:tcPr>
          <w:p w14:paraId="0F4242E2" w14:textId="77777777" w:rsidR="004B2328" w:rsidRDefault="004B2328" w:rsidP="00E549BC">
            <w:pPr>
              <w:jc w:val="center"/>
            </w:pPr>
            <w:r w:rsidRPr="00AE782E">
              <w:t>18:21</w:t>
            </w:r>
          </w:p>
        </w:tc>
        <w:tc>
          <w:tcPr>
            <w:tcW w:w="2272" w:type="dxa"/>
          </w:tcPr>
          <w:p w14:paraId="7C0C9A1C" w14:textId="77777777" w:rsidR="004B2328" w:rsidRDefault="004B2328" w:rsidP="00E549BC">
            <w:pPr>
              <w:jc w:val="center"/>
            </w:pPr>
            <w:r w:rsidRPr="00AE782E">
              <w:t xml:space="preserve"> 8,096 </w:t>
            </w:r>
          </w:p>
        </w:tc>
      </w:tr>
      <w:tr w:rsidR="004B2328" w14:paraId="20B4117D" w14:textId="77777777" w:rsidTr="003C64B1">
        <w:trPr>
          <w:trHeight w:val="357"/>
        </w:trPr>
        <w:tc>
          <w:tcPr>
            <w:tcW w:w="3422" w:type="dxa"/>
          </w:tcPr>
          <w:p w14:paraId="193BE30E" w14:textId="77777777" w:rsidR="004B2328" w:rsidRDefault="004B2328" w:rsidP="00E549BC">
            <w:proofErr w:type="spellStart"/>
            <w:r w:rsidRPr="00AE782E">
              <w:t>Yarriambiack</w:t>
            </w:r>
            <w:proofErr w:type="spellEnd"/>
            <w:r w:rsidRPr="00AE782E">
              <w:t xml:space="preserve"> (S)</w:t>
            </w:r>
          </w:p>
        </w:tc>
        <w:tc>
          <w:tcPr>
            <w:tcW w:w="1960" w:type="dxa"/>
          </w:tcPr>
          <w:p w14:paraId="29824AFB" w14:textId="77777777" w:rsidR="004B2328" w:rsidRDefault="004B2328" w:rsidP="00E549BC">
            <w:pPr>
              <w:jc w:val="center"/>
            </w:pPr>
            <w:r w:rsidRPr="00AE782E">
              <w:t>29.9%</w:t>
            </w:r>
          </w:p>
        </w:tc>
        <w:tc>
          <w:tcPr>
            <w:tcW w:w="1984" w:type="dxa"/>
          </w:tcPr>
          <w:p w14:paraId="0683502F" w14:textId="77777777" w:rsidR="004B2328" w:rsidRDefault="004B2328" w:rsidP="00E549BC">
            <w:pPr>
              <w:jc w:val="center"/>
            </w:pPr>
            <w:r w:rsidRPr="00AE782E">
              <w:t>25:32</w:t>
            </w:r>
          </w:p>
        </w:tc>
        <w:tc>
          <w:tcPr>
            <w:tcW w:w="2272" w:type="dxa"/>
          </w:tcPr>
          <w:p w14:paraId="76A7DC1C" w14:textId="77777777" w:rsidR="004B2328" w:rsidRDefault="004B2328" w:rsidP="00E549BC">
            <w:pPr>
              <w:jc w:val="center"/>
            </w:pPr>
            <w:r w:rsidRPr="00AE782E">
              <w:t xml:space="preserve"> 488 </w:t>
            </w:r>
          </w:p>
        </w:tc>
      </w:tr>
      <w:tr w:rsidR="004B2328" w:rsidRPr="00CD474F" w14:paraId="51995749" w14:textId="77777777" w:rsidTr="003C64B1">
        <w:trPr>
          <w:trHeight w:val="357"/>
        </w:trPr>
        <w:tc>
          <w:tcPr>
            <w:tcW w:w="3422" w:type="dxa"/>
          </w:tcPr>
          <w:p w14:paraId="370FB0DE" w14:textId="77777777" w:rsidR="004B2328" w:rsidRPr="00473137" w:rsidRDefault="004B2328" w:rsidP="00E549BC">
            <w:pPr>
              <w:rPr>
                <w:rStyle w:val="Bold"/>
              </w:rPr>
            </w:pPr>
            <w:r w:rsidRPr="00473137">
              <w:rPr>
                <w:rStyle w:val="Bold"/>
              </w:rPr>
              <w:t>Total</w:t>
            </w:r>
          </w:p>
        </w:tc>
        <w:tc>
          <w:tcPr>
            <w:tcW w:w="1960" w:type="dxa"/>
          </w:tcPr>
          <w:p w14:paraId="700100EC" w14:textId="77777777" w:rsidR="004B2328" w:rsidRPr="00473137" w:rsidRDefault="004B2328" w:rsidP="00E549BC">
            <w:pPr>
              <w:jc w:val="center"/>
              <w:rPr>
                <w:rStyle w:val="Bold"/>
              </w:rPr>
            </w:pPr>
            <w:r w:rsidRPr="00473137">
              <w:rPr>
                <w:rStyle w:val="Bold"/>
              </w:rPr>
              <w:t>62.8%</w:t>
            </w:r>
          </w:p>
        </w:tc>
        <w:tc>
          <w:tcPr>
            <w:tcW w:w="1984" w:type="dxa"/>
          </w:tcPr>
          <w:p w14:paraId="718D5A7D" w14:textId="77777777" w:rsidR="004B2328" w:rsidRPr="00473137" w:rsidRDefault="004B2328" w:rsidP="00E549BC">
            <w:pPr>
              <w:jc w:val="center"/>
              <w:rPr>
                <w:rStyle w:val="Bold"/>
              </w:rPr>
            </w:pPr>
            <w:r w:rsidRPr="00473137">
              <w:rPr>
                <w:rStyle w:val="Bold"/>
              </w:rPr>
              <w:t>15:57</w:t>
            </w:r>
          </w:p>
        </w:tc>
        <w:tc>
          <w:tcPr>
            <w:tcW w:w="2272" w:type="dxa"/>
          </w:tcPr>
          <w:p w14:paraId="56D557E2" w14:textId="77777777" w:rsidR="004B2328" w:rsidRPr="00473137" w:rsidRDefault="004B2328" w:rsidP="00E549BC">
            <w:pPr>
              <w:jc w:val="center"/>
              <w:rPr>
                <w:rStyle w:val="Bold"/>
              </w:rPr>
            </w:pPr>
            <w:r w:rsidRPr="00473137">
              <w:rPr>
                <w:rStyle w:val="Bold"/>
              </w:rPr>
              <w:t xml:space="preserve"> 384,752 </w:t>
            </w:r>
          </w:p>
        </w:tc>
      </w:tr>
    </w:tbl>
    <w:p w14:paraId="02B671BA" w14:textId="77777777" w:rsidR="004B2328" w:rsidRDefault="004B2328" w:rsidP="003C64B1">
      <w:pPr>
        <w:pStyle w:val="Notes"/>
      </w:pPr>
      <w:r w:rsidRPr="00473137">
        <w:t xml:space="preserve">The Moonee Valley LGA includes the airport to which a significant number of Code 2 inter hospital transfers (IHTs) arrive. IHTs often have extended response times due to the emergency road ambulance waiting at the airport for the patient to arrive by aircraft. Removing IHTs from the Moonee Valley Code 1 response time results in performance </w:t>
      </w:r>
      <w:proofErr w:type="gramStart"/>
      <w:r w:rsidRPr="00473137">
        <w:t>similar to</w:t>
      </w:r>
      <w:proofErr w:type="gramEnd"/>
      <w:r w:rsidRPr="00473137">
        <w:t xml:space="preserve"> surrounding LGAs</w:t>
      </w:r>
      <w:r>
        <w:t>.</w:t>
      </w:r>
    </w:p>
    <w:p w14:paraId="2C3596C2" w14:textId="77777777" w:rsidR="004B2328" w:rsidRPr="00CD474F" w:rsidRDefault="004B2328" w:rsidP="004B2328">
      <w:pPr>
        <w:pStyle w:val="Heading2"/>
      </w:pPr>
      <w:r w:rsidRPr="00CD474F">
        <w:t>Code 1 First Response Performance by UCL &gt; 7500, 202</w:t>
      </w:r>
      <w:r>
        <w:t>2</w:t>
      </w:r>
      <w:r w:rsidRPr="00CD474F">
        <w:t>-202</w:t>
      </w:r>
      <w:r>
        <w:t>3</w:t>
      </w:r>
    </w:p>
    <w:tbl>
      <w:tblPr>
        <w:tblStyle w:val="AVTable"/>
        <w:tblW w:w="9638" w:type="dxa"/>
        <w:tblLook w:val="04A0" w:firstRow="1" w:lastRow="0" w:firstColumn="1" w:lastColumn="0" w:noHBand="0" w:noVBand="1"/>
        <w:tblCaption w:val="Code 1 First Response Performance by UCL &gt; 7500, 2020-2021"/>
      </w:tblPr>
      <w:tblGrid>
        <w:gridCol w:w="3473"/>
        <w:gridCol w:w="2055"/>
        <w:gridCol w:w="2055"/>
        <w:gridCol w:w="2055"/>
      </w:tblGrid>
      <w:tr w:rsidR="004B2328" w14:paraId="63ADB61D" w14:textId="77777777" w:rsidTr="00E549BC">
        <w:trPr>
          <w:cnfStyle w:val="100000000000" w:firstRow="1" w:lastRow="0" w:firstColumn="0" w:lastColumn="0" w:oddVBand="0" w:evenVBand="0" w:oddHBand="0" w:evenHBand="0" w:firstRowFirstColumn="0" w:firstRowLastColumn="0" w:lastRowFirstColumn="0" w:lastRowLastColumn="0"/>
          <w:trHeight w:val="557"/>
          <w:tblHeader/>
        </w:trPr>
        <w:tc>
          <w:tcPr>
            <w:tcW w:w="3473" w:type="dxa"/>
          </w:tcPr>
          <w:p w14:paraId="1EE54E13" w14:textId="77777777" w:rsidR="004B2328" w:rsidRDefault="004B2328" w:rsidP="00E549BC">
            <w:bookmarkStart w:id="42" w:name="ColumnTitle_14111"/>
            <w:r>
              <w:t>Urban Centre Locality Name &gt;7500</w:t>
            </w:r>
          </w:p>
        </w:tc>
        <w:tc>
          <w:tcPr>
            <w:tcW w:w="2055" w:type="dxa"/>
          </w:tcPr>
          <w:p w14:paraId="5DF0DEDB" w14:textId="77777777" w:rsidR="004B2328" w:rsidRDefault="004B2328" w:rsidP="00E549BC">
            <w:pPr>
              <w:jc w:val="center"/>
            </w:pPr>
            <w:r>
              <w:t>% Responses &lt;= 15 Minutes</w:t>
            </w:r>
          </w:p>
        </w:tc>
        <w:tc>
          <w:tcPr>
            <w:tcW w:w="2055" w:type="dxa"/>
          </w:tcPr>
          <w:p w14:paraId="7CA25AFC" w14:textId="77777777" w:rsidR="004B2328" w:rsidRDefault="004B2328" w:rsidP="00E549BC">
            <w:pPr>
              <w:jc w:val="center"/>
            </w:pPr>
            <w:r>
              <w:t>Average Response Times Minutes</w:t>
            </w:r>
          </w:p>
        </w:tc>
        <w:tc>
          <w:tcPr>
            <w:tcW w:w="2055" w:type="dxa"/>
          </w:tcPr>
          <w:p w14:paraId="7B89772B" w14:textId="77777777" w:rsidR="004B2328" w:rsidRDefault="004B2328" w:rsidP="00E549BC">
            <w:pPr>
              <w:jc w:val="center"/>
            </w:pPr>
            <w:r>
              <w:t>Total Number of First Responses</w:t>
            </w:r>
          </w:p>
        </w:tc>
      </w:tr>
      <w:bookmarkEnd w:id="42"/>
      <w:tr w:rsidR="004B2328" w14:paraId="52A3281C" w14:textId="77777777" w:rsidTr="00E549BC">
        <w:trPr>
          <w:trHeight w:val="352"/>
        </w:trPr>
        <w:tc>
          <w:tcPr>
            <w:tcW w:w="3473" w:type="dxa"/>
          </w:tcPr>
          <w:p w14:paraId="1A305C5E" w14:textId="77777777" w:rsidR="004B2328" w:rsidRDefault="004B2328" w:rsidP="00E549BC">
            <w:r w:rsidRPr="002660B7">
              <w:t>Albury – Wodonga (Wodonga Part)</w:t>
            </w:r>
          </w:p>
        </w:tc>
        <w:tc>
          <w:tcPr>
            <w:tcW w:w="2055" w:type="dxa"/>
          </w:tcPr>
          <w:p w14:paraId="4C542FDB" w14:textId="77777777" w:rsidR="004B2328" w:rsidRDefault="004B2328" w:rsidP="00E549BC">
            <w:pPr>
              <w:jc w:val="center"/>
            </w:pPr>
            <w:r w:rsidRPr="002660B7">
              <w:t>76.5%</w:t>
            </w:r>
          </w:p>
        </w:tc>
        <w:tc>
          <w:tcPr>
            <w:tcW w:w="2055" w:type="dxa"/>
          </w:tcPr>
          <w:p w14:paraId="54BCB6C1" w14:textId="77777777" w:rsidR="004B2328" w:rsidRDefault="004B2328" w:rsidP="00E549BC">
            <w:pPr>
              <w:jc w:val="center"/>
            </w:pPr>
            <w:r w:rsidRPr="002660B7">
              <w:t>13:56</w:t>
            </w:r>
          </w:p>
        </w:tc>
        <w:tc>
          <w:tcPr>
            <w:tcW w:w="2055" w:type="dxa"/>
          </w:tcPr>
          <w:p w14:paraId="66BBEDEA" w14:textId="77777777" w:rsidR="004B2328" w:rsidRDefault="004B2328" w:rsidP="00E549BC">
            <w:pPr>
              <w:jc w:val="center"/>
            </w:pPr>
            <w:r w:rsidRPr="002660B7">
              <w:t xml:space="preserve"> 2,583 </w:t>
            </w:r>
          </w:p>
        </w:tc>
      </w:tr>
      <w:tr w:rsidR="004B2328" w14:paraId="2CEE5F9E" w14:textId="77777777" w:rsidTr="00E549BC">
        <w:trPr>
          <w:trHeight w:val="357"/>
        </w:trPr>
        <w:tc>
          <w:tcPr>
            <w:tcW w:w="3473" w:type="dxa"/>
          </w:tcPr>
          <w:p w14:paraId="5846AEE9" w14:textId="77777777" w:rsidR="004B2328" w:rsidRDefault="004B2328" w:rsidP="00E549BC">
            <w:r w:rsidRPr="002660B7">
              <w:t>Bacchus Marsh</w:t>
            </w:r>
          </w:p>
        </w:tc>
        <w:tc>
          <w:tcPr>
            <w:tcW w:w="2055" w:type="dxa"/>
          </w:tcPr>
          <w:p w14:paraId="2AB0FA56" w14:textId="77777777" w:rsidR="004B2328" w:rsidRDefault="004B2328" w:rsidP="00E549BC">
            <w:pPr>
              <w:jc w:val="center"/>
            </w:pPr>
            <w:r w:rsidRPr="002660B7">
              <w:t>50.7%</w:t>
            </w:r>
          </w:p>
        </w:tc>
        <w:tc>
          <w:tcPr>
            <w:tcW w:w="2055" w:type="dxa"/>
          </w:tcPr>
          <w:p w14:paraId="628078FA" w14:textId="77777777" w:rsidR="004B2328" w:rsidRDefault="004B2328" w:rsidP="00E549BC">
            <w:pPr>
              <w:jc w:val="center"/>
            </w:pPr>
            <w:r w:rsidRPr="002660B7">
              <w:t>18:30</w:t>
            </w:r>
          </w:p>
        </w:tc>
        <w:tc>
          <w:tcPr>
            <w:tcW w:w="2055" w:type="dxa"/>
          </w:tcPr>
          <w:p w14:paraId="75ADF073" w14:textId="77777777" w:rsidR="004B2328" w:rsidRDefault="004B2328" w:rsidP="00E549BC">
            <w:pPr>
              <w:jc w:val="center"/>
            </w:pPr>
            <w:r w:rsidRPr="002660B7">
              <w:t xml:space="preserve"> 1,483 </w:t>
            </w:r>
          </w:p>
        </w:tc>
      </w:tr>
      <w:tr w:rsidR="004B2328" w14:paraId="1054CF8E" w14:textId="77777777" w:rsidTr="00E549BC">
        <w:trPr>
          <w:trHeight w:val="357"/>
        </w:trPr>
        <w:tc>
          <w:tcPr>
            <w:tcW w:w="3473" w:type="dxa"/>
          </w:tcPr>
          <w:p w14:paraId="4FD70358" w14:textId="77777777" w:rsidR="004B2328" w:rsidRDefault="004B2328" w:rsidP="00E549BC">
            <w:r w:rsidRPr="002660B7">
              <w:t>Bairnsdale</w:t>
            </w:r>
          </w:p>
        </w:tc>
        <w:tc>
          <w:tcPr>
            <w:tcW w:w="2055" w:type="dxa"/>
          </w:tcPr>
          <w:p w14:paraId="06A823BC" w14:textId="77777777" w:rsidR="004B2328" w:rsidRDefault="004B2328" w:rsidP="00E549BC">
            <w:pPr>
              <w:jc w:val="center"/>
            </w:pPr>
            <w:r w:rsidRPr="002660B7">
              <w:t>71.0%</w:t>
            </w:r>
          </w:p>
        </w:tc>
        <w:tc>
          <w:tcPr>
            <w:tcW w:w="2055" w:type="dxa"/>
          </w:tcPr>
          <w:p w14:paraId="7B6F91D3" w14:textId="77777777" w:rsidR="004B2328" w:rsidRDefault="004B2328" w:rsidP="00E549BC">
            <w:pPr>
              <w:jc w:val="center"/>
            </w:pPr>
            <w:r w:rsidRPr="002660B7">
              <w:t>14:28</w:t>
            </w:r>
          </w:p>
        </w:tc>
        <w:tc>
          <w:tcPr>
            <w:tcW w:w="2055" w:type="dxa"/>
          </w:tcPr>
          <w:p w14:paraId="023A4424" w14:textId="77777777" w:rsidR="004B2328" w:rsidRDefault="004B2328" w:rsidP="00E549BC">
            <w:pPr>
              <w:jc w:val="center"/>
            </w:pPr>
            <w:r w:rsidRPr="002660B7">
              <w:t xml:space="preserve"> 1,380 </w:t>
            </w:r>
          </w:p>
        </w:tc>
      </w:tr>
      <w:tr w:rsidR="004B2328" w14:paraId="1D183EFA" w14:textId="77777777" w:rsidTr="00E549BC">
        <w:trPr>
          <w:trHeight w:val="357"/>
        </w:trPr>
        <w:tc>
          <w:tcPr>
            <w:tcW w:w="3473" w:type="dxa"/>
          </w:tcPr>
          <w:p w14:paraId="20AB3017" w14:textId="77777777" w:rsidR="004B2328" w:rsidRDefault="004B2328" w:rsidP="00E549BC">
            <w:r w:rsidRPr="002660B7">
              <w:t>Ballarat</w:t>
            </w:r>
          </w:p>
        </w:tc>
        <w:tc>
          <w:tcPr>
            <w:tcW w:w="2055" w:type="dxa"/>
          </w:tcPr>
          <w:p w14:paraId="6260A0FE" w14:textId="77777777" w:rsidR="004B2328" w:rsidRDefault="004B2328" w:rsidP="00E549BC">
            <w:pPr>
              <w:jc w:val="center"/>
            </w:pPr>
            <w:r w:rsidRPr="002660B7">
              <w:t>78.2%</w:t>
            </w:r>
          </w:p>
        </w:tc>
        <w:tc>
          <w:tcPr>
            <w:tcW w:w="2055" w:type="dxa"/>
          </w:tcPr>
          <w:p w14:paraId="300D2AC8" w14:textId="77777777" w:rsidR="004B2328" w:rsidRDefault="004B2328" w:rsidP="00E549BC">
            <w:pPr>
              <w:jc w:val="center"/>
            </w:pPr>
            <w:r w:rsidRPr="002660B7">
              <w:t>13:15</w:t>
            </w:r>
          </w:p>
        </w:tc>
        <w:tc>
          <w:tcPr>
            <w:tcW w:w="2055" w:type="dxa"/>
          </w:tcPr>
          <w:p w14:paraId="042F13D3" w14:textId="77777777" w:rsidR="004B2328" w:rsidRDefault="004B2328" w:rsidP="00E549BC">
            <w:pPr>
              <w:jc w:val="center"/>
            </w:pPr>
            <w:r w:rsidRPr="002660B7">
              <w:t xml:space="preserve"> 8,483 </w:t>
            </w:r>
          </w:p>
        </w:tc>
      </w:tr>
      <w:tr w:rsidR="004B2328" w14:paraId="5B593713" w14:textId="77777777" w:rsidTr="00E549BC">
        <w:trPr>
          <w:trHeight w:val="357"/>
        </w:trPr>
        <w:tc>
          <w:tcPr>
            <w:tcW w:w="3473" w:type="dxa"/>
          </w:tcPr>
          <w:p w14:paraId="4634AE93" w14:textId="77777777" w:rsidR="004B2328" w:rsidRDefault="004B2328" w:rsidP="00E549BC">
            <w:r w:rsidRPr="002660B7">
              <w:t>Benalla</w:t>
            </w:r>
          </w:p>
        </w:tc>
        <w:tc>
          <w:tcPr>
            <w:tcW w:w="2055" w:type="dxa"/>
          </w:tcPr>
          <w:p w14:paraId="6E1A0841" w14:textId="77777777" w:rsidR="004B2328" w:rsidRDefault="004B2328" w:rsidP="00E549BC">
            <w:pPr>
              <w:jc w:val="center"/>
            </w:pPr>
            <w:r w:rsidRPr="002660B7">
              <w:t>65.9%</w:t>
            </w:r>
          </w:p>
        </w:tc>
        <w:tc>
          <w:tcPr>
            <w:tcW w:w="2055" w:type="dxa"/>
          </w:tcPr>
          <w:p w14:paraId="77BB910F" w14:textId="77777777" w:rsidR="004B2328" w:rsidRDefault="004B2328" w:rsidP="00E549BC">
            <w:pPr>
              <w:jc w:val="center"/>
            </w:pPr>
            <w:r w:rsidRPr="002660B7">
              <w:t>16:02</w:t>
            </w:r>
          </w:p>
        </w:tc>
        <w:tc>
          <w:tcPr>
            <w:tcW w:w="2055" w:type="dxa"/>
          </w:tcPr>
          <w:p w14:paraId="71B8D891" w14:textId="77777777" w:rsidR="004B2328" w:rsidRDefault="004B2328" w:rsidP="00E549BC">
            <w:pPr>
              <w:jc w:val="center"/>
            </w:pPr>
            <w:r w:rsidRPr="002660B7">
              <w:t xml:space="preserve"> 959 </w:t>
            </w:r>
          </w:p>
        </w:tc>
      </w:tr>
      <w:tr w:rsidR="004B2328" w14:paraId="033AC570" w14:textId="77777777" w:rsidTr="00E549BC">
        <w:trPr>
          <w:trHeight w:val="357"/>
        </w:trPr>
        <w:tc>
          <w:tcPr>
            <w:tcW w:w="3473" w:type="dxa"/>
          </w:tcPr>
          <w:p w14:paraId="08A2AC3F" w14:textId="77777777" w:rsidR="004B2328" w:rsidRDefault="004B2328" w:rsidP="00E549BC">
            <w:r w:rsidRPr="002660B7">
              <w:t>Bendigo</w:t>
            </w:r>
          </w:p>
        </w:tc>
        <w:tc>
          <w:tcPr>
            <w:tcW w:w="2055" w:type="dxa"/>
          </w:tcPr>
          <w:p w14:paraId="63B6A648" w14:textId="77777777" w:rsidR="004B2328" w:rsidRDefault="004B2328" w:rsidP="00E549BC">
            <w:pPr>
              <w:jc w:val="center"/>
            </w:pPr>
            <w:r w:rsidRPr="002660B7">
              <w:t>68.9%</w:t>
            </w:r>
          </w:p>
        </w:tc>
        <w:tc>
          <w:tcPr>
            <w:tcW w:w="2055" w:type="dxa"/>
          </w:tcPr>
          <w:p w14:paraId="7115F73D" w14:textId="77777777" w:rsidR="004B2328" w:rsidRDefault="004B2328" w:rsidP="00E549BC">
            <w:pPr>
              <w:jc w:val="center"/>
            </w:pPr>
            <w:r w:rsidRPr="002660B7">
              <w:t>14:54</w:t>
            </w:r>
          </w:p>
        </w:tc>
        <w:tc>
          <w:tcPr>
            <w:tcW w:w="2055" w:type="dxa"/>
          </w:tcPr>
          <w:p w14:paraId="72BACC41" w14:textId="77777777" w:rsidR="004B2328" w:rsidRDefault="004B2328" w:rsidP="00E549BC">
            <w:pPr>
              <w:jc w:val="center"/>
            </w:pPr>
            <w:r w:rsidRPr="002660B7">
              <w:t xml:space="preserve"> 7,974 </w:t>
            </w:r>
          </w:p>
        </w:tc>
      </w:tr>
      <w:tr w:rsidR="004B2328" w14:paraId="7FA917EF" w14:textId="77777777" w:rsidTr="00E549BC">
        <w:trPr>
          <w:trHeight w:val="357"/>
        </w:trPr>
        <w:tc>
          <w:tcPr>
            <w:tcW w:w="3473" w:type="dxa"/>
          </w:tcPr>
          <w:p w14:paraId="00B51BDA" w14:textId="77777777" w:rsidR="004B2328" w:rsidRDefault="004B2328" w:rsidP="00E549BC">
            <w:r w:rsidRPr="002660B7">
              <w:t>Castlemaine</w:t>
            </w:r>
          </w:p>
        </w:tc>
        <w:tc>
          <w:tcPr>
            <w:tcW w:w="2055" w:type="dxa"/>
          </w:tcPr>
          <w:p w14:paraId="3EFA3C96" w14:textId="77777777" w:rsidR="004B2328" w:rsidRDefault="004B2328" w:rsidP="00E549BC">
            <w:pPr>
              <w:jc w:val="center"/>
            </w:pPr>
            <w:r w:rsidRPr="002660B7">
              <w:t>56.5%</w:t>
            </w:r>
          </w:p>
        </w:tc>
        <w:tc>
          <w:tcPr>
            <w:tcW w:w="2055" w:type="dxa"/>
          </w:tcPr>
          <w:p w14:paraId="20F30E6B" w14:textId="77777777" w:rsidR="004B2328" w:rsidRDefault="004B2328" w:rsidP="00E549BC">
            <w:pPr>
              <w:jc w:val="center"/>
            </w:pPr>
            <w:r w:rsidRPr="002660B7">
              <w:t>18:33</w:t>
            </w:r>
          </w:p>
        </w:tc>
        <w:tc>
          <w:tcPr>
            <w:tcW w:w="2055" w:type="dxa"/>
          </w:tcPr>
          <w:p w14:paraId="277CF3FE" w14:textId="77777777" w:rsidR="004B2328" w:rsidRDefault="004B2328" w:rsidP="00E549BC">
            <w:pPr>
              <w:jc w:val="center"/>
            </w:pPr>
            <w:r w:rsidRPr="002660B7">
              <w:t xml:space="preserve"> 682 </w:t>
            </w:r>
          </w:p>
        </w:tc>
      </w:tr>
      <w:tr w:rsidR="004B2328" w14:paraId="0C2C4870" w14:textId="77777777" w:rsidTr="00E549BC">
        <w:trPr>
          <w:trHeight w:val="357"/>
        </w:trPr>
        <w:tc>
          <w:tcPr>
            <w:tcW w:w="3473" w:type="dxa"/>
          </w:tcPr>
          <w:p w14:paraId="150822AA" w14:textId="77777777" w:rsidR="004B2328" w:rsidRDefault="004B2328" w:rsidP="00E549BC">
            <w:r w:rsidRPr="002660B7">
              <w:lastRenderedPageBreak/>
              <w:t>Colac</w:t>
            </w:r>
          </w:p>
        </w:tc>
        <w:tc>
          <w:tcPr>
            <w:tcW w:w="2055" w:type="dxa"/>
          </w:tcPr>
          <w:p w14:paraId="74268A87" w14:textId="77777777" w:rsidR="004B2328" w:rsidRDefault="004B2328" w:rsidP="00E549BC">
            <w:pPr>
              <w:jc w:val="center"/>
            </w:pPr>
            <w:r w:rsidRPr="002660B7">
              <w:t>70.3%</w:t>
            </w:r>
          </w:p>
        </w:tc>
        <w:tc>
          <w:tcPr>
            <w:tcW w:w="2055" w:type="dxa"/>
          </w:tcPr>
          <w:p w14:paraId="059D54C8" w14:textId="77777777" w:rsidR="004B2328" w:rsidRDefault="004B2328" w:rsidP="00E549BC">
            <w:pPr>
              <w:jc w:val="center"/>
            </w:pPr>
            <w:r w:rsidRPr="002660B7">
              <w:t>15:53</w:t>
            </w:r>
          </w:p>
        </w:tc>
        <w:tc>
          <w:tcPr>
            <w:tcW w:w="2055" w:type="dxa"/>
          </w:tcPr>
          <w:p w14:paraId="7FCA3A52" w14:textId="77777777" w:rsidR="004B2328" w:rsidRDefault="004B2328" w:rsidP="00E549BC">
            <w:pPr>
              <w:jc w:val="center"/>
            </w:pPr>
            <w:r w:rsidRPr="002660B7">
              <w:t xml:space="preserve"> 752 </w:t>
            </w:r>
          </w:p>
        </w:tc>
      </w:tr>
      <w:tr w:rsidR="004B2328" w14:paraId="779F1F4F" w14:textId="77777777" w:rsidTr="00E549BC">
        <w:trPr>
          <w:trHeight w:val="357"/>
        </w:trPr>
        <w:tc>
          <w:tcPr>
            <w:tcW w:w="3473" w:type="dxa"/>
          </w:tcPr>
          <w:p w14:paraId="19E3B2DA" w14:textId="77777777" w:rsidR="004B2328" w:rsidRDefault="004B2328" w:rsidP="00E549BC">
            <w:r w:rsidRPr="002660B7">
              <w:t>Drouin</w:t>
            </w:r>
          </w:p>
        </w:tc>
        <w:tc>
          <w:tcPr>
            <w:tcW w:w="2055" w:type="dxa"/>
          </w:tcPr>
          <w:p w14:paraId="4F511795" w14:textId="77777777" w:rsidR="004B2328" w:rsidRDefault="004B2328" w:rsidP="00E549BC">
            <w:pPr>
              <w:jc w:val="center"/>
            </w:pPr>
            <w:r w:rsidRPr="002660B7">
              <w:t>69.7%</w:t>
            </w:r>
          </w:p>
        </w:tc>
        <w:tc>
          <w:tcPr>
            <w:tcW w:w="2055" w:type="dxa"/>
          </w:tcPr>
          <w:p w14:paraId="7502866B" w14:textId="77777777" w:rsidR="004B2328" w:rsidRDefault="004B2328" w:rsidP="00E549BC">
            <w:pPr>
              <w:jc w:val="center"/>
            </w:pPr>
            <w:r w:rsidRPr="002660B7">
              <w:t>14:53</w:t>
            </w:r>
          </w:p>
        </w:tc>
        <w:tc>
          <w:tcPr>
            <w:tcW w:w="2055" w:type="dxa"/>
          </w:tcPr>
          <w:p w14:paraId="7CEBA829" w14:textId="77777777" w:rsidR="004B2328" w:rsidRDefault="004B2328" w:rsidP="00E549BC">
            <w:pPr>
              <w:jc w:val="center"/>
            </w:pPr>
            <w:r w:rsidRPr="002660B7">
              <w:t xml:space="preserve"> 1,018 </w:t>
            </w:r>
          </w:p>
        </w:tc>
      </w:tr>
      <w:tr w:rsidR="004B2328" w14:paraId="01422204" w14:textId="77777777" w:rsidTr="00E549BC">
        <w:trPr>
          <w:trHeight w:val="352"/>
        </w:trPr>
        <w:tc>
          <w:tcPr>
            <w:tcW w:w="3473" w:type="dxa"/>
          </w:tcPr>
          <w:p w14:paraId="2E8101A0" w14:textId="77777777" w:rsidR="004B2328" w:rsidRPr="00CD474F" w:rsidRDefault="004B2328" w:rsidP="00E549BC">
            <w:r w:rsidRPr="002660B7">
              <w:t>Drysdale – Clifton Springs</w:t>
            </w:r>
          </w:p>
        </w:tc>
        <w:tc>
          <w:tcPr>
            <w:tcW w:w="2055" w:type="dxa"/>
          </w:tcPr>
          <w:p w14:paraId="26282E91" w14:textId="77777777" w:rsidR="004B2328" w:rsidRPr="00CD474F" w:rsidRDefault="004B2328" w:rsidP="00E549BC">
            <w:pPr>
              <w:jc w:val="center"/>
            </w:pPr>
            <w:r w:rsidRPr="002660B7">
              <w:t>65.6%</w:t>
            </w:r>
          </w:p>
        </w:tc>
        <w:tc>
          <w:tcPr>
            <w:tcW w:w="2055" w:type="dxa"/>
          </w:tcPr>
          <w:p w14:paraId="6E8F498A" w14:textId="77777777" w:rsidR="004B2328" w:rsidRPr="00CD474F" w:rsidRDefault="004B2328" w:rsidP="00E549BC">
            <w:pPr>
              <w:jc w:val="center"/>
            </w:pPr>
            <w:r w:rsidRPr="002660B7">
              <w:t>14:22</w:t>
            </w:r>
          </w:p>
        </w:tc>
        <w:tc>
          <w:tcPr>
            <w:tcW w:w="2055" w:type="dxa"/>
          </w:tcPr>
          <w:p w14:paraId="0A051D4F" w14:textId="77777777" w:rsidR="004B2328" w:rsidRPr="00CD474F" w:rsidRDefault="004B2328" w:rsidP="00E549BC">
            <w:pPr>
              <w:jc w:val="center"/>
            </w:pPr>
            <w:r w:rsidRPr="002660B7">
              <w:t xml:space="preserve"> 1,074 </w:t>
            </w:r>
          </w:p>
        </w:tc>
      </w:tr>
      <w:tr w:rsidR="004B2328" w14:paraId="6A5FCA8F" w14:textId="77777777" w:rsidTr="00E549BC">
        <w:trPr>
          <w:trHeight w:val="357"/>
        </w:trPr>
        <w:tc>
          <w:tcPr>
            <w:tcW w:w="3473" w:type="dxa"/>
          </w:tcPr>
          <w:p w14:paraId="611F9D69" w14:textId="77777777" w:rsidR="004B2328" w:rsidRPr="00CD474F" w:rsidRDefault="004B2328" w:rsidP="00E549BC">
            <w:r w:rsidRPr="002660B7">
              <w:t>Echuca – Moama (Echuca Part)</w:t>
            </w:r>
          </w:p>
        </w:tc>
        <w:tc>
          <w:tcPr>
            <w:tcW w:w="2055" w:type="dxa"/>
          </w:tcPr>
          <w:p w14:paraId="14E6BA90" w14:textId="77777777" w:rsidR="004B2328" w:rsidRPr="00CD474F" w:rsidRDefault="004B2328" w:rsidP="00E549BC">
            <w:pPr>
              <w:jc w:val="center"/>
            </w:pPr>
            <w:r w:rsidRPr="002660B7">
              <w:t>77.9%</w:t>
            </w:r>
          </w:p>
        </w:tc>
        <w:tc>
          <w:tcPr>
            <w:tcW w:w="2055" w:type="dxa"/>
          </w:tcPr>
          <w:p w14:paraId="728FD717" w14:textId="77777777" w:rsidR="004B2328" w:rsidRPr="00CD474F" w:rsidRDefault="004B2328" w:rsidP="00E549BC">
            <w:pPr>
              <w:jc w:val="center"/>
            </w:pPr>
            <w:r w:rsidRPr="002660B7">
              <w:t>12:47</w:t>
            </w:r>
          </w:p>
        </w:tc>
        <w:tc>
          <w:tcPr>
            <w:tcW w:w="2055" w:type="dxa"/>
          </w:tcPr>
          <w:p w14:paraId="133B70B7" w14:textId="77777777" w:rsidR="004B2328" w:rsidRPr="00CD474F" w:rsidRDefault="004B2328" w:rsidP="00E549BC">
            <w:pPr>
              <w:jc w:val="center"/>
            </w:pPr>
            <w:r w:rsidRPr="002660B7">
              <w:t xml:space="preserve"> 1,054 </w:t>
            </w:r>
          </w:p>
        </w:tc>
      </w:tr>
      <w:tr w:rsidR="004B2328" w14:paraId="53D0FF72" w14:textId="77777777" w:rsidTr="00E549BC">
        <w:trPr>
          <w:trHeight w:val="357"/>
        </w:trPr>
        <w:tc>
          <w:tcPr>
            <w:tcW w:w="3473" w:type="dxa"/>
          </w:tcPr>
          <w:p w14:paraId="77EAC4FC" w14:textId="77777777" w:rsidR="004B2328" w:rsidRPr="00CD474F" w:rsidRDefault="004B2328" w:rsidP="00E549BC">
            <w:r w:rsidRPr="002660B7">
              <w:t>Geelong</w:t>
            </w:r>
          </w:p>
        </w:tc>
        <w:tc>
          <w:tcPr>
            <w:tcW w:w="2055" w:type="dxa"/>
          </w:tcPr>
          <w:p w14:paraId="0493ED1D" w14:textId="77777777" w:rsidR="004B2328" w:rsidRPr="00CD474F" w:rsidRDefault="004B2328" w:rsidP="00E549BC">
            <w:pPr>
              <w:jc w:val="center"/>
            </w:pPr>
            <w:r w:rsidRPr="002660B7">
              <w:t>74.4%</w:t>
            </w:r>
          </w:p>
        </w:tc>
        <w:tc>
          <w:tcPr>
            <w:tcW w:w="2055" w:type="dxa"/>
          </w:tcPr>
          <w:p w14:paraId="39FC24DD" w14:textId="77777777" w:rsidR="004B2328" w:rsidRPr="00CD474F" w:rsidRDefault="004B2328" w:rsidP="00E549BC">
            <w:pPr>
              <w:jc w:val="center"/>
            </w:pPr>
            <w:r w:rsidRPr="002660B7">
              <w:t>13:41</w:t>
            </w:r>
          </w:p>
        </w:tc>
        <w:tc>
          <w:tcPr>
            <w:tcW w:w="2055" w:type="dxa"/>
          </w:tcPr>
          <w:p w14:paraId="191EF606" w14:textId="77777777" w:rsidR="004B2328" w:rsidRPr="00CD474F" w:rsidRDefault="004B2328" w:rsidP="00E549BC">
            <w:pPr>
              <w:jc w:val="center"/>
            </w:pPr>
            <w:r w:rsidRPr="002660B7">
              <w:t xml:space="preserve"> 13,181 </w:t>
            </w:r>
          </w:p>
        </w:tc>
      </w:tr>
      <w:tr w:rsidR="004B2328" w14:paraId="516BC9CE" w14:textId="77777777" w:rsidTr="00E549BC">
        <w:trPr>
          <w:trHeight w:val="357"/>
        </w:trPr>
        <w:tc>
          <w:tcPr>
            <w:tcW w:w="3473" w:type="dxa"/>
          </w:tcPr>
          <w:p w14:paraId="13E4AC42" w14:textId="77777777" w:rsidR="004B2328" w:rsidRPr="00CD474F" w:rsidRDefault="004B2328" w:rsidP="00E549BC">
            <w:r w:rsidRPr="002660B7">
              <w:t>Gisborne</w:t>
            </w:r>
          </w:p>
        </w:tc>
        <w:tc>
          <w:tcPr>
            <w:tcW w:w="2055" w:type="dxa"/>
          </w:tcPr>
          <w:p w14:paraId="46B10C69" w14:textId="77777777" w:rsidR="004B2328" w:rsidRPr="00CD474F" w:rsidRDefault="004B2328" w:rsidP="00E549BC">
            <w:pPr>
              <w:jc w:val="center"/>
            </w:pPr>
            <w:r w:rsidRPr="002660B7">
              <w:t>61.7%</w:t>
            </w:r>
          </w:p>
        </w:tc>
        <w:tc>
          <w:tcPr>
            <w:tcW w:w="2055" w:type="dxa"/>
          </w:tcPr>
          <w:p w14:paraId="1135E6F9" w14:textId="77777777" w:rsidR="004B2328" w:rsidRPr="00CD474F" w:rsidRDefault="004B2328" w:rsidP="00E549BC">
            <w:pPr>
              <w:jc w:val="center"/>
            </w:pPr>
            <w:r w:rsidRPr="002660B7">
              <w:t>14:43</w:t>
            </w:r>
          </w:p>
        </w:tc>
        <w:tc>
          <w:tcPr>
            <w:tcW w:w="2055" w:type="dxa"/>
          </w:tcPr>
          <w:p w14:paraId="5BEA953A" w14:textId="77777777" w:rsidR="004B2328" w:rsidRPr="00CD474F" w:rsidRDefault="004B2328" w:rsidP="00E549BC">
            <w:pPr>
              <w:jc w:val="center"/>
            </w:pPr>
            <w:r w:rsidRPr="002660B7">
              <w:t xml:space="preserve"> 637 </w:t>
            </w:r>
          </w:p>
        </w:tc>
      </w:tr>
      <w:tr w:rsidR="004B2328" w14:paraId="290C5F41" w14:textId="77777777" w:rsidTr="00E549BC">
        <w:trPr>
          <w:trHeight w:val="357"/>
        </w:trPr>
        <w:tc>
          <w:tcPr>
            <w:tcW w:w="3473" w:type="dxa"/>
          </w:tcPr>
          <w:p w14:paraId="2F29C7B7" w14:textId="77777777" w:rsidR="004B2328" w:rsidRPr="00CD474F" w:rsidRDefault="004B2328" w:rsidP="00E549BC">
            <w:r w:rsidRPr="002660B7">
              <w:t>Hamilton</w:t>
            </w:r>
          </w:p>
        </w:tc>
        <w:tc>
          <w:tcPr>
            <w:tcW w:w="2055" w:type="dxa"/>
          </w:tcPr>
          <w:p w14:paraId="70DF9630" w14:textId="77777777" w:rsidR="004B2328" w:rsidRPr="00CD474F" w:rsidRDefault="004B2328" w:rsidP="00E549BC">
            <w:pPr>
              <w:jc w:val="center"/>
            </w:pPr>
            <w:r w:rsidRPr="002660B7">
              <w:t>82.7%</w:t>
            </w:r>
          </w:p>
        </w:tc>
        <w:tc>
          <w:tcPr>
            <w:tcW w:w="2055" w:type="dxa"/>
          </w:tcPr>
          <w:p w14:paraId="4C91A00E" w14:textId="77777777" w:rsidR="004B2328" w:rsidRPr="00CD474F" w:rsidRDefault="004B2328" w:rsidP="00E549BC">
            <w:pPr>
              <w:jc w:val="center"/>
            </w:pPr>
            <w:r w:rsidRPr="002660B7">
              <w:t>11:46</w:t>
            </w:r>
          </w:p>
        </w:tc>
        <w:tc>
          <w:tcPr>
            <w:tcW w:w="2055" w:type="dxa"/>
          </w:tcPr>
          <w:p w14:paraId="09B6133A" w14:textId="77777777" w:rsidR="004B2328" w:rsidRPr="00CD474F" w:rsidRDefault="004B2328" w:rsidP="00E549BC">
            <w:pPr>
              <w:jc w:val="center"/>
            </w:pPr>
            <w:r w:rsidRPr="002660B7">
              <w:t xml:space="preserve"> 654 </w:t>
            </w:r>
          </w:p>
        </w:tc>
      </w:tr>
      <w:tr w:rsidR="004B2328" w14:paraId="2B6F7229" w14:textId="77777777" w:rsidTr="00E549BC">
        <w:trPr>
          <w:trHeight w:val="357"/>
        </w:trPr>
        <w:tc>
          <w:tcPr>
            <w:tcW w:w="3473" w:type="dxa"/>
          </w:tcPr>
          <w:p w14:paraId="5AAF0984" w14:textId="77777777" w:rsidR="004B2328" w:rsidRPr="00CD474F" w:rsidRDefault="004B2328" w:rsidP="00E549BC">
            <w:r w:rsidRPr="002660B7">
              <w:t>Healesville</w:t>
            </w:r>
          </w:p>
        </w:tc>
        <w:tc>
          <w:tcPr>
            <w:tcW w:w="2055" w:type="dxa"/>
          </w:tcPr>
          <w:p w14:paraId="080D030B" w14:textId="77777777" w:rsidR="004B2328" w:rsidRPr="00CD474F" w:rsidRDefault="004B2328" w:rsidP="00E549BC">
            <w:pPr>
              <w:jc w:val="center"/>
            </w:pPr>
            <w:r w:rsidRPr="002660B7">
              <w:t>59.7%</w:t>
            </w:r>
          </w:p>
        </w:tc>
        <w:tc>
          <w:tcPr>
            <w:tcW w:w="2055" w:type="dxa"/>
          </w:tcPr>
          <w:p w14:paraId="763A7AA9" w14:textId="77777777" w:rsidR="004B2328" w:rsidRPr="00CD474F" w:rsidRDefault="004B2328" w:rsidP="00E549BC">
            <w:pPr>
              <w:jc w:val="center"/>
            </w:pPr>
            <w:r w:rsidRPr="002660B7">
              <w:t>17:49</w:t>
            </w:r>
          </w:p>
        </w:tc>
        <w:tc>
          <w:tcPr>
            <w:tcW w:w="2055" w:type="dxa"/>
          </w:tcPr>
          <w:p w14:paraId="3C80920B" w14:textId="77777777" w:rsidR="004B2328" w:rsidRPr="00CD474F" w:rsidRDefault="004B2328" w:rsidP="00E549BC">
            <w:pPr>
              <w:jc w:val="center"/>
            </w:pPr>
            <w:r w:rsidRPr="002660B7">
              <w:t xml:space="preserve"> 700 </w:t>
            </w:r>
          </w:p>
        </w:tc>
      </w:tr>
      <w:tr w:rsidR="004B2328" w14:paraId="12578B95" w14:textId="77777777" w:rsidTr="00E549BC">
        <w:trPr>
          <w:trHeight w:val="357"/>
        </w:trPr>
        <w:tc>
          <w:tcPr>
            <w:tcW w:w="3473" w:type="dxa"/>
          </w:tcPr>
          <w:p w14:paraId="6D7B5147" w14:textId="77777777" w:rsidR="004B2328" w:rsidRPr="00CD474F" w:rsidRDefault="004B2328" w:rsidP="00E549BC">
            <w:r w:rsidRPr="002660B7">
              <w:t>Horsham</w:t>
            </w:r>
          </w:p>
        </w:tc>
        <w:tc>
          <w:tcPr>
            <w:tcW w:w="2055" w:type="dxa"/>
          </w:tcPr>
          <w:p w14:paraId="2EEA0E73" w14:textId="77777777" w:rsidR="004B2328" w:rsidRPr="00CD474F" w:rsidRDefault="004B2328" w:rsidP="00E549BC">
            <w:pPr>
              <w:jc w:val="center"/>
            </w:pPr>
            <w:r w:rsidRPr="002660B7">
              <w:t>86.5%</w:t>
            </w:r>
          </w:p>
        </w:tc>
        <w:tc>
          <w:tcPr>
            <w:tcW w:w="2055" w:type="dxa"/>
          </w:tcPr>
          <w:p w14:paraId="64391CC7" w14:textId="77777777" w:rsidR="004B2328" w:rsidRPr="00CD474F" w:rsidRDefault="004B2328" w:rsidP="00E549BC">
            <w:pPr>
              <w:jc w:val="center"/>
            </w:pPr>
            <w:r w:rsidRPr="002660B7">
              <w:t>11:22</w:t>
            </w:r>
          </w:p>
        </w:tc>
        <w:tc>
          <w:tcPr>
            <w:tcW w:w="2055" w:type="dxa"/>
          </w:tcPr>
          <w:p w14:paraId="7E11F7AC" w14:textId="77777777" w:rsidR="004B2328" w:rsidRPr="00CD474F" w:rsidRDefault="004B2328" w:rsidP="00E549BC">
            <w:pPr>
              <w:jc w:val="center"/>
            </w:pPr>
            <w:r w:rsidRPr="002660B7">
              <w:t xml:space="preserve"> 1,251 </w:t>
            </w:r>
          </w:p>
        </w:tc>
      </w:tr>
      <w:tr w:rsidR="004B2328" w14:paraId="4C979BF6" w14:textId="77777777" w:rsidTr="00E549BC">
        <w:trPr>
          <w:trHeight w:val="357"/>
        </w:trPr>
        <w:tc>
          <w:tcPr>
            <w:tcW w:w="3473" w:type="dxa"/>
          </w:tcPr>
          <w:p w14:paraId="43927D9D" w14:textId="77777777" w:rsidR="004B2328" w:rsidRPr="00CD474F" w:rsidRDefault="004B2328" w:rsidP="00E549BC">
            <w:r w:rsidRPr="002660B7">
              <w:t>Kilmore</w:t>
            </w:r>
          </w:p>
        </w:tc>
        <w:tc>
          <w:tcPr>
            <w:tcW w:w="2055" w:type="dxa"/>
          </w:tcPr>
          <w:p w14:paraId="65E9C97F" w14:textId="77777777" w:rsidR="004B2328" w:rsidRPr="00CD474F" w:rsidRDefault="004B2328" w:rsidP="00E549BC">
            <w:pPr>
              <w:jc w:val="center"/>
            </w:pPr>
            <w:r w:rsidRPr="002660B7">
              <w:t>60.8%</w:t>
            </w:r>
          </w:p>
        </w:tc>
        <w:tc>
          <w:tcPr>
            <w:tcW w:w="2055" w:type="dxa"/>
          </w:tcPr>
          <w:p w14:paraId="54E408B1" w14:textId="77777777" w:rsidR="004B2328" w:rsidRPr="00CD474F" w:rsidRDefault="004B2328" w:rsidP="00E549BC">
            <w:pPr>
              <w:jc w:val="center"/>
            </w:pPr>
            <w:r w:rsidRPr="002660B7">
              <w:t>15:44</w:t>
            </w:r>
          </w:p>
        </w:tc>
        <w:tc>
          <w:tcPr>
            <w:tcW w:w="2055" w:type="dxa"/>
          </w:tcPr>
          <w:p w14:paraId="4B2E5C4C" w14:textId="77777777" w:rsidR="004B2328" w:rsidRPr="00CD474F" w:rsidRDefault="004B2328" w:rsidP="00E549BC">
            <w:pPr>
              <w:jc w:val="center"/>
            </w:pPr>
            <w:r w:rsidRPr="002660B7">
              <w:t xml:space="preserve"> 612 </w:t>
            </w:r>
          </w:p>
        </w:tc>
      </w:tr>
      <w:tr w:rsidR="004B2328" w14:paraId="0BBDA734" w14:textId="77777777" w:rsidTr="00E549BC">
        <w:trPr>
          <w:trHeight w:val="357"/>
        </w:trPr>
        <w:tc>
          <w:tcPr>
            <w:tcW w:w="3473" w:type="dxa"/>
          </w:tcPr>
          <w:p w14:paraId="6F4709BA" w14:textId="77777777" w:rsidR="004B2328" w:rsidRPr="00CD474F" w:rsidRDefault="004B2328" w:rsidP="00E549BC">
            <w:r w:rsidRPr="002660B7">
              <w:t>Lara</w:t>
            </w:r>
          </w:p>
        </w:tc>
        <w:tc>
          <w:tcPr>
            <w:tcW w:w="2055" w:type="dxa"/>
          </w:tcPr>
          <w:p w14:paraId="134D0ADA" w14:textId="77777777" w:rsidR="004B2328" w:rsidRPr="00CD474F" w:rsidRDefault="004B2328" w:rsidP="00E549BC">
            <w:pPr>
              <w:jc w:val="center"/>
            </w:pPr>
            <w:r w:rsidRPr="002660B7">
              <w:t>62.8%</w:t>
            </w:r>
          </w:p>
        </w:tc>
        <w:tc>
          <w:tcPr>
            <w:tcW w:w="2055" w:type="dxa"/>
          </w:tcPr>
          <w:p w14:paraId="0DA5FE6D" w14:textId="77777777" w:rsidR="004B2328" w:rsidRPr="00CD474F" w:rsidRDefault="004B2328" w:rsidP="00E549BC">
            <w:pPr>
              <w:jc w:val="center"/>
            </w:pPr>
            <w:r w:rsidRPr="002660B7">
              <w:t>15:15</w:t>
            </w:r>
          </w:p>
        </w:tc>
        <w:tc>
          <w:tcPr>
            <w:tcW w:w="2055" w:type="dxa"/>
          </w:tcPr>
          <w:p w14:paraId="341E5C09" w14:textId="77777777" w:rsidR="004B2328" w:rsidRPr="00CD474F" w:rsidRDefault="004B2328" w:rsidP="00E549BC">
            <w:pPr>
              <w:jc w:val="center"/>
            </w:pPr>
            <w:r w:rsidRPr="002660B7">
              <w:t xml:space="preserve"> 921 </w:t>
            </w:r>
          </w:p>
        </w:tc>
      </w:tr>
      <w:tr w:rsidR="004B2328" w14:paraId="48ED0BD2" w14:textId="77777777" w:rsidTr="00E549BC">
        <w:trPr>
          <w:trHeight w:val="357"/>
        </w:trPr>
        <w:tc>
          <w:tcPr>
            <w:tcW w:w="3473" w:type="dxa"/>
          </w:tcPr>
          <w:p w14:paraId="05C438E1" w14:textId="77777777" w:rsidR="004B2328" w:rsidRPr="00CD474F" w:rsidRDefault="004B2328" w:rsidP="00E549BC">
            <w:r w:rsidRPr="002660B7">
              <w:t>Leopold</w:t>
            </w:r>
          </w:p>
        </w:tc>
        <w:tc>
          <w:tcPr>
            <w:tcW w:w="2055" w:type="dxa"/>
          </w:tcPr>
          <w:p w14:paraId="53C6D20D" w14:textId="77777777" w:rsidR="004B2328" w:rsidRPr="00CD474F" w:rsidRDefault="004B2328" w:rsidP="00E549BC">
            <w:pPr>
              <w:jc w:val="center"/>
            </w:pPr>
            <w:r w:rsidRPr="002660B7">
              <w:t>75.6%</w:t>
            </w:r>
          </w:p>
        </w:tc>
        <w:tc>
          <w:tcPr>
            <w:tcW w:w="2055" w:type="dxa"/>
          </w:tcPr>
          <w:p w14:paraId="0D750D0D" w14:textId="77777777" w:rsidR="004B2328" w:rsidRPr="00CD474F" w:rsidRDefault="004B2328" w:rsidP="00E549BC">
            <w:pPr>
              <w:jc w:val="center"/>
            </w:pPr>
            <w:r w:rsidRPr="002660B7">
              <w:t>12:38</w:t>
            </w:r>
          </w:p>
        </w:tc>
        <w:tc>
          <w:tcPr>
            <w:tcW w:w="2055" w:type="dxa"/>
          </w:tcPr>
          <w:p w14:paraId="5E825468" w14:textId="77777777" w:rsidR="004B2328" w:rsidRPr="00CD474F" w:rsidRDefault="004B2328" w:rsidP="00E549BC">
            <w:pPr>
              <w:jc w:val="center"/>
            </w:pPr>
            <w:r w:rsidRPr="002660B7">
              <w:t xml:space="preserve"> 726 </w:t>
            </w:r>
          </w:p>
        </w:tc>
      </w:tr>
      <w:tr w:rsidR="004B2328" w14:paraId="31BAADFC" w14:textId="77777777" w:rsidTr="00E549BC">
        <w:trPr>
          <w:trHeight w:val="357"/>
        </w:trPr>
        <w:tc>
          <w:tcPr>
            <w:tcW w:w="3473" w:type="dxa"/>
          </w:tcPr>
          <w:p w14:paraId="48EB62A9" w14:textId="77777777" w:rsidR="004B2328" w:rsidRPr="00CD474F" w:rsidRDefault="004B2328" w:rsidP="00E549BC">
            <w:r w:rsidRPr="002660B7">
              <w:t>Maryborough (Vic.)</w:t>
            </w:r>
          </w:p>
        </w:tc>
        <w:tc>
          <w:tcPr>
            <w:tcW w:w="2055" w:type="dxa"/>
          </w:tcPr>
          <w:p w14:paraId="0934D267" w14:textId="77777777" w:rsidR="004B2328" w:rsidRPr="00CD474F" w:rsidRDefault="004B2328" w:rsidP="00E549BC">
            <w:pPr>
              <w:jc w:val="center"/>
            </w:pPr>
            <w:r w:rsidRPr="002660B7">
              <w:t>62.6%</w:t>
            </w:r>
          </w:p>
        </w:tc>
        <w:tc>
          <w:tcPr>
            <w:tcW w:w="2055" w:type="dxa"/>
          </w:tcPr>
          <w:p w14:paraId="4A786733" w14:textId="77777777" w:rsidR="004B2328" w:rsidRPr="00CD474F" w:rsidRDefault="004B2328" w:rsidP="00E549BC">
            <w:pPr>
              <w:jc w:val="center"/>
            </w:pPr>
            <w:r w:rsidRPr="002660B7">
              <w:t>17:15</w:t>
            </w:r>
          </w:p>
        </w:tc>
        <w:tc>
          <w:tcPr>
            <w:tcW w:w="2055" w:type="dxa"/>
          </w:tcPr>
          <w:p w14:paraId="081BE8B2" w14:textId="77777777" w:rsidR="004B2328" w:rsidRPr="00CD474F" w:rsidRDefault="004B2328" w:rsidP="00E549BC">
            <w:pPr>
              <w:jc w:val="center"/>
            </w:pPr>
            <w:r w:rsidRPr="002660B7">
              <w:t xml:space="preserve"> 887 </w:t>
            </w:r>
          </w:p>
        </w:tc>
      </w:tr>
      <w:tr w:rsidR="004B2328" w14:paraId="764A30C6" w14:textId="77777777" w:rsidTr="00E549BC">
        <w:trPr>
          <w:trHeight w:val="357"/>
        </w:trPr>
        <w:tc>
          <w:tcPr>
            <w:tcW w:w="3473" w:type="dxa"/>
          </w:tcPr>
          <w:p w14:paraId="61B174A9" w14:textId="77777777" w:rsidR="004B2328" w:rsidRPr="00CD474F" w:rsidRDefault="004B2328" w:rsidP="00E549BC">
            <w:r w:rsidRPr="002660B7">
              <w:t>Melbourne</w:t>
            </w:r>
          </w:p>
        </w:tc>
        <w:tc>
          <w:tcPr>
            <w:tcW w:w="2055" w:type="dxa"/>
          </w:tcPr>
          <w:p w14:paraId="6FD5689C" w14:textId="77777777" w:rsidR="004B2328" w:rsidRPr="00CD474F" w:rsidRDefault="004B2328" w:rsidP="00E549BC">
            <w:pPr>
              <w:jc w:val="center"/>
            </w:pPr>
            <w:r w:rsidRPr="002660B7">
              <w:t>65.0%</w:t>
            </w:r>
          </w:p>
        </w:tc>
        <w:tc>
          <w:tcPr>
            <w:tcW w:w="2055" w:type="dxa"/>
          </w:tcPr>
          <w:p w14:paraId="691B141E" w14:textId="77777777" w:rsidR="004B2328" w:rsidRPr="00CD474F" w:rsidRDefault="004B2328" w:rsidP="00E549BC">
            <w:pPr>
              <w:jc w:val="center"/>
            </w:pPr>
            <w:r w:rsidRPr="002660B7">
              <w:t>15:23</w:t>
            </w:r>
          </w:p>
        </w:tc>
        <w:tc>
          <w:tcPr>
            <w:tcW w:w="2055" w:type="dxa"/>
          </w:tcPr>
          <w:p w14:paraId="4EDFAF05" w14:textId="77777777" w:rsidR="004B2328" w:rsidRPr="00CD474F" w:rsidRDefault="004B2328" w:rsidP="00E549BC">
            <w:pPr>
              <w:jc w:val="center"/>
            </w:pPr>
            <w:r w:rsidRPr="002660B7">
              <w:t xml:space="preserve"> 250,439 </w:t>
            </w:r>
          </w:p>
        </w:tc>
      </w:tr>
      <w:tr w:rsidR="004B2328" w14:paraId="6C475CAA" w14:textId="77777777" w:rsidTr="00E549BC">
        <w:trPr>
          <w:trHeight w:val="357"/>
        </w:trPr>
        <w:tc>
          <w:tcPr>
            <w:tcW w:w="3473" w:type="dxa"/>
          </w:tcPr>
          <w:p w14:paraId="173E1398" w14:textId="77777777" w:rsidR="004B2328" w:rsidRPr="00CD474F" w:rsidRDefault="004B2328" w:rsidP="00E549BC">
            <w:r w:rsidRPr="002660B7">
              <w:t>Melton</w:t>
            </w:r>
          </w:p>
        </w:tc>
        <w:tc>
          <w:tcPr>
            <w:tcW w:w="2055" w:type="dxa"/>
          </w:tcPr>
          <w:p w14:paraId="438264D7" w14:textId="77777777" w:rsidR="004B2328" w:rsidRPr="00CD474F" w:rsidRDefault="004B2328" w:rsidP="00E549BC">
            <w:pPr>
              <w:jc w:val="center"/>
            </w:pPr>
            <w:r w:rsidRPr="002660B7">
              <w:t>50.3%</w:t>
            </w:r>
          </w:p>
        </w:tc>
        <w:tc>
          <w:tcPr>
            <w:tcW w:w="2055" w:type="dxa"/>
          </w:tcPr>
          <w:p w14:paraId="7C6375E7" w14:textId="77777777" w:rsidR="004B2328" w:rsidRPr="00CD474F" w:rsidRDefault="004B2328" w:rsidP="00E549BC">
            <w:pPr>
              <w:jc w:val="center"/>
            </w:pPr>
            <w:r w:rsidRPr="002660B7">
              <w:t>18:05</w:t>
            </w:r>
          </w:p>
        </w:tc>
        <w:tc>
          <w:tcPr>
            <w:tcW w:w="2055" w:type="dxa"/>
          </w:tcPr>
          <w:p w14:paraId="0EAF0B0B" w14:textId="77777777" w:rsidR="004B2328" w:rsidRPr="00CD474F" w:rsidRDefault="004B2328" w:rsidP="00E549BC">
            <w:pPr>
              <w:jc w:val="center"/>
            </w:pPr>
            <w:r w:rsidRPr="002660B7">
              <w:t xml:space="preserve"> 6,020 </w:t>
            </w:r>
          </w:p>
        </w:tc>
      </w:tr>
      <w:tr w:rsidR="004B2328" w14:paraId="3896FC31" w14:textId="77777777" w:rsidTr="00E549BC">
        <w:trPr>
          <w:trHeight w:val="357"/>
        </w:trPr>
        <w:tc>
          <w:tcPr>
            <w:tcW w:w="3473" w:type="dxa"/>
          </w:tcPr>
          <w:p w14:paraId="08BAE464" w14:textId="77777777" w:rsidR="004B2328" w:rsidRPr="00CD474F" w:rsidRDefault="004B2328" w:rsidP="00E549BC">
            <w:r w:rsidRPr="002660B7">
              <w:t>Mildura – Buronga (Mildura Part)</w:t>
            </w:r>
          </w:p>
        </w:tc>
        <w:tc>
          <w:tcPr>
            <w:tcW w:w="2055" w:type="dxa"/>
          </w:tcPr>
          <w:p w14:paraId="04D882E9" w14:textId="77777777" w:rsidR="004B2328" w:rsidRPr="00CD474F" w:rsidRDefault="004B2328" w:rsidP="00E549BC">
            <w:pPr>
              <w:jc w:val="center"/>
            </w:pPr>
            <w:r w:rsidRPr="002660B7">
              <w:t>85.4%</w:t>
            </w:r>
          </w:p>
        </w:tc>
        <w:tc>
          <w:tcPr>
            <w:tcW w:w="2055" w:type="dxa"/>
          </w:tcPr>
          <w:p w14:paraId="0122C910" w14:textId="77777777" w:rsidR="004B2328" w:rsidRPr="00CD474F" w:rsidRDefault="004B2328" w:rsidP="00E549BC">
            <w:pPr>
              <w:jc w:val="center"/>
            </w:pPr>
            <w:r w:rsidRPr="002660B7">
              <w:t>11:37</w:t>
            </w:r>
          </w:p>
        </w:tc>
        <w:tc>
          <w:tcPr>
            <w:tcW w:w="2055" w:type="dxa"/>
          </w:tcPr>
          <w:p w14:paraId="2E8828EE" w14:textId="77777777" w:rsidR="004B2328" w:rsidRPr="00CD474F" w:rsidRDefault="004B2328" w:rsidP="00E549BC">
            <w:pPr>
              <w:jc w:val="center"/>
            </w:pPr>
            <w:r w:rsidRPr="002660B7">
              <w:t xml:space="preserve"> 3,039 </w:t>
            </w:r>
          </w:p>
        </w:tc>
      </w:tr>
      <w:tr w:rsidR="004B2328" w14:paraId="04C5FEA7" w14:textId="77777777" w:rsidTr="00E549BC">
        <w:trPr>
          <w:trHeight w:val="357"/>
        </w:trPr>
        <w:tc>
          <w:tcPr>
            <w:tcW w:w="3473" w:type="dxa"/>
          </w:tcPr>
          <w:p w14:paraId="1355BEF4" w14:textId="77777777" w:rsidR="004B2328" w:rsidRPr="00CD474F" w:rsidRDefault="004B2328" w:rsidP="00E549BC">
            <w:r w:rsidRPr="002660B7">
              <w:t>Moe – Newborough</w:t>
            </w:r>
          </w:p>
        </w:tc>
        <w:tc>
          <w:tcPr>
            <w:tcW w:w="2055" w:type="dxa"/>
          </w:tcPr>
          <w:p w14:paraId="5B8B5C06" w14:textId="77777777" w:rsidR="004B2328" w:rsidRPr="00CD474F" w:rsidRDefault="004B2328" w:rsidP="00E549BC">
            <w:pPr>
              <w:jc w:val="center"/>
            </w:pPr>
            <w:r w:rsidRPr="002660B7">
              <w:t>74.8%</w:t>
            </w:r>
          </w:p>
        </w:tc>
        <w:tc>
          <w:tcPr>
            <w:tcW w:w="2055" w:type="dxa"/>
          </w:tcPr>
          <w:p w14:paraId="0C5633AA" w14:textId="77777777" w:rsidR="004B2328" w:rsidRPr="00CD474F" w:rsidRDefault="004B2328" w:rsidP="00E549BC">
            <w:pPr>
              <w:jc w:val="center"/>
            </w:pPr>
            <w:r w:rsidRPr="002660B7">
              <w:t>12:56</w:t>
            </w:r>
          </w:p>
        </w:tc>
        <w:tc>
          <w:tcPr>
            <w:tcW w:w="2055" w:type="dxa"/>
          </w:tcPr>
          <w:p w14:paraId="6208C04C" w14:textId="77777777" w:rsidR="004B2328" w:rsidRPr="00CD474F" w:rsidRDefault="004B2328" w:rsidP="00E549BC">
            <w:pPr>
              <w:jc w:val="center"/>
            </w:pPr>
            <w:r w:rsidRPr="002660B7">
              <w:t xml:space="preserve"> 2,015 </w:t>
            </w:r>
          </w:p>
        </w:tc>
      </w:tr>
      <w:tr w:rsidR="004B2328" w14:paraId="2C563AF9" w14:textId="77777777" w:rsidTr="00E549BC">
        <w:trPr>
          <w:trHeight w:val="357"/>
        </w:trPr>
        <w:tc>
          <w:tcPr>
            <w:tcW w:w="3473" w:type="dxa"/>
          </w:tcPr>
          <w:p w14:paraId="3AC6F461" w14:textId="77777777" w:rsidR="004B2328" w:rsidRPr="00CD474F" w:rsidRDefault="004B2328" w:rsidP="00E549BC">
            <w:r w:rsidRPr="002660B7">
              <w:t>Morwell</w:t>
            </w:r>
          </w:p>
        </w:tc>
        <w:tc>
          <w:tcPr>
            <w:tcW w:w="2055" w:type="dxa"/>
          </w:tcPr>
          <w:p w14:paraId="7D9A116A" w14:textId="77777777" w:rsidR="004B2328" w:rsidRPr="00CD474F" w:rsidRDefault="004B2328" w:rsidP="00E549BC">
            <w:pPr>
              <w:jc w:val="center"/>
            </w:pPr>
            <w:r w:rsidRPr="002660B7">
              <w:t>83.6%</w:t>
            </w:r>
          </w:p>
        </w:tc>
        <w:tc>
          <w:tcPr>
            <w:tcW w:w="2055" w:type="dxa"/>
          </w:tcPr>
          <w:p w14:paraId="1A9B0A18" w14:textId="77777777" w:rsidR="004B2328" w:rsidRPr="00CD474F" w:rsidRDefault="004B2328" w:rsidP="00E549BC">
            <w:pPr>
              <w:jc w:val="center"/>
            </w:pPr>
            <w:r w:rsidRPr="002660B7">
              <w:t>11:38</w:t>
            </w:r>
          </w:p>
        </w:tc>
        <w:tc>
          <w:tcPr>
            <w:tcW w:w="2055" w:type="dxa"/>
          </w:tcPr>
          <w:p w14:paraId="48DEF47D" w14:textId="77777777" w:rsidR="004B2328" w:rsidRPr="00CD474F" w:rsidRDefault="004B2328" w:rsidP="00E549BC">
            <w:pPr>
              <w:jc w:val="center"/>
            </w:pPr>
            <w:r w:rsidRPr="002660B7">
              <w:t xml:space="preserve"> 2,051 </w:t>
            </w:r>
          </w:p>
        </w:tc>
      </w:tr>
      <w:tr w:rsidR="004B2328" w14:paraId="695C7066" w14:textId="77777777" w:rsidTr="00E549BC">
        <w:trPr>
          <w:trHeight w:val="357"/>
        </w:trPr>
        <w:tc>
          <w:tcPr>
            <w:tcW w:w="3473" w:type="dxa"/>
          </w:tcPr>
          <w:p w14:paraId="03213AF4" w14:textId="77777777" w:rsidR="004B2328" w:rsidRPr="00CD474F" w:rsidRDefault="004B2328" w:rsidP="00E549BC">
            <w:r w:rsidRPr="002660B7">
              <w:t>Ocean Grove – Barwon Heads</w:t>
            </w:r>
          </w:p>
        </w:tc>
        <w:tc>
          <w:tcPr>
            <w:tcW w:w="2055" w:type="dxa"/>
          </w:tcPr>
          <w:p w14:paraId="2CDF439C" w14:textId="77777777" w:rsidR="004B2328" w:rsidRPr="00CD474F" w:rsidRDefault="004B2328" w:rsidP="00E549BC">
            <w:pPr>
              <w:jc w:val="center"/>
            </w:pPr>
            <w:r w:rsidRPr="002660B7">
              <w:t>70.0%</w:t>
            </w:r>
          </w:p>
        </w:tc>
        <w:tc>
          <w:tcPr>
            <w:tcW w:w="2055" w:type="dxa"/>
          </w:tcPr>
          <w:p w14:paraId="0C318E85" w14:textId="77777777" w:rsidR="004B2328" w:rsidRPr="00CD474F" w:rsidRDefault="004B2328" w:rsidP="00E549BC">
            <w:pPr>
              <w:jc w:val="center"/>
            </w:pPr>
            <w:r w:rsidRPr="002660B7">
              <w:t>13:42</w:t>
            </w:r>
          </w:p>
        </w:tc>
        <w:tc>
          <w:tcPr>
            <w:tcW w:w="2055" w:type="dxa"/>
          </w:tcPr>
          <w:p w14:paraId="64353C70" w14:textId="77777777" w:rsidR="004B2328" w:rsidRPr="00CD474F" w:rsidRDefault="004B2328" w:rsidP="00E549BC">
            <w:pPr>
              <w:jc w:val="center"/>
            </w:pPr>
            <w:r w:rsidRPr="002660B7">
              <w:t xml:space="preserve"> 1,045 </w:t>
            </w:r>
          </w:p>
        </w:tc>
      </w:tr>
      <w:tr w:rsidR="004B2328" w14:paraId="41D7F4A5" w14:textId="77777777" w:rsidTr="00E549BC">
        <w:trPr>
          <w:trHeight w:val="357"/>
        </w:trPr>
        <w:tc>
          <w:tcPr>
            <w:tcW w:w="3473" w:type="dxa"/>
          </w:tcPr>
          <w:p w14:paraId="1A50DF7C" w14:textId="77777777" w:rsidR="004B2328" w:rsidRPr="00CD474F" w:rsidRDefault="004B2328" w:rsidP="00E549BC">
            <w:r w:rsidRPr="002660B7">
              <w:lastRenderedPageBreak/>
              <w:t>Portarlington – St Leonards</w:t>
            </w:r>
          </w:p>
        </w:tc>
        <w:tc>
          <w:tcPr>
            <w:tcW w:w="2055" w:type="dxa"/>
          </w:tcPr>
          <w:p w14:paraId="2B9A5723" w14:textId="77777777" w:rsidR="004B2328" w:rsidRPr="00CD474F" w:rsidRDefault="004B2328" w:rsidP="00E549BC">
            <w:pPr>
              <w:jc w:val="center"/>
            </w:pPr>
            <w:r w:rsidRPr="002660B7">
              <w:t>39.6%</w:t>
            </w:r>
          </w:p>
        </w:tc>
        <w:tc>
          <w:tcPr>
            <w:tcW w:w="2055" w:type="dxa"/>
          </w:tcPr>
          <w:p w14:paraId="5B0DB14E" w14:textId="77777777" w:rsidR="004B2328" w:rsidRPr="00CD474F" w:rsidRDefault="004B2328" w:rsidP="00E549BC">
            <w:pPr>
              <w:jc w:val="center"/>
            </w:pPr>
            <w:r w:rsidRPr="002660B7">
              <w:t>19:06</w:t>
            </w:r>
          </w:p>
        </w:tc>
        <w:tc>
          <w:tcPr>
            <w:tcW w:w="2055" w:type="dxa"/>
          </w:tcPr>
          <w:p w14:paraId="3757E423" w14:textId="77777777" w:rsidR="004B2328" w:rsidRPr="00CD474F" w:rsidRDefault="004B2328" w:rsidP="00E549BC">
            <w:pPr>
              <w:jc w:val="center"/>
            </w:pPr>
            <w:r w:rsidRPr="002660B7">
              <w:t xml:space="preserve"> 814 </w:t>
            </w:r>
          </w:p>
        </w:tc>
      </w:tr>
      <w:tr w:rsidR="004B2328" w14:paraId="45A2765C" w14:textId="77777777" w:rsidTr="00E549BC">
        <w:trPr>
          <w:trHeight w:val="357"/>
        </w:trPr>
        <w:tc>
          <w:tcPr>
            <w:tcW w:w="3473" w:type="dxa"/>
          </w:tcPr>
          <w:p w14:paraId="14D1474B" w14:textId="77777777" w:rsidR="004B2328" w:rsidRPr="00CD474F" w:rsidRDefault="004B2328" w:rsidP="00E549BC">
            <w:r w:rsidRPr="002660B7">
              <w:t>Portland (Vic.)</w:t>
            </w:r>
          </w:p>
        </w:tc>
        <w:tc>
          <w:tcPr>
            <w:tcW w:w="2055" w:type="dxa"/>
          </w:tcPr>
          <w:p w14:paraId="3BA8CA8F" w14:textId="77777777" w:rsidR="004B2328" w:rsidRPr="00CD474F" w:rsidRDefault="004B2328" w:rsidP="00E549BC">
            <w:pPr>
              <w:jc w:val="center"/>
            </w:pPr>
            <w:r w:rsidRPr="002660B7">
              <w:t>84.1%</w:t>
            </w:r>
          </w:p>
        </w:tc>
        <w:tc>
          <w:tcPr>
            <w:tcW w:w="2055" w:type="dxa"/>
          </w:tcPr>
          <w:p w14:paraId="556FA045" w14:textId="77777777" w:rsidR="004B2328" w:rsidRPr="00CD474F" w:rsidRDefault="004B2328" w:rsidP="00E549BC">
            <w:pPr>
              <w:jc w:val="center"/>
            </w:pPr>
            <w:r w:rsidRPr="002660B7">
              <w:t>11:45</w:t>
            </w:r>
          </w:p>
        </w:tc>
        <w:tc>
          <w:tcPr>
            <w:tcW w:w="2055" w:type="dxa"/>
          </w:tcPr>
          <w:p w14:paraId="36646C7B" w14:textId="77777777" w:rsidR="004B2328" w:rsidRPr="00CD474F" w:rsidRDefault="004B2328" w:rsidP="00E549BC">
            <w:pPr>
              <w:jc w:val="center"/>
            </w:pPr>
            <w:r w:rsidRPr="002660B7">
              <w:t xml:space="preserve"> 787 </w:t>
            </w:r>
          </w:p>
        </w:tc>
      </w:tr>
      <w:tr w:rsidR="004B2328" w14:paraId="53B7A7BE" w14:textId="77777777" w:rsidTr="00E549BC">
        <w:trPr>
          <w:trHeight w:val="357"/>
        </w:trPr>
        <w:tc>
          <w:tcPr>
            <w:tcW w:w="3473" w:type="dxa"/>
          </w:tcPr>
          <w:p w14:paraId="04A392CC" w14:textId="77777777" w:rsidR="004B2328" w:rsidRPr="00CD474F" w:rsidRDefault="004B2328" w:rsidP="00E549BC">
            <w:r w:rsidRPr="002660B7">
              <w:t>Sale</w:t>
            </w:r>
          </w:p>
        </w:tc>
        <w:tc>
          <w:tcPr>
            <w:tcW w:w="2055" w:type="dxa"/>
          </w:tcPr>
          <w:p w14:paraId="12435AC1" w14:textId="77777777" w:rsidR="004B2328" w:rsidRPr="00CD474F" w:rsidRDefault="004B2328" w:rsidP="00E549BC">
            <w:pPr>
              <w:jc w:val="center"/>
            </w:pPr>
            <w:r w:rsidRPr="002660B7">
              <w:t>77.8%</w:t>
            </w:r>
          </w:p>
        </w:tc>
        <w:tc>
          <w:tcPr>
            <w:tcW w:w="2055" w:type="dxa"/>
          </w:tcPr>
          <w:p w14:paraId="3CFD4BE5" w14:textId="77777777" w:rsidR="004B2328" w:rsidRPr="00CD474F" w:rsidRDefault="004B2328" w:rsidP="00E549BC">
            <w:pPr>
              <w:jc w:val="center"/>
            </w:pPr>
            <w:r w:rsidRPr="002660B7">
              <w:t>12:56</w:t>
            </w:r>
          </w:p>
        </w:tc>
        <w:tc>
          <w:tcPr>
            <w:tcW w:w="2055" w:type="dxa"/>
          </w:tcPr>
          <w:p w14:paraId="5C55695B" w14:textId="77777777" w:rsidR="004B2328" w:rsidRPr="00CD474F" w:rsidRDefault="004B2328" w:rsidP="00E549BC">
            <w:pPr>
              <w:jc w:val="center"/>
            </w:pPr>
            <w:r w:rsidRPr="002660B7">
              <w:t xml:space="preserve"> 1,099 </w:t>
            </w:r>
          </w:p>
        </w:tc>
      </w:tr>
      <w:tr w:rsidR="004B2328" w14:paraId="38BE21A3" w14:textId="77777777" w:rsidTr="00E549BC">
        <w:trPr>
          <w:trHeight w:val="357"/>
        </w:trPr>
        <w:tc>
          <w:tcPr>
            <w:tcW w:w="3473" w:type="dxa"/>
          </w:tcPr>
          <w:p w14:paraId="47AAFC24" w14:textId="77777777" w:rsidR="004B2328" w:rsidRPr="00CD474F" w:rsidRDefault="004B2328" w:rsidP="00E549BC">
            <w:r w:rsidRPr="002660B7">
              <w:t>Shepparton – Mooroopna</w:t>
            </w:r>
          </w:p>
        </w:tc>
        <w:tc>
          <w:tcPr>
            <w:tcW w:w="2055" w:type="dxa"/>
          </w:tcPr>
          <w:p w14:paraId="0597BBEF" w14:textId="77777777" w:rsidR="004B2328" w:rsidRPr="00CD474F" w:rsidRDefault="004B2328" w:rsidP="00E549BC">
            <w:pPr>
              <w:jc w:val="center"/>
            </w:pPr>
            <w:r w:rsidRPr="002660B7">
              <w:t>75.1%</w:t>
            </w:r>
          </w:p>
        </w:tc>
        <w:tc>
          <w:tcPr>
            <w:tcW w:w="2055" w:type="dxa"/>
          </w:tcPr>
          <w:p w14:paraId="291184E9" w14:textId="77777777" w:rsidR="004B2328" w:rsidRPr="00CD474F" w:rsidRDefault="004B2328" w:rsidP="00E549BC">
            <w:pPr>
              <w:jc w:val="center"/>
            </w:pPr>
            <w:r w:rsidRPr="002660B7">
              <w:t>14:19</w:t>
            </w:r>
          </w:p>
        </w:tc>
        <w:tc>
          <w:tcPr>
            <w:tcW w:w="2055" w:type="dxa"/>
          </w:tcPr>
          <w:p w14:paraId="2024A441" w14:textId="77777777" w:rsidR="004B2328" w:rsidRPr="00CD474F" w:rsidRDefault="004B2328" w:rsidP="00E549BC">
            <w:pPr>
              <w:jc w:val="center"/>
            </w:pPr>
            <w:r w:rsidRPr="002660B7">
              <w:t xml:space="preserve"> 4,325 </w:t>
            </w:r>
          </w:p>
        </w:tc>
      </w:tr>
      <w:tr w:rsidR="004B2328" w14:paraId="5A63F66E" w14:textId="77777777" w:rsidTr="00E549BC">
        <w:trPr>
          <w:trHeight w:val="357"/>
        </w:trPr>
        <w:tc>
          <w:tcPr>
            <w:tcW w:w="3473" w:type="dxa"/>
          </w:tcPr>
          <w:p w14:paraId="711D43C0" w14:textId="77777777" w:rsidR="004B2328" w:rsidRPr="00CD474F" w:rsidRDefault="004B2328" w:rsidP="00E549BC">
            <w:r w:rsidRPr="002660B7">
              <w:t>Sunbury</w:t>
            </w:r>
          </w:p>
        </w:tc>
        <w:tc>
          <w:tcPr>
            <w:tcW w:w="2055" w:type="dxa"/>
          </w:tcPr>
          <w:p w14:paraId="0ABD1F47" w14:textId="77777777" w:rsidR="004B2328" w:rsidRPr="00CD474F" w:rsidRDefault="004B2328" w:rsidP="00E549BC">
            <w:pPr>
              <w:jc w:val="center"/>
            </w:pPr>
            <w:r w:rsidRPr="002660B7">
              <w:t>50.1%</w:t>
            </w:r>
          </w:p>
        </w:tc>
        <w:tc>
          <w:tcPr>
            <w:tcW w:w="2055" w:type="dxa"/>
          </w:tcPr>
          <w:p w14:paraId="1465AA75" w14:textId="77777777" w:rsidR="004B2328" w:rsidRPr="00CD474F" w:rsidRDefault="004B2328" w:rsidP="00E549BC">
            <w:pPr>
              <w:jc w:val="center"/>
            </w:pPr>
            <w:r w:rsidRPr="002660B7">
              <w:t>17:56</w:t>
            </w:r>
          </w:p>
        </w:tc>
        <w:tc>
          <w:tcPr>
            <w:tcW w:w="2055" w:type="dxa"/>
          </w:tcPr>
          <w:p w14:paraId="1B48FECE" w14:textId="77777777" w:rsidR="004B2328" w:rsidRPr="00CD474F" w:rsidRDefault="004B2328" w:rsidP="00E549BC">
            <w:pPr>
              <w:jc w:val="center"/>
            </w:pPr>
            <w:r w:rsidRPr="002660B7">
              <w:t xml:space="preserve"> 2,623 </w:t>
            </w:r>
          </w:p>
        </w:tc>
      </w:tr>
      <w:tr w:rsidR="004B2328" w14:paraId="659B0774" w14:textId="77777777" w:rsidTr="00E549BC">
        <w:trPr>
          <w:trHeight w:val="357"/>
        </w:trPr>
        <w:tc>
          <w:tcPr>
            <w:tcW w:w="3473" w:type="dxa"/>
          </w:tcPr>
          <w:p w14:paraId="47F1D2BF" w14:textId="77777777" w:rsidR="004B2328" w:rsidRPr="00CD474F" w:rsidRDefault="004B2328" w:rsidP="00E549BC">
            <w:r w:rsidRPr="002660B7">
              <w:t>Swan Hill</w:t>
            </w:r>
          </w:p>
        </w:tc>
        <w:tc>
          <w:tcPr>
            <w:tcW w:w="2055" w:type="dxa"/>
          </w:tcPr>
          <w:p w14:paraId="232EBBBC" w14:textId="77777777" w:rsidR="004B2328" w:rsidRPr="00CD474F" w:rsidRDefault="004B2328" w:rsidP="00E549BC">
            <w:pPr>
              <w:jc w:val="center"/>
            </w:pPr>
            <w:r w:rsidRPr="002660B7">
              <w:t>82.3%</w:t>
            </w:r>
          </w:p>
        </w:tc>
        <w:tc>
          <w:tcPr>
            <w:tcW w:w="2055" w:type="dxa"/>
          </w:tcPr>
          <w:p w14:paraId="52E4E6AD" w14:textId="77777777" w:rsidR="004B2328" w:rsidRPr="00CD474F" w:rsidRDefault="004B2328" w:rsidP="00E549BC">
            <w:pPr>
              <w:jc w:val="center"/>
            </w:pPr>
            <w:r w:rsidRPr="002660B7">
              <w:t>11:43</w:t>
            </w:r>
          </w:p>
        </w:tc>
        <w:tc>
          <w:tcPr>
            <w:tcW w:w="2055" w:type="dxa"/>
          </w:tcPr>
          <w:p w14:paraId="32724A59" w14:textId="77777777" w:rsidR="004B2328" w:rsidRPr="00CD474F" w:rsidRDefault="004B2328" w:rsidP="00E549BC">
            <w:pPr>
              <w:jc w:val="center"/>
            </w:pPr>
            <w:r w:rsidRPr="002660B7">
              <w:t xml:space="preserve"> 753 </w:t>
            </w:r>
          </w:p>
        </w:tc>
      </w:tr>
      <w:tr w:rsidR="004B2328" w14:paraId="640CB81E" w14:textId="77777777" w:rsidTr="00E549BC">
        <w:trPr>
          <w:trHeight w:val="357"/>
        </w:trPr>
        <w:tc>
          <w:tcPr>
            <w:tcW w:w="3473" w:type="dxa"/>
          </w:tcPr>
          <w:p w14:paraId="0779E627" w14:textId="77777777" w:rsidR="004B2328" w:rsidRPr="00CD474F" w:rsidRDefault="004B2328" w:rsidP="00E549BC">
            <w:r w:rsidRPr="002660B7">
              <w:t>Torquay – Jan Juc</w:t>
            </w:r>
          </w:p>
        </w:tc>
        <w:tc>
          <w:tcPr>
            <w:tcW w:w="2055" w:type="dxa"/>
          </w:tcPr>
          <w:p w14:paraId="6A7F270E" w14:textId="77777777" w:rsidR="004B2328" w:rsidRPr="00CD474F" w:rsidRDefault="004B2328" w:rsidP="00E549BC">
            <w:pPr>
              <w:jc w:val="center"/>
            </w:pPr>
            <w:r w:rsidRPr="002660B7">
              <w:t>64.3%</w:t>
            </w:r>
          </w:p>
        </w:tc>
        <w:tc>
          <w:tcPr>
            <w:tcW w:w="2055" w:type="dxa"/>
          </w:tcPr>
          <w:p w14:paraId="2B0A2977" w14:textId="77777777" w:rsidR="004B2328" w:rsidRPr="00CD474F" w:rsidRDefault="004B2328" w:rsidP="00E549BC">
            <w:pPr>
              <w:jc w:val="center"/>
            </w:pPr>
            <w:r w:rsidRPr="002660B7">
              <w:t>14:51</w:t>
            </w:r>
          </w:p>
        </w:tc>
        <w:tc>
          <w:tcPr>
            <w:tcW w:w="2055" w:type="dxa"/>
          </w:tcPr>
          <w:p w14:paraId="3FE58ADB" w14:textId="77777777" w:rsidR="004B2328" w:rsidRPr="00CD474F" w:rsidRDefault="004B2328" w:rsidP="00E549BC">
            <w:pPr>
              <w:jc w:val="center"/>
            </w:pPr>
            <w:r w:rsidRPr="002660B7">
              <w:t xml:space="preserve"> 1,007 </w:t>
            </w:r>
          </w:p>
        </w:tc>
      </w:tr>
      <w:tr w:rsidR="004B2328" w14:paraId="13EECB02" w14:textId="77777777" w:rsidTr="00E549BC">
        <w:trPr>
          <w:trHeight w:val="357"/>
        </w:trPr>
        <w:tc>
          <w:tcPr>
            <w:tcW w:w="3473" w:type="dxa"/>
          </w:tcPr>
          <w:p w14:paraId="57003874" w14:textId="77777777" w:rsidR="004B2328" w:rsidRPr="00CD474F" w:rsidRDefault="004B2328" w:rsidP="00E549BC">
            <w:r w:rsidRPr="002660B7">
              <w:t>Traralgon</w:t>
            </w:r>
          </w:p>
        </w:tc>
        <w:tc>
          <w:tcPr>
            <w:tcW w:w="2055" w:type="dxa"/>
          </w:tcPr>
          <w:p w14:paraId="3E82A703" w14:textId="77777777" w:rsidR="004B2328" w:rsidRPr="00CD474F" w:rsidRDefault="004B2328" w:rsidP="00E549BC">
            <w:pPr>
              <w:jc w:val="center"/>
            </w:pPr>
            <w:r w:rsidRPr="002660B7">
              <w:t>71.7%</w:t>
            </w:r>
          </w:p>
        </w:tc>
        <w:tc>
          <w:tcPr>
            <w:tcW w:w="2055" w:type="dxa"/>
          </w:tcPr>
          <w:p w14:paraId="354DF502" w14:textId="77777777" w:rsidR="004B2328" w:rsidRPr="00CD474F" w:rsidRDefault="004B2328" w:rsidP="00E549BC">
            <w:pPr>
              <w:jc w:val="center"/>
            </w:pPr>
            <w:r w:rsidRPr="002660B7">
              <w:t>13:34</w:t>
            </w:r>
          </w:p>
        </w:tc>
        <w:tc>
          <w:tcPr>
            <w:tcW w:w="2055" w:type="dxa"/>
          </w:tcPr>
          <w:p w14:paraId="0ABD1C2E" w14:textId="77777777" w:rsidR="004B2328" w:rsidRPr="00CD474F" w:rsidRDefault="004B2328" w:rsidP="00E549BC">
            <w:pPr>
              <w:jc w:val="center"/>
            </w:pPr>
            <w:r w:rsidRPr="002660B7">
              <w:t xml:space="preserve"> 2,378 </w:t>
            </w:r>
          </w:p>
        </w:tc>
      </w:tr>
      <w:tr w:rsidR="004B2328" w14:paraId="6E749DED" w14:textId="77777777" w:rsidTr="00E549BC">
        <w:trPr>
          <w:trHeight w:val="357"/>
        </w:trPr>
        <w:tc>
          <w:tcPr>
            <w:tcW w:w="3473" w:type="dxa"/>
          </w:tcPr>
          <w:p w14:paraId="4AEECB57" w14:textId="77777777" w:rsidR="004B2328" w:rsidRPr="00CD474F" w:rsidRDefault="004B2328" w:rsidP="00E549BC">
            <w:r w:rsidRPr="002660B7">
              <w:t>Wallan</w:t>
            </w:r>
          </w:p>
        </w:tc>
        <w:tc>
          <w:tcPr>
            <w:tcW w:w="2055" w:type="dxa"/>
          </w:tcPr>
          <w:p w14:paraId="45FBAA9D" w14:textId="77777777" w:rsidR="004B2328" w:rsidRPr="00CD474F" w:rsidRDefault="004B2328" w:rsidP="00E549BC">
            <w:pPr>
              <w:jc w:val="center"/>
            </w:pPr>
            <w:r w:rsidRPr="002660B7">
              <w:t>58.5%</w:t>
            </w:r>
          </w:p>
        </w:tc>
        <w:tc>
          <w:tcPr>
            <w:tcW w:w="2055" w:type="dxa"/>
          </w:tcPr>
          <w:p w14:paraId="62CD12FD" w14:textId="77777777" w:rsidR="004B2328" w:rsidRPr="00CD474F" w:rsidRDefault="004B2328" w:rsidP="00E549BC">
            <w:pPr>
              <w:jc w:val="center"/>
            </w:pPr>
            <w:r w:rsidRPr="002660B7">
              <w:t>16:08</w:t>
            </w:r>
          </w:p>
        </w:tc>
        <w:tc>
          <w:tcPr>
            <w:tcW w:w="2055" w:type="dxa"/>
          </w:tcPr>
          <w:p w14:paraId="705E5876" w14:textId="77777777" w:rsidR="004B2328" w:rsidRPr="00CD474F" w:rsidRDefault="004B2328" w:rsidP="00E549BC">
            <w:pPr>
              <w:jc w:val="center"/>
            </w:pPr>
            <w:r w:rsidRPr="002660B7">
              <w:t xml:space="preserve"> 1,047 </w:t>
            </w:r>
          </w:p>
        </w:tc>
      </w:tr>
      <w:tr w:rsidR="004B2328" w14:paraId="73791DA7" w14:textId="77777777" w:rsidTr="00E549BC">
        <w:trPr>
          <w:trHeight w:val="357"/>
        </w:trPr>
        <w:tc>
          <w:tcPr>
            <w:tcW w:w="3473" w:type="dxa"/>
          </w:tcPr>
          <w:p w14:paraId="0ADB7F11" w14:textId="77777777" w:rsidR="004B2328" w:rsidRPr="00CD474F" w:rsidRDefault="004B2328" w:rsidP="00E549BC">
            <w:r w:rsidRPr="002660B7">
              <w:t>Wangaratta</w:t>
            </w:r>
          </w:p>
        </w:tc>
        <w:tc>
          <w:tcPr>
            <w:tcW w:w="2055" w:type="dxa"/>
          </w:tcPr>
          <w:p w14:paraId="21A66D4B" w14:textId="77777777" w:rsidR="004B2328" w:rsidRPr="00CD474F" w:rsidRDefault="004B2328" w:rsidP="00E549BC">
            <w:pPr>
              <w:jc w:val="center"/>
            </w:pPr>
            <w:r w:rsidRPr="002660B7">
              <w:t>79.4%</w:t>
            </w:r>
          </w:p>
        </w:tc>
        <w:tc>
          <w:tcPr>
            <w:tcW w:w="2055" w:type="dxa"/>
          </w:tcPr>
          <w:p w14:paraId="08BB9FFB" w14:textId="77777777" w:rsidR="004B2328" w:rsidRPr="00CD474F" w:rsidRDefault="004B2328" w:rsidP="00E549BC">
            <w:pPr>
              <w:jc w:val="center"/>
            </w:pPr>
            <w:r w:rsidRPr="002660B7">
              <w:t>13:18</w:t>
            </w:r>
          </w:p>
        </w:tc>
        <w:tc>
          <w:tcPr>
            <w:tcW w:w="2055" w:type="dxa"/>
          </w:tcPr>
          <w:p w14:paraId="20F50979" w14:textId="77777777" w:rsidR="004B2328" w:rsidRPr="00CD474F" w:rsidRDefault="004B2328" w:rsidP="00E549BC">
            <w:pPr>
              <w:jc w:val="center"/>
            </w:pPr>
            <w:r w:rsidRPr="002660B7">
              <w:t xml:space="preserve"> 1,779 </w:t>
            </w:r>
          </w:p>
        </w:tc>
      </w:tr>
      <w:tr w:rsidR="004B2328" w14:paraId="06CE7EF3" w14:textId="77777777" w:rsidTr="00E549BC">
        <w:trPr>
          <w:trHeight w:val="357"/>
        </w:trPr>
        <w:tc>
          <w:tcPr>
            <w:tcW w:w="3473" w:type="dxa"/>
          </w:tcPr>
          <w:p w14:paraId="08738070" w14:textId="77777777" w:rsidR="004B2328" w:rsidRPr="00CD474F" w:rsidRDefault="004B2328" w:rsidP="00E549BC">
            <w:r w:rsidRPr="002660B7">
              <w:t>Warragul</w:t>
            </w:r>
          </w:p>
        </w:tc>
        <w:tc>
          <w:tcPr>
            <w:tcW w:w="2055" w:type="dxa"/>
          </w:tcPr>
          <w:p w14:paraId="52130A66" w14:textId="77777777" w:rsidR="004B2328" w:rsidRPr="00CD474F" w:rsidRDefault="004B2328" w:rsidP="00E549BC">
            <w:pPr>
              <w:jc w:val="center"/>
            </w:pPr>
            <w:r w:rsidRPr="002660B7">
              <w:t>77.2%</w:t>
            </w:r>
          </w:p>
        </w:tc>
        <w:tc>
          <w:tcPr>
            <w:tcW w:w="2055" w:type="dxa"/>
          </w:tcPr>
          <w:p w14:paraId="3F82D05C" w14:textId="77777777" w:rsidR="004B2328" w:rsidRPr="00CD474F" w:rsidRDefault="004B2328" w:rsidP="00E549BC">
            <w:pPr>
              <w:jc w:val="center"/>
            </w:pPr>
            <w:r w:rsidRPr="002660B7">
              <w:t>12:59</w:t>
            </w:r>
          </w:p>
        </w:tc>
        <w:tc>
          <w:tcPr>
            <w:tcW w:w="2055" w:type="dxa"/>
          </w:tcPr>
          <w:p w14:paraId="18802314" w14:textId="77777777" w:rsidR="004B2328" w:rsidRPr="00CD474F" w:rsidRDefault="004B2328" w:rsidP="00E549BC">
            <w:pPr>
              <w:jc w:val="center"/>
            </w:pPr>
            <w:r w:rsidRPr="002660B7">
              <w:t xml:space="preserve"> 1,313 </w:t>
            </w:r>
          </w:p>
        </w:tc>
      </w:tr>
      <w:tr w:rsidR="004B2328" w14:paraId="664B5893" w14:textId="77777777" w:rsidTr="00E549BC">
        <w:trPr>
          <w:trHeight w:val="557"/>
        </w:trPr>
        <w:tc>
          <w:tcPr>
            <w:tcW w:w="3473" w:type="dxa"/>
          </w:tcPr>
          <w:p w14:paraId="3AE8EB19" w14:textId="77777777" w:rsidR="004B2328" w:rsidRPr="00CD474F" w:rsidRDefault="004B2328" w:rsidP="00E549BC">
            <w:r w:rsidRPr="002660B7">
              <w:t>Warrnambool</w:t>
            </w:r>
          </w:p>
        </w:tc>
        <w:tc>
          <w:tcPr>
            <w:tcW w:w="2055" w:type="dxa"/>
          </w:tcPr>
          <w:p w14:paraId="148FE81D" w14:textId="77777777" w:rsidR="004B2328" w:rsidRPr="00CD474F" w:rsidRDefault="004B2328" w:rsidP="00E549BC">
            <w:pPr>
              <w:jc w:val="center"/>
            </w:pPr>
            <w:r w:rsidRPr="002660B7">
              <w:t>83.5%</w:t>
            </w:r>
          </w:p>
        </w:tc>
        <w:tc>
          <w:tcPr>
            <w:tcW w:w="2055" w:type="dxa"/>
          </w:tcPr>
          <w:p w14:paraId="6FC865B1" w14:textId="77777777" w:rsidR="004B2328" w:rsidRPr="00CD474F" w:rsidRDefault="004B2328" w:rsidP="00E549BC">
            <w:pPr>
              <w:jc w:val="center"/>
            </w:pPr>
            <w:r w:rsidRPr="002660B7">
              <w:t>12:19</w:t>
            </w:r>
          </w:p>
        </w:tc>
        <w:tc>
          <w:tcPr>
            <w:tcW w:w="2055" w:type="dxa"/>
          </w:tcPr>
          <w:p w14:paraId="75F22A3D" w14:textId="77777777" w:rsidR="004B2328" w:rsidRPr="00CD474F" w:rsidRDefault="004B2328" w:rsidP="00E549BC">
            <w:pPr>
              <w:jc w:val="center"/>
            </w:pPr>
            <w:r w:rsidRPr="002660B7">
              <w:t xml:space="preserve"> 2,109 </w:t>
            </w:r>
          </w:p>
        </w:tc>
      </w:tr>
      <w:tr w:rsidR="004B2328" w:rsidRPr="00692EE8" w14:paraId="7A399977" w14:textId="77777777" w:rsidTr="00E549BC">
        <w:trPr>
          <w:trHeight w:val="357"/>
        </w:trPr>
        <w:tc>
          <w:tcPr>
            <w:tcW w:w="3473" w:type="dxa"/>
          </w:tcPr>
          <w:p w14:paraId="7391E753" w14:textId="77777777" w:rsidR="004B2328" w:rsidRPr="001B5028" w:rsidRDefault="004B2328" w:rsidP="00E549BC">
            <w:pPr>
              <w:rPr>
                <w:rStyle w:val="Bold"/>
              </w:rPr>
            </w:pPr>
            <w:r w:rsidRPr="002660B7">
              <w:t>Wonthaggi</w:t>
            </w:r>
          </w:p>
        </w:tc>
        <w:tc>
          <w:tcPr>
            <w:tcW w:w="2055" w:type="dxa"/>
          </w:tcPr>
          <w:p w14:paraId="3F6458E2" w14:textId="77777777" w:rsidR="004B2328" w:rsidRPr="001B5028" w:rsidRDefault="004B2328" w:rsidP="00E549BC">
            <w:pPr>
              <w:jc w:val="center"/>
              <w:rPr>
                <w:rStyle w:val="Bold"/>
              </w:rPr>
            </w:pPr>
            <w:r w:rsidRPr="002660B7">
              <w:t>79.6%</w:t>
            </w:r>
          </w:p>
        </w:tc>
        <w:tc>
          <w:tcPr>
            <w:tcW w:w="2055" w:type="dxa"/>
          </w:tcPr>
          <w:p w14:paraId="07B2A827" w14:textId="77777777" w:rsidR="004B2328" w:rsidRPr="001B5028" w:rsidRDefault="004B2328" w:rsidP="00E549BC">
            <w:pPr>
              <w:jc w:val="center"/>
              <w:rPr>
                <w:rStyle w:val="Bold"/>
              </w:rPr>
            </w:pPr>
            <w:r w:rsidRPr="002660B7">
              <w:t>12:38</w:t>
            </w:r>
          </w:p>
        </w:tc>
        <w:tc>
          <w:tcPr>
            <w:tcW w:w="2055" w:type="dxa"/>
          </w:tcPr>
          <w:p w14:paraId="6BE98FAC" w14:textId="77777777" w:rsidR="004B2328" w:rsidRPr="001B5028" w:rsidRDefault="004B2328" w:rsidP="00E549BC">
            <w:pPr>
              <w:jc w:val="center"/>
              <w:rPr>
                <w:rStyle w:val="Bold"/>
              </w:rPr>
            </w:pPr>
            <w:r w:rsidRPr="002660B7">
              <w:t xml:space="preserve"> 814 </w:t>
            </w:r>
          </w:p>
        </w:tc>
      </w:tr>
      <w:tr w:rsidR="004B2328" w:rsidRPr="00692EE8" w14:paraId="3CF2E2BF" w14:textId="77777777" w:rsidTr="00E549BC">
        <w:trPr>
          <w:trHeight w:val="357"/>
        </w:trPr>
        <w:tc>
          <w:tcPr>
            <w:tcW w:w="3473" w:type="dxa"/>
          </w:tcPr>
          <w:p w14:paraId="0EC15E4C" w14:textId="77777777" w:rsidR="004B2328" w:rsidRPr="002660B7" w:rsidRDefault="004B2328" w:rsidP="00E549BC">
            <w:r w:rsidRPr="005A0F25">
              <w:t>Yarrawonga – Mulwala (Yarrawonga Part)</w:t>
            </w:r>
          </w:p>
        </w:tc>
        <w:tc>
          <w:tcPr>
            <w:tcW w:w="2055" w:type="dxa"/>
          </w:tcPr>
          <w:p w14:paraId="2B4B4B06" w14:textId="77777777" w:rsidR="004B2328" w:rsidRPr="002660B7" w:rsidRDefault="004B2328" w:rsidP="00E549BC">
            <w:pPr>
              <w:jc w:val="center"/>
            </w:pPr>
            <w:r w:rsidRPr="005A0F25">
              <w:t>67.8%</w:t>
            </w:r>
          </w:p>
        </w:tc>
        <w:tc>
          <w:tcPr>
            <w:tcW w:w="2055" w:type="dxa"/>
          </w:tcPr>
          <w:p w14:paraId="0289EE9D" w14:textId="77777777" w:rsidR="004B2328" w:rsidRPr="002660B7" w:rsidRDefault="004B2328" w:rsidP="00E549BC">
            <w:pPr>
              <w:jc w:val="center"/>
            </w:pPr>
            <w:r w:rsidRPr="005A0F25">
              <w:t>16:27</w:t>
            </w:r>
          </w:p>
        </w:tc>
        <w:tc>
          <w:tcPr>
            <w:tcW w:w="2055" w:type="dxa"/>
          </w:tcPr>
          <w:p w14:paraId="0093B0D1" w14:textId="77777777" w:rsidR="004B2328" w:rsidRPr="002660B7" w:rsidRDefault="004B2328" w:rsidP="00E549BC">
            <w:pPr>
              <w:jc w:val="center"/>
            </w:pPr>
            <w:r w:rsidRPr="005A0F25">
              <w:t xml:space="preserve"> 743 </w:t>
            </w:r>
          </w:p>
        </w:tc>
      </w:tr>
      <w:tr w:rsidR="004B2328" w:rsidRPr="00692EE8" w14:paraId="4F4C905C" w14:textId="77777777" w:rsidTr="00E549BC">
        <w:trPr>
          <w:trHeight w:val="357"/>
        </w:trPr>
        <w:tc>
          <w:tcPr>
            <w:tcW w:w="3473" w:type="dxa"/>
          </w:tcPr>
          <w:p w14:paraId="4CF1994A" w14:textId="77777777" w:rsidR="004B2328" w:rsidRPr="00473137" w:rsidRDefault="004B2328" w:rsidP="00E549BC">
            <w:pPr>
              <w:rPr>
                <w:rStyle w:val="Bold"/>
              </w:rPr>
            </w:pPr>
            <w:r w:rsidRPr="00473137">
              <w:rPr>
                <w:rStyle w:val="Bold"/>
              </w:rPr>
              <w:t>Grand Total</w:t>
            </w:r>
          </w:p>
        </w:tc>
        <w:tc>
          <w:tcPr>
            <w:tcW w:w="2055" w:type="dxa"/>
          </w:tcPr>
          <w:p w14:paraId="6B9285CB" w14:textId="77777777" w:rsidR="004B2328" w:rsidRPr="00473137" w:rsidRDefault="004B2328" w:rsidP="00E549BC">
            <w:pPr>
              <w:jc w:val="center"/>
              <w:rPr>
                <w:rStyle w:val="Bold"/>
              </w:rPr>
            </w:pPr>
            <w:r w:rsidRPr="00473137">
              <w:rPr>
                <w:rStyle w:val="Bold"/>
              </w:rPr>
              <w:t>66.5%</w:t>
            </w:r>
          </w:p>
        </w:tc>
        <w:tc>
          <w:tcPr>
            <w:tcW w:w="2055" w:type="dxa"/>
          </w:tcPr>
          <w:p w14:paraId="6F23BBBF" w14:textId="77777777" w:rsidR="004B2328" w:rsidRPr="00473137" w:rsidRDefault="004B2328" w:rsidP="00E549BC">
            <w:pPr>
              <w:jc w:val="center"/>
              <w:rPr>
                <w:rStyle w:val="Bold"/>
              </w:rPr>
            </w:pPr>
            <w:r w:rsidRPr="00473137">
              <w:rPr>
                <w:rStyle w:val="Bold"/>
              </w:rPr>
              <w:t>15:08</w:t>
            </w:r>
          </w:p>
        </w:tc>
        <w:tc>
          <w:tcPr>
            <w:tcW w:w="2055" w:type="dxa"/>
          </w:tcPr>
          <w:p w14:paraId="48E68A18" w14:textId="77777777" w:rsidR="004B2328" w:rsidRPr="00473137" w:rsidRDefault="004B2328" w:rsidP="00E549BC">
            <w:pPr>
              <w:jc w:val="center"/>
              <w:rPr>
                <w:rStyle w:val="Bold"/>
              </w:rPr>
            </w:pPr>
            <w:r w:rsidRPr="00473137">
              <w:rPr>
                <w:rStyle w:val="Bold"/>
              </w:rPr>
              <w:t xml:space="preserve"> 333,211 </w:t>
            </w:r>
          </w:p>
        </w:tc>
      </w:tr>
    </w:tbl>
    <w:p w14:paraId="474B0ADD" w14:textId="77777777" w:rsidR="004B2328" w:rsidRPr="006263EB" w:rsidRDefault="004B2328" w:rsidP="004B2328">
      <w:pPr>
        <w:pStyle w:val="Heading4"/>
      </w:pPr>
      <w:r w:rsidRPr="006263EB">
        <w:t>Notes</w:t>
      </w:r>
    </w:p>
    <w:p w14:paraId="24EC9A47" w14:textId="77777777" w:rsidR="004B2328" w:rsidRDefault="004B2328" w:rsidP="003C64B1">
      <w:pPr>
        <w:pStyle w:val="Notes"/>
      </w:pPr>
      <w:r>
        <w:t>The Maryborough (Vic.), Wonthaggi and Yarrawonga – Mulwala (Yarrawonga Part) UCLs were redefined by the Australian Bureau of Statistics in the 2016 census as having a population greater than 7,500 people.</w:t>
      </w:r>
    </w:p>
    <w:p w14:paraId="23E74F0A" w14:textId="77777777" w:rsidR="004B2328" w:rsidRPr="006263EB" w:rsidRDefault="004B2328" w:rsidP="003C64B1">
      <w:pPr>
        <w:pStyle w:val="Notes"/>
      </w:pPr>
      <w:r>
        <w:t>The Melbourne UCL was redefined by the Australian Bureau of Statistics in the 2016 census to include the area which was previously the Pakenham UCL. Ambulance Victoria has implemented 2016 census changes from 1st July 2018.</w:t>
      </w:r>
    </w:p>
    <w:p w14:paraId="7BD003C7" w14:textId="77777777" w:rsidR="004B2328" w:rsidRDefault="004B2328" w:rsidP="004B2328">
      <w:pPr>
        <w:pStyle w:val="Heading1"/>
      </w:pPr>
      <w:bookmarkStart w:id="43" w:name="_Toc152945643"/>
      <w:r>
        <w:lastRenderedPageBreak/>
        <w:t>Glossary</w:t>
      </w:r>
      <w:bookmarkEnd w:id="43"/>
    </w:p>
    <w:p w14:paraId="762DDEA1" w14:textId="77777777" w:rsidR="004B2328" w:rsidRDefault="004B2328" w:rsidP="004B2328">
      <w:r>
        <w:t>This glossary is applicable to the Performance Priorities, Statistical Summary and Public Reporting sections.</w:t>
      </w:r>
    </w:p>
    <w:p w14:paraId="58C2B1B6" w14:textId="77777777" w:rsidR="004B2328" w:rsidRDefault="004B2328" w:rsidP="004B2328">
      <w:pPr>
        <w:pStyle w:val="Heading3"/>
      </w:pPr>
      <w:r w:rsidRPr="00473137">
        <w:t>Incident</w:t>
      </w:r>
    </w:p>
    <w:p w14:paraId="40286A42" w14:textId="77777777" w:rsidR="004B2328" w:rsidRDefault="004B2328" w:rsidP="004B2328">
      <w:r>
        <w:t>An event to which one or more ambulances are dispatched.</w:t>
      </w:r>
    </w:p>
    <w:p w14:paraId="69814954" w14:textId="77777777" w:rsidR="004B2328" w:rsidRDefault="004B2328" w:rsidP="004B2328">
      <w:pPr>
        <w:pStyle w:val="Heading3"/>
      </w:pPr>
      <w:r>
        <w:t>Emergency Incident</w:t>
      </w:r>
    </w:p>
    <w:p w14:paraId="1FE7162D" w14:textId="77777777" w:rsidR="004B2328" w:rsidRDefault="004B2328" w:rsidP="004B2328">
      <w:r>
        <w:t>An incident to which one or more ambulances are dispatched in response to a Triple Zero (000) call from a member of the public, or a medical request for transport requiring an emergency ambulance (due to patient acuity or transport timeframe).</w:t>
      </w:r>
    </w:p>
    <w:p w14:paraId="7F4A7D15" w14:textId="77777777" w:rsidR="004B2328" w:rsidRDefault="004B2328" w:rsidP="004B2328">
      <w:pPr>
        <w:pStyle w:val="Heading3"/>
      </w:pPr>
      <w:r>
        <w:t>Dispatch Codes</w:t>
      </w:r>
    </w:p>
    <w:p w14:paraId="67AD8C6E" w14:textId="77777777" w:rsidR="004B2328" w:rsidRDefault="004B2328" w:rsidP="004B2328">
      <w:r w:rsidRPr="00554FA1">
        <w:rPr>
          <w:rStyle w:val="Bold"/>
        </w:rPr>
        <w:t>Priority 0</w:t>
      </w:r>
      <w:r>
        <w:t xml:space="preserve"> is a subset of our Code 1 caseload and indicates the most urgent events requiring a time-critical response. These usually involve patients with life-threatening conditions such as suspected cardiac arrest.</w:t>
      </w:r>
    </w:p>
    <w:p w14:paraId="07F15745" w14:textId="77777777" w:rsidR="004B2328" w:rsidRDefault="004B2328" w:rsidP="004B2328">
      <w:r w:rsidRPr="00554FA1">
        <w:rPr>
          <w:rStyle w:val="Bold"/>
        </w:rPr>
        <w:t>Code 1</w:t>
      </w:r>
      <w:r>
        <w:t xml:space="preserve"> incidents require urgent paramedic and hospital care, based on information available at time of call.</w:t>
      </w:r>
    </w:p>
    <w:p w14:paraId="50AD967B" w14:textId="77777777" w:rsidR="004B2328" w:rsidRDefault="004B2328" w:rsidP="004B2328">
      <w:r w:rsidRPr="00554FA1">
        <w:rPr>
          <w:rStyle w:val="Bold"/>
        </w:rPr>
        <w:t>Code 2</w:t>
      </w:r>
      <w:r>
        <w:t xml:space="preserve"> incidents are acute and time sensitive, but do not require a lights and sirens response, based on information available at time of call.</w:t>
      </w:r>
    </w:p>
    <w:p w14:paraId="2E72D12A" w14:textId="77777777" w:rsidR="004B2328" w:rsidRDefault="004B2328" w:rsidP="004B2328">
      <w:r w:rsidRPr="00554FA1">
        <w:rPr>
          <w:rStyle w:val="Bold"/>
        </w:rPr>
        <w:t>Code 3</w:t>
      </w:r>
      <w:r>
        <w:t xml:space="preserve"> incidents are not urgent but still require an ambulance response, based on information available at time of call.</w:t>
      </w:r>
    </w:p>
    <w:p w14:paraId="05CF01FE" w14:textId="77777777" w:rsidR="004B2328" w:rsidRDefault="004B2328" w:rsidP="004B2328">
      <w:pPr>
        <w:pStyle w:val="Heading3"/>
      </w:pPr>
      <w:r>
        <w:t>Non-Emergency Incident</w:t>
      </w:r>
    </w:p>
    <w:p w14:paraId="718C168E" w14:textId="77777777" w:rsidR="004B2328" w:rsidRDefault="004B2328" w:rsidP="004B2328">
      <w:r>
        <w:t>Request for patient transport where patient has been medically assessed and the transport is medically authorised; covered by the NEPT regulations and usually pre-booked.</w:t>
      </w:r>
    </w:p>
    <w:p w14:paraId="264A4903" w14:textId="77777777" w:rsidR="004B2328" w:rsidRDefault="004B2328" w:rsidP="004B2328">
      <w:pPr>
        <w:pStyle w:val="Heading3"/>
      </w:pPr>
      <w:r>
        <w:t>Compensable</w:t>
      </w:r>
    </w:p>
    <w:p w14:paraId="0ADFC2A6" w14:textId="77777777" w:rsidR="004B2328" w:rsidRDefault="004B2328" w:rsidP="004B2328">
      <w:r>
        <w:t>Not funded by the Department of Health; patient or third party (</w:t>
      </w:r>
      <w:proofErr w:type="gramStart"/>
      <w:r>
        <w:t>e.g.</w:t>
      </w:r>
      <w:proofErr w:type="gramEnd"/>
      <w:r>
        <w:t xml:space="preserve"> hospital, Department of Veterans' Affairs, WorkSafe, Transport Accident Commission, Member Subscription Scheme) responsible for fee.</w:t>
      </w:r>
    </w:p>
    <w:p w14:paraId="453B0384" w14:textId="77777777" w:rsidR="004B2328" w:rsidRDefault="004B2328" w:rsidP="004B2328">
      <w:pPr>
        <w:pStyle w:val="Heading3"/>
      </w:pPr>
      <w:r>
        <w:t>Community Service Obligation</w:t>
      </w:r>
    </w:p>
    <w:p w14:paraId="0402B50D" w14:textId="77777777" w:rsidR="004B2328" w:rsidRDefault="004B2328" w:rsidP="004B2328">
      <w:r>
        <w:t>Partially funded by Department of Health – Pensioner or Health Care Card Holder exempt from fee.</w:t>
      </w:r>
    </w:p>
    <w:p w14:paraId="76E85BE2" w14:textId="77777777" w:rsidR="004B2328" w:rsidRDefault="004B2328" w:rsidP="004B2328">
      <w:pPr>
        <w:pStyle w:val="Heading3"/>
      </w:pPr>
      <w:r>
        <w:lastRenderedPageBreak/>
        <w:t>Retrieval</w:t>
      </w:r>
    </w:p>
    <w:p w14:paraId="4B19D4BA" w14:textId="77777777" w:rsidR="004B2328" w:rsidRDefault="004B2328" w:rsidP="004B2328">
      <w:r>
        <w:t xml:space="preserve">A retrieval is a coordinated inter-hospital transfer of a patient, who has a critical care or time critical healthcare need, which is unable to be met at the original health service. Retrieval services are provided by specialised clinical crews with advanced training in transport, </w:t>
      </w:r>
      <w:proofErr w:type="gramStart"/>
      <w:r>
        <w:t>retrieval</w:t>
      </w:r>
      <w:proofErr w:type="gramEnd"/>
      <w:r>
        <w:t xml:space="preserve"> and critical care medicine, operating within a structured system which ensures governance and standards. Cases handled by Adult Retrieval Victoria include the provision of adult critical care and major trauma advice, coordination of critical care bed access and retrieval of critical care patients state-wide.</w:t>
      </w:r>
    </w:p>
    <w:p w14:paraId="3902C581" w14:textId="77777777" w:rsidR="004B2328" w:rsidRDefault="004B2328" w:rsidP="004B2328">
      <w:pPr>
        <w:pStyle w:val="Heading3"/>
      </w:pPr>
      <w:r>
        <w:t>Interstate LGAs</w:t>
      </w:r>
    </w:p>
    <w:p w14:paraId="441E3F52" w14:textId="77777777" w:rsidR="004B2328" w:rsidRDefault="004B2328" w:rsidP="004B2328">
      <w:r>
        <w:t>Incidents responded to by AV resources outside the Victorian LGA Boundaries.</w:t>
      </w:r>
    </w:p>
    <w:p w14:paraId="3A5FA8DA" w14:textId="77777777" w:rsidR="004B2328" w:rsidRDefault="004B2328" w:rsidP="004B2328">
      <w:pPr>
        <w:pStyle w:val="Heading3"/>
      </w:pPr>
      <w:r>
        <w:t>Referral Service</w:t>
      </w:r>
    </w:p>
    <w:p w14:paraId="02DD7583" w14:textId="77777777" w:rsidR="004B2328" w:rsidRDefault="004B2328" w:rsidP="004B2328">
      <w:r>
        <w:t>The AV Referral Service provides additional triaging of lower priority calls to Triple Zero (000) by a health professional; suitable calls are referred to other service providers as an alternative to an emergency ambulance dispatch. Referral options include locum general practitioners, nursing service, hospital response teams and non-emergency ambulance transport.</w:t>
      </w:r>
    </w:p>
    <w:p w14:paraId="04F1CC8E" w14:textId="77777777" w:rsidR="004B2328" w:rsidRDefault="004B2328" w:rsidP="004B2328">
      <w:pPr>
        <w:pStyle w:val="Heading3"/>
      </w:pPr>
      <w:r>
        <w:t>Response Time</w:t>
      </w:r>
    </w:p>
    <w:p w14:paraId="4B410C46" w14:textId="77777777" w:rsidR="004B2328" w:rsidRDefault="004B2328" w:rsidP="004B2328">
      <w:r>
        <w:t>Response time measures the time from a Triple Zero (000) call being answered and registered by the Emergency Services Telecommunications Authority (ESTA), to the time the first AV resource arrives at the incident scene.</w:t>
      </w:r>
    </w:p>
    <w:p w14:paraId="1980BC1B" w14:textId="77777777" w:rsidR="004B2328" w:rsidRDefault="004B2328" w:rsidP="004B2328">
      <w:r>
        <w:t>From 1 July 2013 all response times are based on data sourced from the Computer Aided Dispatch (CAD) system.</w:t>
      </w:r>
    </w:p>
    <w:p w14:paraId="7ABD0476" w14:textId="77777777" w:rsidR="004B2328" w:rsidRDefault="004B2328" w:rsidP="004B2328">
      <w:pPr>
        <w:pStyle w:val="Heading3"/>
      </w:pPr>
      <w:r>
        <w:t>% &lt;= 15mins</w:t>
      </w:r>
    </w:p>
    <w:p w14:paraId="40612CF6" w14:textId="77777777" w:rsidR="004B2328" w:rsidRDefault="004B2328" w:rsidP="004B2328">
      <w:r>
        <w:t>This is the percentage of Code 1 first responses arriving in 15 minutes or less. This is calculated by dividing the number of Code 1 first responses arriving in 15 minutes or less by the total number of Code 1 first arrivals.</w:t>
      </w:r>
    </w:p>
    <w:p w14:paraId="6B06AA36" w14:textId="77777777" w:rsidR="004B2328" w:rsidRDefault="004B2328" w:rsidP="004B2328">
      <w:r>
        <w:t>When AV respond to an incident, we sometimes dispatch multiple AV resources to that incident. ‘First response’ refers to the first AV resource to arrive at the incident scene.</w:t>
      </w:r>
    </w:p>
    <w:p w14:paraId="79BCD971" w14:textId="77777777" w:rsidR="004B2328" w:rsidRDefault="004B2328" w:rsidP="004B2328">
      <w:pPr>
        <w:pStyle w:val="Heading3"/>
      </w:pPr>
      <w:r>
        <w:t>Average Response Time</w:t>
      </w:r>
    </w:p>
    <w:p w14:paraId="5CEEBFC2" w14:textId="77777777" w:rsidR="004B2328" w:rsidRDefault="004B2328" w:rsidP="004B2328">
      <w:r>
        <w:t xml:space="preserve">The average response time is the average response time for the area being reported, which is calculated by dividing the sum of the response times by the </w:t>
      </w:r>
      <w:r>
        <w:lastRenderedPageBreak/>
        <w:t>number of response times within the area being reported. The average response time is provided in minutes and seconds.</w:t>
      </w:r>
    </w:p>
    <w:p w14:paraId="4E3F4B1E" w14:textId="77777777" w:rsidR="004B2328" w:rsidRDefault="004B2328" w:rsidP="004B2328">
      <w:pPr>
        <w:pStyle w:val="Heading3"/>
      </w:pPr>
      <w:r>
        <w:t>Number of First Responses</w:t>
      </w:r>
    </w:p>
    <w:p w14:paraId="6D31AF56" w14:textId="77777777" w:rsidR="004B2328" w:rsidRDefault="004B2328" w:rsidP="004B2328">
      <w:r>
        <w:t xml:space="preserve">This is the total number of first arrivals within the reported </w:t>
      </w:r>
      <w:proofErr w:type="gramStart"/>
      <w:r>
        <w:t>time period</w:t>
      </w:r>
      <w:proofErr w:type="gramEnd"/>
      <w:r>
        <w:t>.</w:t>
      </w:r>
    </w:p>
    <w:p w14:paraId="26207699" w14:textId="77777777" w:rsidR="004B2328" w:rsidRDefault="004B2328" w:rsidP="004B2328">
      <w:pPr>
        <w:pStyle w:val="Heading3"/>
      </w:pPr>
      <w:r>
        <w:t>UCL (Urban Centres and Localities)</w:t>
      </w:r>
    </w:p>
    <w:p w14:paraId="467284E7" w14:textId="77777777" w:rsidR="004B2328" w:rsidRDefault="004B2328" w:rsidP="004B2328">
      <w:r>
        <w:t>Urban Centres and Localities (UCLs) are Australian Bureau of Statistics (ABS) statistical divisions that define urban areas and capture residential populations. AV reports performance for larger UCLs where population exceeds 7,500 persons.</w:t>
      </w:r>
    </w:p>
    <w:p w14:paraId="32616A09" w14:textId="77777777" w:rsidR="004B2328" w:rsidRDefault="004B2328" w:rsidP="004B2328">
      <w:pPr>
        <w:pStyle w:val="Heading3"/>
      </w:pPr>
      <w:r>
        <w:t>LGA (Local Government Areas)</w:t>
      </w:r>
    </w:p>
    <w:p w14:paraId="57701158" w14:textId="77777777" w:rsidR="004B2328" w:rsidRPr="00AB3456" w:rsidRDefault="004B2328" w:rsidP="004B2328">
      <w:r>
        <w:t>Local government in Victoria comprises of 79 municipal districts. They are often referred to as local government areas (LGAs). The number of LGAs and their boundaries can change over time. LGAs are as defined by Local Government Victoria, which is part of the Department of Transport, Planning and Local Infrastructure.</w:t>
      </w:r>
      <w:r w:rsidRPr="00AB3456">
        <w:t xml:space="preserve"> </w:t>
      </w:r>
    </w:p>
    <w:p w14:paraId="5E2DA61F" w14:textId="77777777" w:rsidR="004B2328" w:rsidRPr="001F70C4" w:rsidRDefault="004B2328" w:rsidP="004B2328">
      <w:pPr>
        <w:pStyle w:val="Heading1"/>
      </w:pPr>
      <w:bookmarkStart w:id="44" w:name="_Toc152945644"/>
      <w:r w:rsidRPr="001F70C4">
        <w:lastRenderedPageBreak/>
        <w:t>Statutory Compliance</w:t>
      </w:r>
      <w:bookmarkEnd w:id="44"/>
    </w:p>
    <w:p w14:paraId="184ADEB6" w14:textId="77777777" w:rsidR="004B2328" w:rsidRPr="00AB3456" w:rsidRDefault="004B2328" w:rsidP="004B2328">
      <w:pPr>
        <w:pStyle w:val="Heading2"/>
      </w:pPr>
      <w:r w:rsidRPr="00AB3456">
        <w:t xml:space="preserve">Freedom of Information </w:t>
      </w:r>
    </w:p>
    <w:p w14:paraId="0B4EB1BB" w14:textId="77777777" w:rsidR="004B2328" w:rsidRDefault="004B2328" w:rsidP="004B2328">
      <w:r>
        <w:t>AV received 2,969 requests under the Freedom of Information Act 1982 for the 2022-2023 financial year.</w:t>
      </w:r>
    </w:p>
    <w:p w14:paraId="6504FC97" w14:textId="77777777" w:rsidR="004B2328" w:rsidRDefault="004B2328" w:rsidP="004B2328">
      <w:r>
        <w:t>Full access to documents was provided in 1,923 requests and exemptions under the Act were applied to 649 requests.</w:t>
      </w:r>
    </w:p>
    <w:p w14:paraId="0B5B2CC3" w14:textId="77777777" w:rsidR="004B2328" w:rsidRDefault="004B2328" w:rsidP="004B2328">
      <w:r>
        <w:t>Partial access was granted for 649 requests while zero requests were denied in full.</w:t>
      </w:r>
    </w:p>
    <w:p w14:paraId="43D0EAA3" w14:textId="77777777" w:rsidR="004B2328" w:rsidRDefault="004B2328" w:rsidP="004B2328">
      <w:r>
        <w:t>The most common reason for AV seeking to partially exempt documents was the protection of personal privacy in relation to requests for information about persons other than the applicant.</w:t>
      </w:r>
    </w:p>
    <w:p w14:paraId="40C65917" w14:textId="77777777" w:rsidR="004B2328" w:rsidRDefault="004B2328" w:rsidP="004B2328">
      <w:r>
        <w:t>422 requests were received from members of the public, 225 from insurance firms and 1751 from lawyers/solicitors. The Freedom of Information (FOI) unit also received requests from psychologists, medical clinics, hospitals, local government, media outlets and Members of Parliament.</w:t>
      </w:r>
    </w:p>
    <w:p w14:paraId="14549416" w14:textId="77777777" w:rsidR="004B2328" w:rsidRDefault="004B2328" w:rsidP="004B2328">
      <w:r>
        <w:t>Most requests were for access to Patient Care Records by legal representatives, members of the public or surviving next of kin.</w:t>
      </w:r>
    </w:p>
    <w:p w14:paraId="01563922" w14:textId="77777777" w:rsidR="004B2328" w:rsidRDefault="004B2328" w:rsidP="004B2328">
      <w:r>
        <w:t>AV collected $62,731.90 in application fees under the Act.</w:t>
      </w:r>
    </w:p>
    <w:p w14:paraId="0BC1C379" w14:textId="77777777" w:rsidR="004B2328" w:rsidRDefault="004B2328" w:rsidP="004B2328">
      <w:r>
        <w:t>AV collected nil dollars in access charge fees to facilitate access to documents.</w:t>
      </w:r>
    </w:p>
    <w:p w14:paraId="2374A445" w14:textId="77777777" w:rsidR="004B2328" w:rsidRDefault="004B2328" w:rsidP="004B2328">
      <w:r>
        <w:t>In addition, the FOI team at AV processed 538 requests for the Coroners Court of Victoria, 152 for the Department of Families, Fairness and Housing/Child Protection and 332 for TAC applying the relevant Statute Law. There were 14 requests with origin of request listed as ‘other’.</w:t>
      </w:r>
    </w:p>
    <w:p w14:paraId="4CCE9E18" w14:textId="77777777" w:rsidR="004B2328" w:rsidRPr="00554FA1" w:rsidRDefault="004B2328" w:rsidP="004B2328">
      <w:pPr>
        <w:rPr>
          <w:rStyle w:val="Bold"/>
          <w:rFonts w:asciiTheme="minorHAnsi" w:hAnsiTheme="minorHAnsi"/>
          <w:bCs w:val="0"/>
        </w:rPr>
      </w:pPr>
    </w:p>
    <w:tbl>
      <w:tblPr>
        <w:tblStyle w:val="AVTable"/>
        <w:tblW w:w="5000" w:type="pct"/>
        <w:tblLook w:val="04A0" w:firstRow="1" w:lastRow="0" w:firstColumn="1" w:lastColumn="0" w:noHBand="0" w:noVBand="1"/>
        <w:tblCaption w:val="Freedom of Information Requests"/>
      </w:tblPr>
      <w:tblGrid>
        <w:gridCol w:w="8088"/>
        <w:gridCol w:w="1540"/>
      </w:tblGrid>
      <w:tr w:rsidR="004B2328" w14:paraId="5EDA0B19" w14:textId="77777777" w:rsidTr="00E549BC">
        <w:trPr>
          <w:cnfStyle w:val="100000000000" w:firstRow="1" w:lastRow="0" w:firstColumn="0" w:lastColumn="0" w:oddVBand="0" w:evenVBand="0" w:oddHBand="0" w:evenHBand="0" w:firstRowFirstColumn="0" w:firstRowLastColumn="0" w:lastRowFirstColumn="0" w:lastRowLastColumn="0"/>
          <w:trHeight w:val="357"/>
          <w:tblHeader/>
        </w:trPr>
        <w:tc>
          <w:tcPr>
            <w:tcW w:w="4200" w:type="pct"/>
          </w:tcPr>
          <w:p w14:paraId="2D93CCF2" w14:textId="77777777" w:rsidR="004B2328" w:rsidRDefault="004B2328" w:rsidP="00E549BC">
            <w:bookmarkStart w:id="45" w:name="ColumnTitle_15"/>
            <w:r>
              <w:t>Freedom of Information Requests</w:t>
            </w:r>
          </w:p>
        </w:tc>
        <w:tc>
          <w:tcPr>
            <w:tcW w:w="800" w:type="pct"/>
          </w:tcPr>
          <w:p w14:paraId="1A2A2BAB" w14:textId="77777777" w:rsidR="004B2328" w:rsidRDefault="004B2328" w:rsidP="00E549BC">
            <w:pPr>
              <w:jc w:val="center"/>
            </w:pPr>
            <w:r>
              <w:t>2022-23</w:t>
            </w:r>
          </w:p>
        </w:tc>
      </w:tr>
      <w:bookmarkEnd w:id="45"/>
      <w:tr w:rsidR="004B2328" w14:paraId="4C8BF2E5" w14:textId="77777777" w:rsidTr="00E549BC">
        <w:trPr>
          <w:trHeight w:val="362"/>
        </w:trPr>
        <w:tc>
          <w:tcPr>
            <w:tcW w:w="4200" w:type="pct"/>
          </w:tcPr>
          <w:p w14:paraId="6DE89EF6" w14:textId="77777777" w:rsidR="004B2328" w:rsidRDefault="004B2328" w:rsidP="00E549BC">
            <w:r w:rsidRPr="00480448">
              <w:t>Requests received during the year</w:t>
            </w:r>
          </w:p>
        </w:tc>
        <w:tc>
          <w:tcPr>
            <w:tcW w:w="800" w:type="pct"/>
          </w:tcPr>
          <w:p w14:paraId="10273E41" w14:textId="77777777" w:rsidR="004B2328" w:rsidRDefault="004B2328" w:rsidP="00E549BC">
            <w:pPr>
              <w:jc w:val="center"/>
            </w:pPr>
            <w:r w:rsidRPr="00480448">
              <w:t>2,</w:t>
            </w:r>
            <w:r>
              <w:t>969</w:t>
            </w:r>
          </w:p>
        </w:tc>
      </w:tr>
      <w:tr w:rsidR="004B2328" w14:paraId="31367BB2" w14:textId="77777777" w:rsidTr="00E549BC">
        <w:trPr>
          <w:trHeight w:val="587"/>
        </w:trPr>
        <w:tc>
          <w:tcPr>
            <w:tcW w:w="4200" w:type="pct"/>
          </w:tcPr>
          <w:p w14:paraId="2FF20645" w14:textId="77777777" w:rsidR="004B2328" w:rsidRDefault="004B2328" w:rsidP="00E549BC">
            <w:r w:rsidRPr="00480448">
              <w:t>Request transferred to another agency</w:t>
            </w:r>
          </w:p>
        </w:tc>
        <w:tc>
          <w:tcPr>
            <w:tcW w:w="800" w:type="pct"/>
          </w:tcPr>
          <w:p w14:paraId="72E75F0D" w14:textId="77777777" w:rsidR="004B2328" w:rsidRDefault="004B2328" w:rsidP="00E549BC">
            <w:pPr>
              <w:jc w:val="center"/>
            </w:pPr>
            <w:r w:rsidRPr="00480448">
              <w:t>4</w:t>
            </w:r>
          </w:p>
        </w:tc>
      </w:tr>
      <w:tr w:rsidR="004B2328" w14:paraId="24A9D0D8" w14:textId="77777777" w:rsidTr="00E549BC">
        <w:trPr>
          <w:trHeight w:val="587"/>
        </w:trPr>
        <w:tc>
          <w:tcPr>
            <w:tcW w:w="4200" w:type="pct"/>
          </w:tcPr>
          <w:p w14:paraId="12342CD1" w14:textId="77777777" w:rsidR="004B2328" w:rsidRDefault="004B2328" w:rsidP="00E549BC">
            <w:r w:rsidRPr="00480448">
              <w:t>Request transferred from another agency</w:t>
            </w:r>
          </w:p>
        </w:tc>
        <w:tc>
          <w:tcPr>
            <w:tcW w:w="800" w:type="pct"/>
          </w:tcPr>
          <w:p w14:paraId="76A7F689" w14:textId="77777777" w:rsidR="004B2328" w:rsidRDefault="004B2328" w:rsidP="00E549BC">
            <w:pPr>
              <w:jc w:val="center"/>
            </w:pPr>
            <w:r>
              <w:t>0</w:t>
            </w:r>
          </w:p>
        </w:tc>
      </w:tr>
      <w:tr w:rsidR="004B2328" w14:paraId="4D9A522C" w14:textId="77777777" w:rsidTr="00E549BC">
        <w:trPr>
          <w:trHeight w:val="587"/>
        </w:trPr>
        <w:tc>
          <w:tcPr>
            <w:tcW w:w="4200" w:type="pct"/>
          </w:tcPr>
          <w:p w14:paraId="21BDB7AD" w14:textId="77777777" w:rsidR="004B2328" w:rsidRDefault="004B2328" w:rsidP="00E549BC">
            <w:r w:rsidRPr="00554FA1">
              <w:t>Request withdrawn or not proceed with by the applicant</w:t>
            </w:r>
          </w:p>
        </w:tc>
        <w:tc>
          <w:tcPr>
            <w:tcW w:w="800" w:type="pct"/>
          </w:tcPr>
          <w:p w14:paraId="063C2D16" w14:textId="77777777" w:rsidR="004B2328" w:rsidRDefault="004B2328" w:rsidP="00E549BC">
            <w:pPr>
              <w:jc w:val="center"/>
            </w:pPr>
            <w:r>
              <w:t>141</w:t>
            </w:r>
          </w:p>
        </w:tc>
      </w:tr>
      <w:tr w:rsidR="004B2328" w14:paraId="652C64E9" w14:textId="77777777" w:rsidTr="00E549BC">
        <w:trPr>
          <w:trHeight w:val="587"/>
        </w:trPr>
        <w:tc>
          <w:tcPr>
            <w:tcW w:w="4200" w:type="pct"/>
          </w:tcPr>
          <w:p w14:paraId="344F5021" w14:textId="77777777" w:rsidR="004B2328" w:rsidRDefault="004B2328" w:rsidP="00E549BC">
            <w:r w:rsidRPr="00480448">
              <w:lastRenderedPageBreak/>
              <w:t>Access granted in full</w:t>
            </w:r>
          </w:p>
        </w:tc>
        <w:tc>
          <w:tcPr>
            <w:tcW w:w="800" w:type="pct"/>
          </w:tcPr>
          <w:p w14:paraId="61C1DC46" w14:textId="77777777" w:rsidR="004B2328" w:rsidRDefault="004B2328" w:rsidP="00E549BC">
            <w:pPr>
              <w:jc w:val="center"/>
            </w:pPr>
            <w:r w:rsidRPr="00480448">
              <w:t>1,</w:t>
            </w:r>
            <w:r>
              <w:t>923</w:t>
            </w:r>
          </w:p>
        </w:tc>
      </w:tr>
      <w:tr w:rsidR="004B2328" w14:paraId="5B501F23" w14:textId="77777777" w:rsidTr="00E549BC">
        <w:trPr>
          <w:trHeight w:val="587"/>
        </w:trPr>
        <w:tc>
          <w:tcPr>
            <w:tcW w:w="4200" w:type="pct"/>
          </w:tcPr>
          <w:p w14:paraId="732825AB" w14:textId="77777777" w:rsidR="004B2328" w:rsidRDefault="004B2328" w:rsidP="00E549BC">
            <w:r w:rsidRPr="00480448">
              <w:t xml:space="preserve">Access granted in part (exemptions </w:t>
            </w:r>
            <w:r>
              <w:t>applied</w:t>
            </w:r>
            <w:r w:rsidRPr="00480448">
              <w:t>)</w:t>
            </w:r>
          </w:p>
        </w:tc>
        <w:tc>
          <w:tcPr>
            <w:tcW w:w="800" w:type="pct"/>
          </w:tcPr>
          <w:p w14:paraId="663A07F5" w14:textId="77777777" w:rsidR="004B2328" w:rsidRDefault="004B2328" w:rsidP="00E549BC">
            <w:pPr>
              <w:jc w:val="center"/>
            </w:pPr>
            <w:r>
              <w:t>649</w:t>
            </w:r>
          </w:p>
        </w:tc>
      </w:tr>
      <w:tr w:rsidR="004B2328" w14:paraId="58A44FBD" w14:textId="77777777" w:rsidTr="00E549BC">
        <w:trPr>
          <w:trHeight w:val="367"/>
        </w:trPr>
        <w:tc>
          <w:tcPr>
            <w:tcW w:w="4200" w:type="pct"/>
          </w:tcPr>
          <w:p w14:paraId="2BC77974" w14:textId="77777777" w:rsidR="004B2328" w:rsidRDefault="004B2328" w:rsidP="00E549BC">
            <w:r w:rsidRPr="00480448">
              <w:t xml:space="preserve">Access denied in full (exemptions </w:t>
            </w:r>
            <w:r>
              <w:t>applied</w:t>
            </w:r>
            <w:r w:rsidRPr="00480448">
              <w:t>)</w:t>
            </w:r>
          </w:p>
        </w:tc>
        <w:tc>
          <w:tcPr>
            <w:tcW w:w="800" w:type="pct"/>
          </w:tcPr>
          <w:p w14:paraId="1E8B14A9" w14:textId="77777777" w:rsidR="004B2328" w:rsidRDefault="004B2328" w:rsidP="00E549BC">
            <w:pPr>
              <w:jc w:val="center"/>
            </w:pPr>
            <w:r>
              <w:t>0</w:t>
            </w:r>
          </w:p>
        </w:tc>
      </w:tr>
      <w:tr w:rsidR="004B2328" w14:paraId="6C0E4722" w14:textId="77777777" w:rsidTr="00E549BC">
        <w:trPr>
          <w:trHeight w:val="587"/>
        </w:trPr>
        <w:tc>
          <w:tcPr>
            <w:tcW w:w="4200" w:type="pct"/>
          </w:tcPr>
          <w:p w14:paraId="3293F647" w14:textId="77777777" w:rsidR="004B2328" w:rsidRDefault="004B2328" w:rsidP="00E549BC">
            <w:r w:rsidRPr="00480448">
              <w:t>Requests where no relevant documents could be located</w:t>
            </w:r>
          </w:p>
        </w:tc>
        <w:tc>
          <w:tcPr>
            <w:tcW w:w="800" w:type="pct"/>
          </w:tcPr>
          <w:p w14:paraId="715BDBDB" w14:textId="77777777" w:rsidR="004B2328" w:rsidRDefault="004B2328" w:rsidP="00E549BC">
            <w:pPr>
              <w:jc w:val="center"/>
            </w:pPr>
            <w:r w:rsidRPr="00480448">
              <w:t>1</w:t>
            </w:r>
            <w:r>
              <w:t>86</w:t>
            </w:r>
          </w:p>
        </w:tc>
      </w:tr>
      <w:tr w:rsidR="004B2328" w14:paraId="191C9BE7" w14:textId="77777777" w:rsidTr="00E549BC">
        <w:trPr>
          <w:trHeight w:val="587"/>
        </w:trPr>
        <w:tc>
          <w:tcPr>
            <w:tcW w:w="4200" w:type="pct"/>
          </w:tcPr>
          <w:p w14:paraId="7ACBD6D0" w14:textId="77777777" w:rsidR="004B2328" w:rsidRDefault="004B2328" w:rsidP="00E549BC">
            <w:r w:rsidRPr="00480448">
              <w:t>Requests not deemed valid</w:t>
            </w:r>
          </w:p>
        </w:tc>
        <w:tc>
          <w:tcPr>
            <w:tcW w:w="800" w:type="pct"/>
          </w:tcPr>
          <w:p w14:paraId="78FCE651" w14:textId="77777777" w:rsidR="004B2328" w:rsidRDefault="004B2328" w:rsidP="00E549BC">
            <w:pPr>
              <w:jc w:val="center"/>
            </w:pPr>
            <w:r>
              <w:t>38</w:t>
            </w:r>
          </w:p>
        </w:tc>
      </w:tr>
      <w:tr w:rsidR="004B2328" w14:paraId="64090AD5" w14:textId="77777777" w:rsidTr="00E549BC">
        <w:trPr>
          <w:trHeight w:val="587"/>
        </w:trPr>
        <w:tc>
          <w:tcPr>
            <w:tcW w:w="4200" w:type="pct"/>
          </w:tcPr>
          <w:p w14:paraId="7995A4BD" w14:textId="77777777" w:rsidR="004B2328" w:rsidRDefault="004B2328" w:rsidP="00E549BC">
            <w:r w:rsidRPr="00480448">
              <w:t>Requests awaiting completion at the end of the financial year</w:t>
            </w:r>
          </w:p>
        </w:tc>
        <w:tc>
          <w:tcPr>
            <w:tcW w:w="800" w:type="pct"/>
          </w:tcPr>
          <w:p w14:paraId="7CDDCCDC" w14:textId="77777777" w:rsidR="004B2328" w:rsidRDefault="004B2328" w:rsidP="00E549BC">
            <w:pPr>
              <w:jc w:val="center"/>
            </w:pPr>
            <w:r>
              <w:t>2</w:t>
            </w:r>
            <w:r w:rsidRPr="00480448">
              <w:t>8</w:t>
            </w:r>
          </w:p>
        </w:tc>
      </w:tr>
      <w:tr w:rsidR="004B2328" w14:paraId="4DC330F9" w14:textId="77777777" w:rsidTr="00E549BC">
        <w:trPr>
          <w:trHeight w:val="587"/>
        </w:trPr>
        <w:tc>
          <w:tcPr>
            <w:tcW w:w="4200" w:type="pct"/>
          </w:tcPr>
          <w:p w14:paraId="49F17168" w14:textId="77777777" w:rsidR="004B2328" w:rsidRPr="00554FA1" w:rsidRDefault="004B2328" w:rsidP="00E549BC">
            <w:pPr>
              <w:rPr>
                <w:rStyle w:val="Bold"/>
              </w:rPr>
            </w:pPr>
            <w:r w:rsidRPr="00554FA1">
              <w:rPr>
                <w:rStyle w:val="Bold"/>
              </w:rPr>
              <w:t>TOTAL</w:t>
            </w:r>
          </w:p>
        </w:tc>
        <w:tc>
          <w:tcPr>
            <w:tcW w:w="800" w:type="pct"/>
          </w:tcPr>
          <w:p w14:paraId="4E988F6D" w14:textId="77777777" w:rsidR="004B2328" w:rsidRPr="00554FA1" w:rsidRDefault="004B2328" w:rsidP="00E549BC">
            <w:pPr>
              <w:jc w:val="center"/>
              <w:rPr>
                <w:rStyle w:val="Bold"/>
              </w:rPr>
            </w:pPr>
            <w:r w:rsidRPr="00554FA1">
              <w:rPr>
                <w:rStyle w:val="Bold"/>
              </w:rPr>
              <w:t>2,969</w:t>
            </w:r>
          </w:p>
        </w:tc>
      </w:tr>
      <w:tr w:rsidR="004B2328" w14:paraId="70092F1F" w14:textId="77777777" w:rsidTr="00E549BC">
        <w:trPr>
          <w:trHeight w:val="587"/>
        </w:trPr>
        <w:tc>
          <w:tcPr>
            <w:tcW w:w="4200" w:type="pct"/>
          </w:tcPr>
          <w:p w14:paraId="543A9B45" w14:textId="77777777" w:rsidR="004B2328" w:rsidRPr="00480448" w:rsidRDefault="004B2328" w:rsidP="00E549BC">
            <w:r w:rsidRPr="009E2C64">
              <w:t>Request not completed within the statutory period of 30 days</w:t>
            </w:r>
          </w:p>
        </w:tc>
        <w:tc>
          <w:tcPr>
            <w:tcW w:w="800" w:type="pct"/>
          </w:tcPr>
          <w:p w14:paraId="67638599" w14:textId="77777777" w:rsidR="004B2328" w:rsidRDefault="004B2328" w:rsidP="00E549BC">
            <w:pPr>
              <w:jc w:val="center"/>
            </w:pPr>
            <w:r w:rsidRPr="009E2C64">
              <w:t>69</w:t>
            </w:r>
          </w:p>
        </w:tc>
      </w:tr>
    </w:tbl>
    <w:p w14:paraId="2B61B1B9" w14:textId="77777777" w:rsidR="004B2328" w:rsidRPr="00AB3456" w:rsidRDefault="004B2328" w:rsidP="004B2328">
      <w:pPr>
        <w:pStyle w:val="Heading4"/>
      </w:pPr>
      <w:r w:rsidRPr="00AB3456">
        <w:t>FOI Commissioner</w:t>
      </w:r>
    </w:p>
    <w:tbl>
      <w:tblPr>
        <w:tblStyle w:val="AVTable"/>
        <w:tblW w:w="5000" w:type="pct"/>
        <w:tblLook w:val="04A0" w:firstRow="1" w:lastRow="0" w:firstColumn="1" w:lastColumn="0" w:noHBand="0" w:noVBand="1"/>
        <w:tblCaption w:val="Freedom of Information Requests"/>
      </w:tblPr>
      <w:tblGrid>
        <w:gridCol w:w="8088"/>
        <w:gridCol w:w="1540"/>
      </w:tblGrid>
      <w:tr w:rsidR="004B2328" w14:paraId="6ABA0590" w14:textId="77777777" w:rsidTr="00E549BC">
        <w:trPr>
          <w:cnfStyle w:val="100000000000" w:firstRow="1" w:lastRow="0" w:firstColumn="0" w:lastColumn="0" w:oddVBand="0" w:evenVBand="0" w:oddHBand="0" w:evenHBand="0" w:firstRowFirstColumn="0" w:firstRowLastColumn="0" w:lastRowFirstColumn="0" w:lastRowLastColumn="0"/>
          <w:trHeight w:val="587"/>
          <w:tblHeader/>
        </w:trPr>
        <w:tc>
          <w:tcPr>
            <w:tcW w:w="4200" w:type="pct"/>
          </w:tcPr>
          <w:p w14:paraId="5DEBCA9D" w14:textId="77777777" w:rsidR="004B2328" w:rsidRPr="00D52F58" w:rsidRDefault="004B2328" w:rsidP="00E549BC">
            <w:pPr>
              <w:spacing w:after="0" w:line="259" w:lineRule="auto"/>
            </w:pPr>
            <w:bookmarkStart w:id="46" w:name="ColumnTitle_16"/>
            <w:r w:rsidRPr="00D52F58">
              <w:t>Freedom of Information Requests</w:t>
            </w:r>
          </w:p>
        </w:tc>
        <w:tc>
          <w:tcPr>
            <w:tcW w:w="800" w:type="pct"/>
          </w:tcPr>
          <w:p w14:paraId="39C8E305" w14:textId="77777777" w:rsidR="004B2328" w:rsidRPr="00D52F58" w:rsidRDefault="004B2328" w:rsidP="00E549BC">
            <w:pPr>
              <w:jc w:val="center"/>
            </w:pPr>
            <w:r w:rsidRPr="00D52F58">
              <w:t>202</w:t>
            </w:r>
            <w:r>
              <w:t>2</w:t>
            </w:r>
            <w:r w:rsidRPr="00D52F58">
              <w:t>-2</w:t>
            </w:r>
            <w:r>
              <w:t>3</w:t>
            </w:r>
          </w:p>
        </w:tc>
      </w:tr>
      <w:bookmarkEnd w:id="46"/>
      <w:tr w:rsidR="004B2328" w14:paraId="7B2C70F2" w14:textId="77777777" w:rsidTr="00E549BC">
        <w:trPr>
          <w:trHeight w:val="587"/>
        </w:trPr>
        <w:tc>
          <w:tcPr>
            <w:tcW w:w="4200" w:type="pct"/>
          </w:tcPr>
          <w:p w14:paraId="7D7461D7" w14:textId="77777777" w:rsidR="004B2328" w:rsidRDefault="004B2328" w:rsidP="00E549BC">
            <w:pPr>
              <w:spacing w:after="0" w:line="259" w:lineRule="auto"/>
            </w:pPr>
            <w:r>
              <w:t>R</w:t>
            </w:r>
            <w:r w:rsidRPr="00B74EEE">
              <w:t>eviews/Complaints accepted by FOI Commissioner</w:t>
            </w:r>
          </w:p>
        </w:tc>
        <w:tc>
          <w:tcPr>
            <w:tcW w:w="800" w:type="pct"/>
          </w:tcPr>
          <w:p w14:paraId="74DA70F6" w14:textId="77777777" w:rsidR="004B2328" w:rsidRPr="008E7F52" w:rsidRDefault="004B2328" w:rsidP="00E549BC">
            <w:pPr>
              <w:jc w:val="center"/>
            </w:pPr>
            <w:r>
              <w:t>5</w:t>
            </w:r>
          </w:p>
        </w:tc>
      </w:tr>
      <w:tr w:rsidR="004B2328" w:rsidRPr="00D52F58" w14:paraId="1665ABD6" w14:textId="77777777" w:rsidTr="00E549BC">
        <w:trPr>
          <w:trHeight w:val="367"/>
        </w:trPr>
        <w:tc>
          <w:tcPr>
            <w:tcW w:w="4200" w:type="pct"/>
          </w:tcPr>
          <w:p w14:paraId="72F5DD2F" w14:textId="77777777" w:rsidR="004B2328" w:rsidRPr="00C93F81" w:rsidRDefault="004B2328" w:rsidP="00E549BC">
            <w:pPr>
              <w:spacing w:after="0" w:line="259" w:lineRule="auto"/>
              <w:rPr>
                <w:rStyle w:val="Bold"/>
              </w:rPr>
            </w:pPr>
            <w:r w:rsidRPr="00C93F81">
              <w:rPr>
                <w:rStyle w:val="Bold"/>
              </w:rPr>
              <w:t>VCAT appeals lodged</w:t>
            </w:r>
          </w:p>
        </w:tc>
        <w:tc>
          <w:tcPr>
            <w:tcW w:w="800" w:type="pct"/>
          </w:tcPr>
          <w:p w14:paraId="5D335C38" w14:textId="77777777" w:rsidR="004B2328" w:rsidRPr="00C93F81" w:rsidRDefault="004B2328" w:rsidP="00E549BC">
            <w:pPr>
              <w:jc w:val="center"/>
              <w:rPr>
                <w:rStyle w:val="Bold"/>
              </w:rPr>
            </w:pPr>
            <w:r>
              <w:rPr>
                <w:rStyle w:val="Bold"/>
              </w:rPr>
              <w:t>0</w:t>
            </w:r>
          </w:p>
        </w:tc>
      </w:tr>
    </w:tbl>
    <w:p w14:paraId="557DDBE6" w14:textId="77777777" w:rsidR="004B2328" w:rsidRPr="00554FA1" w:rsidRDefault="004B2328" w:rsidP="004B2328">
      <w:r w:rsidRPr="00554FA1">
        <w:t xml:space="preserve">The FOI Unit also processed 1,683 police requests for Patient Care Records or Paramedic statements and finalised 164 subpoenas (production of documents for the Magistrates County and Supreme Courts of Victoria and for courts in interstate jurisdictions, and subpoenas for paramedics to attend court). </w:t>
      </w:r>
    </w:p>
    <w:p w14:paraId="5869F85F" w14:textId="77777777" w:rsidR="004B2328" w:rsidRDefault="004B2328" w:rsidP="004B2328">
      <w:pPr>
        <w:pStyle w:val="Heading2"/>
      </w:pPr>
      <w:r>
        <w:t>National Competition Policy</w:t>
      </w:r>
    </w:p>
    <w:p w14:paraId="746A2AFA" w14:textId="77777777" w:rsidR="004B2328" w:rsidRDefault="004B2328" w:rsidP="004B2328">
      <w:r>
        <w:t xml:space="preserve">The Government of Victoria is a party to the intergovernmental Competition Principles Agreement, which is one of three agreements that collectively underpin National Competition Policy. The Victorian Government is committed to the ongoing implementation of the National Competition Policy in a considered and responsible manner. This means that public interest considerations should be </w:t>
      </w:r>
      <w:proofErr w:type="gramStart"/>
      <w:r>
        <w:t>taken into account</w:t>
      </w:r>
      <w:proofErr w:type="gramEnd"/>
      <w:r>
        <w:t xml:space="preserve"> explicitly in any Government decisions on the implementation of this policy. We adhere to this, and AV complies, to the extent applicable, with the National Competition Policy.</w:t>
      </w:r>
    </w:p>
    <w:p w14:paraId="27FFAA30" w14:textId="77777777" w:rsidR="004B2328" w:rsidRDefault="004B2328" w:rsidP="004B2328">
      <w:pPr>
        <w:pStyle w:val="Heading2"/>
      </w:pPr>
      <w:r>
        <w:lastRenderedPageBreak/>
        <w:t>Building Standards</w:t>
      </w:r>
    </w:p>
    <w:p w14:paraId="1630C689" w14:textId="77777777" w:rsidR="004B2328" w:rsidRDefault="004B2328" w:rsidP="004B2328">
      <w:r>
        <w:t xml:space="preserve">AV is compliant with Victoria’s legislative framework for building activity. All building construction activities carried out during the year were conducted in accordance with the requirements of the Building Act 1993, the Building Regulations </w:t>
      </w:r>
      <w:proofErr w:type="gramStart"/>
      <w:r>
        <w:t>2018</w:t>
      </w:r>
      <w:proofErr w:type="gramEnd"/>
      <w:r>
        <w:t xml:space="preserve"> and the relevant provisions of the National Construction Code. Maintenance and annual reporting of Essential Safety Measures was completed in accordance with requirements of the Building Regulations 2018.</w:t>
      </w:r>
    </w:p>
    <w:p w14:paraId="683D3A1A" w14:textId="77777777" w:rsidR="004B2328" w:rsidRDefault="004B2328" w:rsidP="004B2328">
      <w:pPr>
        <w:pStyle w:val="Heading2"/>
      </w:pPr>
      <w:r>
        <w:t>Code of Conduct</w:t>
      </w:r>
    </w:p>
    <w:p w14:paraId="0FEAEA77" w14:textId="77777777" w:rsidR="004B2328" w:rsidRDefault="004B2328" w:rsidP="004B2328">
      <w:r>
        <w:t>AV employees are subject to the Code of Conduct for Victorian Public Sector Employees. AV has policies and processes that are consistent with the Code. These documents contain the expected workplace behaviours specific to AV. The AV Code of Conduct is built on our values, professional and ethical standards, and the additional obligations we are required to adhere to as a Victorian Government Agency, and as such our policies are reviewed on a regular basis.</w:t>
      </w:r>
    </w:p>
    <w:p w14:paraId="423183BD" w14:textId="77777777" w:rsidR="004B2328" w:rsidRDefault="004B2328" w:rsidP="004B2328">
      <w:pPr>
        <w:pStyle w:val="Heading2"/>
      </w:pPr>
      <w:r>
        <w:t>Carers’ Recognition Act 2012</w:t>
      </w:r>
    </w:p>
    <w:p w14:paraId="0097BF75" w14:textId="77777777" w:rsidR="004B2328" w:rsidRDefault="004B2328" w:rsidP="004B2328">
      <w:r>
        <w:t>AV acknowledges and values the important contribution that people in care relationships make to the community, recognising differing needs and promoting the benefit that care relationships bring in accordance with the Carers’ Recognition Act 2012. AV is committed to ensuring its policies and procedures comply with the statement of principles in the Act and will work to ensure the role of carers is recognised within the organisation.</w:t>
      </w:r>
    </w:p>
    <w:p w14:paraId="58989E27" w14:textId="77777777" w:rsidR="004B2328" w:rsidRDefault="004B2328" w:rsidP="004B2328">
      <w:pPr>
        <w:pStyle w:val="Heading2"/>
      </w:pPr>
      <w:r>
        <w:t>Public Interest Disclosure Act 2012</w:t>
      </w:r>
    </w:p>
    <w:p w14:paraId="71F83647" w14:textId="77777777" w:rsidR="004B2328" w:rsidRDefault="004B2328" w:rsidP="004B2328">
      <w:r>
        <w:t>Under the Public Interest Disclosures Act 2012, complaints about certain serious misconduct or corruption involving public health services in Victoria should be made directly to the Independent Broad-based Anti-</w:t>
      </w:r>
      <w:proofErr w:type="gramStart"/>
      <w:r>
        <w:t>corruption</w:t>
      </w:r>
      <w:proofErr w:type="gramEnd"/>
      <w:r>
        <w:t xml:space="preserve"> Commission (IBAC) in order to remain protected under the Act. AV encourages individuals to make any disclosures which are protected disclosures within the meaning of the Act to IBAC. </w:t>
      </w:r>
    </w:p>
    <w:p w14:paraId="5A472D9D" w14:textId="77777777" w:rsidR="004B2328" w:rsidRDefault="004B2328" w:rsidP="004B2328">
      <w:pPr>
        <w:pStyle w:val="Heading2"/>
      </w:pPr>
      <w:r>
        <w:t>Local Jobs First Act 2003</w:t>
      </w:r>
    </w:p>
    <w:p w14:paraId="77ADC88F" w14:textId="77777777" w:rsidR="004B2328" w:rsidRDefault="004B2328" w:rsidP="004B2328">
      <w:r>
        <w:t>The Local Jobs First Act 2003 applies to all projects valued at $3 million or more in metropolitan Melbourne or state-wide. The policy also applies to projects in regional Victoria valued at $1 million or more.</w:t>
      </w:r>
    </w:p>
    <w:p w14:paraId="60F3FEB3" w14:textId="77777777" w:rsidR="004B2328" w:rsidRDefault="004B2328" w:rsidP="004B2328">
      <w:r>
        <w:lastRenderedPageBreak/>
        <w:t xml:space="preserve">During 2022-2023 AV commenced six Local Jobs First Standard contracts totalling $41.74 million. Four contracts were state-wide and two in metropolitan Melbourne. </w:t>
      </w:r>
    </w:p>
    <w:p w14:paraId="0B7EF079" w14:textId="77777777" w:rsidR="004B2328" w:rsidRDefault="004B2328" w:rsidP="004B2328">
      <w:r>
        <w:t xml:space="preserve">The Local Jobs First commitment outcomes expected from these contracts are: </w:t>
      </w:r>
    </w:p>
    <w:p w14:paraId="1FDC0476" w14:textId="77777777" w:rsidR="004B2328" w:rsidRDefault="004B2328" w:rsidP="004B2328">
      <w:pPr>
        <w:pStyle w:val="ListBullet"/>
      </w:pPr>
      <w:r>
        <w:t>An average of 97.13 per cent of local content committed.</w:t>
      </w:r>
    </w:p>
    <w:p w14:paraId="56A3E6AD" w14:textId="77777777" w:rsidR="004B2328" w:rsidRDefault="004B2328" w:rsidP="004B2328">
      <w:pPr>
        <w:pStyle w:val="ListBullet"/>
      </w:pPr>
      <w:r>
        <w:t xml:space="preserve">A total of 131.56 jobs (annualised employee equivalent) committed, including the creation of 103.75 new jobs and the retention of 27.81 jobs. </w:t>
      </w:r>
    </w:p>
    <w:p w14:paraId="68D56372" w14:textId="77777777" w:rsidR="004B2328" w:rsidRDefault="004B2328" w:rsidP="004B2328">
      <w:pPr>
        <w:pStyle w:val="ListBullet"/>
      </w:pPr>
      <w:r>
        <w:t xml:space="preserve">A total of 26.04 positions for apprentices, trainees and cadets committed, including the creation of 21.91 new apprenticeships, traineeships and cadets, and the retention of 4.13 existing apprenticeships, </w:t>
      </w:r>
      <w:proofErr w:type="gramStart"/>
      <w:r>
        <w:t>traineeships</w:t>
      </w:r>
      <w:proofErr w:type="gramEnd"/>
      <w:r>
        <w:t xml:space="preserve"> and cadets.</w:t>
      </w:r>
    </w:p>
    <w:p w14:paraId="5D54FC21" w14:textId="77777777" w:rsidR="004B2328" w:rsidRDefault="004B2328" w:rsidP="004B2328">
      <w:r>
        <w:t xml:space="preserve">During 2022-2023 AV completed two </w:t>
      </w:r>
      <w:proofErr w:type="spellStart"/>
      <w:r>
        <w:t>statewide</w:t>
      </w:r>
      <w:proofErr w:type="spellEnd"/>
      <w:r>
        <w:t xml:space="preserve"> contracts subject to the Local Jobs First policy totalling $30.09 million.</w:t>
      </w:r>
    </w:p>
    <w:p w14:paraId="20597786" w14:textId="77777777" w:rsidR="004B2328" w:rsidRDefault="004B2328" w:rsidP="004B2328">
      <w:r>
        <w:t>The Major Project Skills Guarantee Policy applies to all construction projects valued at $20 million or more. No projects during 2022-2023 were subject to policy.</w:t>
      </w:r>
    </w:p>
    <w:p w14:paraId="234B1AFC" w14:textId="77777777" w:rsidR="004B2328" w:rsidRDefault="004B2328" w:rsidP="004B2328">
      <w:pPr>
        <w:pStyle w:val="Heading2"/>
      </w:pPr>
      <w:r>
        <w:t>Gender Equality Act</w:t>
      </w:r>
    </w:p>
    <w:p w14:paraId="1356FE15" w14:textId="77777777" w:rsidR="004B2328" w:rsidRDefault="004B2328" w:rsidP="004B2328">
      <w:r>
        <w:t>As a defined entity under the Gender Equality Act 2020, AV has been progressively taking steps to meet three key obligations set out in the Act which came into effect on 31 March 2021. The Act defines activities that government organisations can implement to promote and improve gender equality in the workplace. Our Gender Equality Action Plan, developed in conjunction with a cross-functional work group and informed by recommendations from the Independent Review into Workplace Equality in Ambulance Victoria undertaken by VEOHRC, will continue to inform our way forward through to 2025. This year we established Gender Equality at AV, with the working group due to hold its inaugural meeting in July 2023.</w:t>
      </w:r>
    </w:p>
    <w:p w14:paraId="0B5E1884" w14:textId="77777777" w:rsidR="004B2328" w:rsidRDefault="004B2328" w:rsidP="004B2328">
      <w:pPr>
        <w:pStyle w:val="Heading2"/>
      </w:pPr>
      <w:proofErr w:type="spellStart"/>
      <w:r>
        <w:t>DataVic</w:t>
      </w:r>
      <w:proofErr w:type="spellEnd"/>
      <w:r>
        <w:t xml:space="preserve"> Access Policy </w:t>
      </w:r>
    </w:p>
    <w:p w14:paraId="33DF2BDD" w14:textId="77777777" w:rsidR="004B2328" w:rsidRDefault="004B2328" w:rsidP="004B2328">
      <w:r>
        <w:t xml:space="preserve">Consistent with the </w:t>
      </w:r>
      <w:proofErr w:type="spellStart"/>
      <w:r>
        <w:t>DataVic</w:t>
      </w:r>
      <w:proofErr w:type="spellEnd"/>
      <w:r>
        <w:t xml:space="preserve"> Access Policy issued by the Victorian Government in 2012, the information on operational performance, workforce data and performance priorities included in this Annual Report will also be available at www.data.vic.gov.au in machine readable format.</w:t>
      </w:r>
    </w:p>
    <w:p w14:paraId="13A281B3" w14:textId="77777777" w:rsidR="004B2328" w:rsidRDefault="004B2328" w:rsidP="004B2328">
      <w:pPr>
        <w:pStyle w:val="Heading2"/>
      </w:pPr>
      <w:r>
        <w:lastRenderedPageBreak/>
        <w:t>Additional information available on request</w:t>
      </w:r>
    </w:p>
    <w:p w14:paraId="5C565D48" w14:textId="77777777" w:rsidR="004B2328" w:rsidRDefault="004B2328" w:rsidP="004B2328">
      <w:r>
        <w:t xml:space="preserve">Details in respect of the items listed below have been retained by AV and are available to the relevant Ministers, Members of </w:t>
      </w:r>
      <w:proofErr w:type="gramStart"/>
      <w:r>
        <w:t>Parliament</w:t>
      </w:r>
      <w:proofErr w:type="gramEnd"/>
      <w:r>
        <w:t xml:space="preserve"> and the public on request (subject to the freedom of information requirements, if applicable): </w:t>
      </w:r>
    </w:p>
    <w:p w14:paraId="78458844" w14:textId="77777777" w:rsidR="004B2328" w:rsidRDefault="004B2328" w:rsidP="004B2328">
      <w:pPr>
        <w:pStyle w:val="ListBullet"/>
      </w:pPr>
      <w:r>
        <w:t xml:space="preserve">Declarations of pecuniary interests have been duly completed by all relevant </w:t>
      </w:r>
      <w:proofErr w:type="gramStart"/>
      <w:r>
        <w:t>officers;</w:t>
      </w:r>
      <w:proofErr w:type="gramEnd"/>
      <w:r>
        <w:t xml:space="preserve"> </w:t>
      </w:r>
    </w:p>
    <w:p w14:paraId="1E89953C" w14:textId="77777777" w:rsidR="004B2328" w:rsidRDefault="004B2328" w:rsidP="004B2328">
      <w:pPr>
        <w:pStyle w:val="ListBullet"/>
      </w:pPr>
      <w:r>
        <w:t xml:space="preserve">Details of shares held by senior officers as nominee or held </w:t>
      </w:r>
      <w:proofErr w:type="gramStart"/>
      <w:r>
        <w:t>beneficially;</w:t>
      </w:r>
      <w:proofErr w:type="gramEnd"/>
      <w:r>
        <w:t xml:space="preserve"> </w:t>
      </w:r>
    </w:p>
    <w:p w14:paraId="1F2EF471" w14:textId="77777777" w:rsidR="004B2328" w:rsidRDefault="004B2328" w:rsidP="004B2328">
      <w:pPr>
        <w:pStyle w:val="ListBullet"/>
      </w:pPr>
      <w:r>
        <w:t xml:space="preserve">Details of publications produced by the entity about AV, and how these can be </w:t>
      </w:r>
      <w:proofErr w:type="gramStart"/>
      <w:r>
        <w:t>obtained;</w:t>
      </w:r>
      <w:proofErr w:type="gramEnd"/>
      <w:r>
        <w:t xml:space="preserve"> </w:t>
      </w:r>
    </w:p>
    <w:p w14:paraId="67645E20" w14:textId="77777777" w:rsidR="004B2328" w:rsidRDefault="004B2328" w:rsidP="004B2328">
      <w:pPr>
        <w:pStyle w:val="ListBullet"/>
      </w:pPr>
      <w:r>
        <w:t xml:space="preserve">Details of changes in prices, fees, charges, rates and levies charged by </w:t>
      </w:r>
      <w:proofErr w:type="gramStart"/>
      <w:r>
        <w:t>AV;</w:t>
      </w:r>
      <w:proofErr w:type="gramEnd"/>
      <w:r>
        <w:t xml:space="preserve"> </w:t>
      </w:r>
    </w:p>
    <w:p w14:paraId="107BF1FB" w14:textId="77777777" w:rsidR="004B2328" w:rsidRDefault="004B2328" w:rsidP="004B2328">
      <w:pPr>
        <w:pStyle w:val="ListBullet"/>
      </w:pPr>
      <w:r>
        <w:t xml:space="preserve">Details of any major external reviews carried out on the </w:t>
      </w:r>
      <w:proofErr w:type="gramStart"/>
      <w:r>
        <w:t>AV;</w:t>
      </w:r>
      <w:proofErr w:type="gramEnd"/>
      <w:r>
        <w:t xml:space="preserve"> </w:t>
      </w:r>
    </w:p>
    <w:p w14:paraId="7DFEE36D" w14:textId="77777777" w:rsidR="004B2328" w:rsidRDefault="004B2328" w:rsidP="004B2328">
      <w:pPr>
        <w:pStyle w:val="ListBullet"/>
      </w:pPr>
      <w:r>
        <w:t xml:space="preserve">Details of major research and development activities undertaken by AV that are not otherwise covered either in the report of operations or in a document that contains the financial statements and report of </w:t>
      </w:r>
      <w:proofErr w:type="gramStart"/>
      <w:r>
        <w:t>operations;</w:t>
      </w:r>
      <w:proofErr w:type="gramEnd"/>
      <w:r>
        <w:t xml:space="preserve"> </w:t>
      </w:r>
    </w:p>
    <w:p w14:paraId="3667C41C" w14:textId="77777777" w:rsidR="004B2328" w:rsidRDefault="004B2328" w:rsidP="004B2328">
      <w:pPr>
        <w:pStyle w:val="ListBullet"/>
      </w:pPr>
      <w:r>
        <w:t xml:space="preserve">Details of overseas visits undertaken including a summary of the objectives and outcomes of each </w:t>
      </w:r>
      <w:proofErr w:type="gramStart"/>
      <w:r>
        <w:t>visit;</w:t>
      </w:r>
      <w:proofErr w:type="gramEnd"/>
      <w:r>
        <w:t xml:space="preserve"> </w:t>
      </w:r>
    </w:p>
    <w:p w14:paraId="45DB3539" w14:textId="77777777" w:rsidR="004B2328" w:rsidRDefault="004B2328" w:rsidP="004B2328">
      <w:pPr>
        <w:pStyle w:val="ListBullet"/>
      </w:pPr>
      <w:r>
        <w:t xml:space="preserve">Details of major promotional, public relations and marketing activities undertaken by AV to develop community awareness of AV and its </w:t>
      </w:r>
      <w:proofErr w:type="gramStart"/>
      <w:r>
        <w:t>services;</w:t>
      </w:r>
      <w:proofErr w:type="gramEnd"/>
      <w:r>
        <w:t xml:space="preserve"> </w:t>
      </w:r>
    </w:p>
    <w:p w14:paraId="05959763" w14:textId="77777777" w:rsidR="004B2328" w:rsidRDefault="004B2328" w:rsidP="004B2328">
      <w:pPr>
        <w:pStyle w:val="ListBullet"/>
      </w:pPr>
      <w:r>
        <w:t xml:space="preserve">Details of assessments and measures undertaken to improve the occupational health and safety of </w:t>
      </w:r>
      <w:proofErr w:type="gramStart"/>
      <w:r>
        <w:t>employees;</w:t>
      </w:r>
      <w:proofErr w:type="gramEnd"/>
      <w:r>
        <w:t xml:space="preserve"> </w:t>
      </w:r>
    </w:p>
    <w:p w14:paraId="56DD75F9" w14:textId="77777777" w:rsidR="004B2328" w:rsidRDefault="004B2328" w:rsidP="004B2328">
      <w:pPr>
        <w:pStyle w:val="ListBullet"/>
      </w:pPr>
      <w:r>
        <w:t xml:space="preserve">A general statement on industrial relations within AV and details of time lost through industrial accidents and disputes, which is not otherwise detailed in the report of </w:t>
      </w:r>
      <w:proofErr w:type="gramStart"/>
      <w:r>
        <w:t>operations;</w:t>
      </w:r>
      <w:proofErr w:type="gramEnd"/>
      <w:r>
        <w:t xml:space="preserve"> </w:t>
      </w:r>
    </w:p>
    <w:p w14:paraId="0903B677" w14:textId="77777777" w:rsidR="004B2328" w:rsidRDefault="004B2328" w:rsidP="004B2328">
      <w:pPr>
        <w:pStyle w:val="ListBullet"/>
      </w:pPr>
      <w:r>
        <w:t xml:space="preserve">A list of major committees sponsored by AV, the purposes of each committee and the extent to which those purposes have been </w:t>
      </w:r>
      <w:proofErr w:type="gramStart"/>
      <w:r>
        <w:t>achieved;</w:t>
      </w:r>
      <w:proofErr w:type="gramEnd"/>
      <w:r>
        <w:t xml:space="preserve"> </w:t>
      </w:r>
    </w:p>
    <w:p w14:paraId="6E7BA102" w14:textId="77777777" w:rsidR="004B2328" w:rsidRDefault="004B2328" w:rsidP="004B2328">
      <w:pPr>
        <w:pStyle w:val="ListBullet"/>
      </w:pPr>
      <w:r>
        <w:t>Details of all consultancies and contractors including consultants/contractors engaged, services provided, and expenditure committed for each engagement.</w:t>
      </w:r>
    </w:p>
    <w:p w14:paraId="17DCC942" w14:textId="77777777" w:rsidR="004B2328" w:rsidRDefault="004B2328" w:rsidP="004B2328">
      <w:r>
        <w:t xml:space="preserve">The AV website at </w:t>
      </w:r>
      <w:hyperlink r:id="rId17" w:history="1">
        <w:r w:rsidRPr="007F1FEE">
          <w:rPr>
            <w:rStyle w:val="Hyperlink"/>
          </w:rPr>
          <w:t>ambulance.vic.gov.au</w:t>
        </w:r>
      </w:hyperlink>
      <w:r>
        <w:t xml:space="preserve"> contains information about AV and is regularly updated with the latest statistics, </w:t>
      </w:r>
      <w:proofErr w:type="gramStart"/>
      <w:r>
        <w:t>developments</w:t>
      </w:r>
      <w:proofErr w:type="gramEnd"/>
      <w:r>
        <w:t xml:space="preserve"> and media releases.</w:t>
      </w:r>
    </w:p>
    <w:p w14:paraId="0C21A273" w14:textId="77777777" w:rsidR="004B2328" w:rsidRPr="00381C96" w:rsidRDefault="004B2328" w:rsidP="004B2328">
      <w:pPr>
        <w:pStyle w:val="Heading1"/>
      </w:pPr>
      <w:bookmarkStart w:id="47" w:name="_Toc152945645"/>
      <w:r w:rsidRPr="00381C96">
        <w:lastRenderedPageBreak/>
        <w:t>Consultancies</w:t>
      </w:r>
      <w:bookmarkEnd w:id="47"/>
      <w:r w:rsidRPr="00381C96">
        <w:t xml:space="preserve"> </w:t>
      </w:r>
    </w:p>
    <w:p w14:paraId="0161D578" w14:textId="77777777" w:rsidR="004B2328" w:rsidRPr="00AB3456" w:rsidRDefault="004B2328" w:rsidP="004B2328">
      <w:pPr>
        <w:pStyle w:val="Heading2"/>
      </w:pPr>
      <w:r w:rsidRPr="00AB3456">
        <w:t>Details of Consultancies (under $10,000)</w:t>
      </w:r>
    </w:p>
    <w:p w14:paraId="21471F35" w14:textId="77777777" w:rsidR="004B2328" w:rsidRDefault="004B2328" w:rsidP="004B2328">
      <w:pPr>
        <w:rPr>
          <w:bCs/>
        </w:rPr>
      </w:pPr>
      <w:r w:rsidRPr="007F1FEE">
        <w:t xml:space="preserve">In 2022-2023, there were two consultancies where the total fees payable to the consultants were less than $10,000. The total expenditure incurred during 2022-2023 in relation these consultancies was $9,500 (excluding GST). </w:t>
      </w:r>
    </w:p>
    <w:p w14:paraId="4084FA17" w14:textId="77777777" w:rsidR="004B2328" w:rsidRPr="00AB3456" w:rsidRDefault="004B2328" w:rsidP="004B2328">
      <w:pPr>
        <w:pStyle w:val="Heading2"/>
      </w:pPr>
      <w:r w:rsidRPr="00AB3456">
        <w:t>Details of Consultancies (valued at $10,000 or greater)</w:t>
      </w:r>
    </w:p>
    <w:p w14:paraId="487B0E6C" w14:textId="77777777" w:rsidR="004B2328" w:rsidRPr="007F1FEE" w:rsidRDefault="004B2328" w:rsidP="004B2328">
      <w:r w:rsidRPr="007F1FEE">
        <w:t xml:space="preserve">In 2022-2023, there were fourteen consultancies where the total fees payable to the consultants were $10,000 or greater. The total expenditure incurred during 2022-2023 in relation to these consultancies was $2,046,147 (excluding GST). Details of individual consultancies are below. </w:t>
      </w:r>
    </w:p>
    <w:p w14:paraId="33E52119" w14:textId="77777777" w:rsidR="004B2328" w:rsidRPr="007F1FEE" w:rsidRDefault="004B2328" w:rsidP="004B2328">
      <w:r w:rsidRPr="007F1FEE">
        <w:t>AV secured the services of consulting firms to undertake the following consultancies that were valued at more than $10,000 and completed over one financial year:</w:t>
      </w:r>
    </w:p>
    <w:p w14:paraId="78338A14" w14:textId="77777777" w:rsidR="004B2328" w:rsidRPr="007F1FEE" w:rsidRDefault="004B2328" w:rsidP="004B2328">
      <w:pPr>
        <w:pStyle w:val="ListBullet"/>
      </w:pPr>
      <w:r w:rsidRPr="007F1FEE">
        <w:t>Review ICT projects and accounting treatment</w:t>
      </w:r>
    </w:p>
    <w:p w14:paraId="6C4524D6" w14:textId="77777777" w:rsidR="004B2328" w:rsidRPr="007F1FEE" w:rsidRDefault="004B2328" w:rsidP="004B2328">
      <w:pPr>
        <w:pStyle w:val="ListBullet"/>
      </w:pPr>
      <w:r w:rsidRPr="007F1FEE">
        <w:t xml:space="preserve">Data strategy review </w:t>
      </w:r>
    </w:p>
    <w:p w14:paraId="33A32472" w14:textId="77777777" w:rsidR="004B2328" w:rsidRPr="007F1FEE" w:rsidRDefault="004B2328" w:rsidP="004B2328">
      <w:pPr>
        <w:pStyle w:val="ListBullet"/>
      </w:pPr>
      <w:r w:rsidRPr="007F1FEE">
        <w:t>Redesign of AV’s Organisational Values</w:t>
      </w:r>
    </w:p>
    <w:p w14:paraId="14BA0940" w14:textId="77777777" w:rsidR="004B2328" w:rsidRPr="007F1FEE" w:rsidRDefault="004B2328" w:rsidP="004B2328">
      <w:pPr>
        <w:pStyle w:val="ListBullet"/>
      </w:pPr>
      <w:r w:rsidRPr="007F1FEE">
        <w:t xml:space="preserve">Privacy information management analysis </w:t>
      </w:r>
    </w:p>
    <w:p w14:paraId="40019BF0" w14:textId="77777777" w:rsidR="004B2328" w:rsidRPr="007F1FEE" w:rsidRDefault="004B2328" w:rsidP="004B2328">
      <w:pPr>
        <w:pStyle w:val="ListBullet"/>
      </w:pPr>
      <w:r w:rsidRPr="007F1FEE">
        <w:t xml:space="preserve">Develop basis of preparation for reporting of environmental data </w:t>
      </w:r>
    </w:p>
    <w:p w14:paraId="18C82F2A" w14:textId="77777777" w:rsidR="004B2328" w:rsidRPr="007F1FEE" w:rsidRDefault="004B2328" w:rsidP="004B2328">
      <w:pPr>
        <w:pStyle w:val="ListBullet"/>
      </w:pPr>
      <w:r w:rsidRPr="007F1FEE">
        <w:t>Review enterprise data warehouse baseline elements</w:t>
      </w:r>
    </w:p>
    <w:p w14:paraId="52C62417" w14:textId="77777777" w:rsidR="004B2328" w:rsidRPr="007F1FEE" w:rsidRDefault="004B2328" w:rsidP="004B2328">
      <w:pPr>
        <w:pStyle w:val="ListBullet"/>
      </w:pPr>
      <w:r w:rsidRPr="007F1FEE">
        <w:t xml:space="preserve">Establish the Professional Standards Behaviour department and design reporting and complaints management </w:t>
      </w:r>
      <w:proofErr w:type="gramStart"/>
      <w:r w:rsidRPr="007F1FEE">
        <w:t>system</w:t>
      </w:r>
      <w:proofErr w:type="gramEnd"/>
    </w:p>
    <w:p w14:paraId="16636B49" w14:textId="77777777" w:rsidR="004B2328" w:rsidRPr="007F1FEE" w:rsidRDefault="004B2328" w:rsidP="004B2328">
      <w:pPr>
        <w:pStyle w:val="ListBullet"/>
      </w:pPr>
      <w:r w:rsidRPr="007F1FEE">
        <w:t>Executive remuneration review.</w:t>
      </w:r>
    </w:p>
    <w:p w14:paraId="7F179CB1" w14:textId="77777777" w:rsidR="004B2328" w:rsidRPr="007F1FEE" w:rsidRDefault="004B2328" w:rsidP="004B2328">
      <w:r w:rsidRPr="007F1FEE">
        <w:t>AV also secured the services of consulting firms to undertake the following consultancies that were valued at more than $10,000 and completed over two or more financial years.</w:t>
      </w:r>
    </w:p>
    <w:p w14:paraId="47E335F3" w14:textId="77777777" w:rsidR="004B2328" w:rsidRPr="007F1FEE" w:rsidRDefault="004B2328" w:rsidP="004B2328">
      <w:pPr>
        <w:pStyle w:val="ListBullet"/>
      </w:pPr>
      <w:r w:rsidRPr="007F1FEE">
        <w:t xml:space="preserve">Develop Board and organisational reflective </w:t>
      </w:r>
      <w:proofErr w:type="gramStart"/>
      <w:r w:rsidRPr="007F1FEE">
        <w:t>practice</w:t>
      </w:r>
      <w:proofErr w:type="gramEnd"/>
    </w:p>
    <w:p w14:paraId="72998AA9" w14:textId="77777777" w:rsidR="004B2328" w:rsidRPr="007F1FEE" w:rsidRDefault="004B2328" w:rsidP="004B2328">
      <w:pPr>
        <w:pStyle w:val="ListBullet"/>
      </w:pPr>
      <w:r w:rsidRPr="007F1FEE">
        <w:t>Independent review workplace equality</w:t>
      </w:r>
    </w:p>
    <w:p w14:paraId="07695801" w14:textId="77777777" w:rsidR="004B2328" w:rsidRPr="007F1FEE" w:rsidRDefault="004B2328" w:rsidP="004B2328">
      <w:pPr>
        <w:pStyle w:val="ListBullet"/>
      </w:pPr>
      <w:r w:rsidRPr="007F1FEE">
        <w:t>Develop Ambulance Improvement Plan</w:t>
      </w:r>
    </w:p>
    <w:p w14:paraId="6F61D356" w14:textId="77777777" w:rsidR="004B2328" w:rsidRPr="007F1FEE" w:rsidRDefault="004B2328" w:rsidP="004B2328">
      <w:pPr>
        <w:pStyle w:val="ListBullet"/>
      </w:pPr>
      <w:r w:rsidRPr="007F1FEE">
        <w:t>Aviation advisory services for rotary wing tender</w:t>
      </w:r>
    </w:p>
    <w:p w14:paraId="16F57432" w14:textId="77777777" w:rsidR="004B2328" w:rsidRPr="007F1FEE" w:rsidRDefault="004B2328" w:rsidP="004B2328">
      <w:pPr>
        <w:pStyle w:val="ListBullet"/>
      </w:pPr>
      <w:r w:rsidRPr="007F1FEE">
        <w:t>Design of Human Resource Management Program</w:t>
      </w:r>
    </w:p>
    <w:p w14:paraId="61774FA5" w14:textId="77777777" w:rsidR="004B2328" w:rsidRPr="007F1FEE" w:rsidRDefault="004B2328" w:rsidP="004B2328">
      <w:pPr>
        <w:pStyle w:val="ListBullet"/>
      </w:pPr>
      <w:r w:rsidRPr="007F1FEE">
        <w:lastRenderedPageBreak/>
        <w:t xml:space="preserve">Develop Well Beyond Coach training </w:t>
      </w:r>
      <w:proofErr w:type="gramStart"/>
      <w:r w:rsidRPr="007F1FEE">
        <w:t>program</w:t>
      </w:r>
      <w:proofErr w:type="gramEnd"/>
      <w:r w:rsidRPr="007F1FEE">
        <w:t xml:space="preserve"> </w:t>
      </w:r>
    </w:p>
    <w:p w14:paraId="39375099" w14:textId="77777777" w:rsidR="004B2328" w:rsidRDefault="004B2328" w:rsidP="004B2328">
      <w:pPr>
        <w:pStyle w:val="Heading3"/>
      </w:pPr>
      <w:r w:rsidRPr="00B64E9E">
        <w:t xml:space="preserve">Details of </w:t>
      </w:r>
      <w:r>
        <w:t>I</w:t>
      </w:r>
      <w:r w:rsidRPr="00B64E9E">
        <w:t xml:space="preserve">ndividual </w:t>
      </w:r>
      <w:r>
        <w:t>C</w:t>
      </w:r>
      <w:r w:rsidRPr="00B64E9E">
        <w:t>onsultancies</w:t>
      </w:r>
      <w:r w:rsidRPr="0099165B">
        <w:t xml:space="preserve"> – Over One Year</w:t>
      </w:r>
    </w:p>
    <w:tbl>
      <w:tblPr>
        <w:tblStyle w:val="AVTable"/>
        <w:tblW w:w="9929" w:type="dxa"/>
        <w:tblLayout w:type="fixed"/>
        <w:tblLook w:val="04A0" w:firstRow="1" w:lastRow="0" w:firstColumn="1" w:lastColumn="0" w:noHBand="0" w:noVBand="1"/>
        <w:tblCaption w:val="Details of individual consultancies"/>
      </w:tblPr>
      <w:tblGrid>
        <w:gridCol w:w="1696"/>
        <w:gridCol w:w="1843"/>
        <w:gridCol w:w="851"/>
        <w:gridCol w:w="850"/>
        <w:gridCol w:w="1468"/>
        <w:gridCol w:w="1610"/>
        <w:gridCol w:w="1611"/>
      </w:tblGrid>
      <w:tr w:rsidR="002C7969" w14:paraId="46DF099D" w14:textId="77777777" w:rsidTr="00E549BC">
        <w:trPr>
          <w:cnfStyle w:val="100000000000" w:firstRow="1" w:lastRow="0" w:firstColumn="0" w:lastColumn="0" w:oddVBand="0" w:evenVBand="0" w:oddHBand="0" w:evenHBand="0" w:firstRowFirstColumn="0" w:firstRowLastColumn="0" w:lastRowFirstColumn="0" w:lastRowLastColumn="0"/>
          <w:trHeight w:val="1014"/>
          <w:tblHeader/>
        </w:trPr>
        <w:tc>
          <w:tcPr>
            <w:tcW w:w="1696" w:type="dxa"/>
          </w:tcPr>
          <w:p w14:paraId="1A1BC764" w14:textId="77777777" w:rsidR="004B2328" w:rsidRPr="006C08D1" w:rsidRDefault="004B2328" w:rsidP="00E549BC">
            <w:pPr>
              <w:rPr>
                <w:spacing w:val="-8"/>
              </w:rPr>
            </w:pPr>
            <w:bookmarkStart w:id="48" w:name="ColumnTitle_19111"/>
            <w:r w:rsidRPr="006C08D1">
              <w:rPr>
                <w:spacing w:val="-8"/>
              </w:rPr>
              <w:t>Consultant Name</w:t>
            </w:r>
          </w:p>
        </w:tc>
        <w:tc>
          <w:tcPr>
            <w:tcW w:w="1843" w:type="dxa"/>
          </w:tcPr>
          <w:p w14:paraId="36BCF795" w14:textId="77777777" w:rsidR="004B2328" w:rsidRPr="006C08D1" w:rsidRDefault="004B2328" w:rsidP="00E549BC">
            <w:pPr>
              <w:rPr>
                <w:spacing w:val="-8"/>
              </w:rPr>
            </w:pPr>
            <w:r w:rsidRPr="006C08D1">
              <w:rPr>
                <w:spacing w:val="-8"/>
              </w:rPr>
              <w:t>Purpose of Consultancy</w:t>
            </w:r>
          </w:p>
        </w:tc>
        <w:tc>
          <w:tcPr>
            <w:tcW w:w="851" w:type="dxa"/>
          </w:tcPr>
          <w:p w14:paraId="0A72E813" w14:textId="77777777" w:rsidR="004B2328" w:rsidRPr="006C08D1" w:rsidRDefault="004B2328" w:rsidP="00E549BC">
            <w:pPr>
              <w:jc w:val="center"/>
              <w:rPr>
                <w:spacing w:val="-8"/>
              </w:rPr>
            </w:pPr>
            <w:r w:rsidRPr="006C08D1">
              <w:rPr>
                <w:spacing w:val="-8"/>
              </w:rPr>
              <w:t>Start date</w:t>
            </w:r>
          </w:p>
        </w:tc>
        <w:tc>
          <w:tcPr>
            <w:tcW w:w="850" w:type="dxa"/>
          </w:tcPr>
          <w:p w14:paraId="753DC551" w14:textId="77777777" w:rsidR="004B2328" w:rsidRPr="006C08D1" w:rsidRDefault="004B2328" w:rsidP="00E549BC">
            <w:pPr>
              <w:jc w:val="center"/>
              <w:rPr>
                <w:spacing w:val="-8"/>
              </w:rPr>
            </w:pPr>
            <w:r w:rsidRPr="006C08D1">
              <w:rPr>
                <w:spacing w:val="-8"/>
              </w:rPr>
              <w:t xml:space="preserve">End </w:t>
            </w:r>
            <w:r w:rsidRPr="006C08D1">
              <w:rPr>
                <w:spacing w:val="-8"/>
              </w:rPr>
              <w:br/>
              <w:t>date</w:t>
            </w:r>
          </w:p>
        </w:tc>
        <w:tc>
          <w:tcPr>
            <w:tcW w:w="1468" w:type="dxa"/>
          </w:tcPr>
          <w:p w14:paraId="5DC798E7" w14:textId="77777777" w:rsidR="004B2328" w:rsidRPr="006C08D1" w:rsidRDefault="004B2328" w:rsidP="00E549BC">
            <w:pPr>
              <w:jc w:val="center"/>
              <w:rPr>
                <w:spacing w:val="-8"/>
              </w:rPr>
            </w:pPr>
            <w:r w:rsidRPr="006C08D1">
              <w:rPr>
                <w:spacing w:val="-8"/>
              </w:rPr>
              <w:t>Total Approved Project Fee (excl GST) $’000</w:t>
            </w:r>
          </w:p>
        </w:tc>
        <w:tc>
          <w:tcPr>
            <w:tcW w:w="1610" w:type="dxa"/>
          </w:tcPr>
          <w:p w14:paraId="4D41C616" w14:textId="77777777" w:rsidR="004B2328" w:rsidRPr="006C08D1" w:rsidRDefault="004B2328" w:rsidP="00E549BC">
            <w:pPr>
              <w:jc w:val="center"/>
              <w:rPr>
                <w:spacing w:val="-8"/>
              </w:rPr>
            </w:pPr>
            <w:r w:rsidRPr="006C08D1">
              <w:rPr>
                <w:spacing w:val="-8"/>
              </w:rPr>
              <w:t>Expenditure 202</w:t>
            </w:r>
            <w:r>
              <w:rPr>
                <w:spacing w:val="-8"/>
              </w:rPr>
              <w:t>2</w:t>
            </w:r>
            <w:r w:rsidRPr="006C08D1">
              <w:rPr>
                <w:spacing w:val="-8"/>
              </w:rPr>
              <w:t>-2</w:t>
            </w:r>
            <w:r>
              <w:rPr>
                <w:spacing w:val="-8"/>
              </w:rPr>
              <w:t>3</w:t>
            </w:r>
            <w:r w:rsidRPr="006C08D1">
              <w:rPr>
                <w:spacing w:val="-8"/>
              </w:rPr>
              <w:t xml:space="preserve"> $’000</w:t>
            </w:r>
          </w:p>
        </w:tc>
        <w:tc>
          <w:tcPr>
            <w:tcW w:w="1611" w:type="dxa"/>
          </w:tcPr>
          <w:p w14:paraId="6F59109B" w14:textId="77777777" w:rsidR="004B2328" w:rsidRPr="006C08D1" w:rsidRDefault="004B2328" w:rsidP="00E549BC">
            <w:pPr>
              <w:jc w:val="center"/>
              <w:rPr>
                <w:spacing w:val="-8"/>
              </w:rPr>
            </w:pPr>
            <w:r w:rsidRPr="006C08D1">
              <w:rPr>
                <w:spacing w:val="-8"/>
              </w:rPr>
              <w:t>Future Expenditure (excl GST) $’000</w:t>
            </w:r>
          </w:p>
        </w:tc>
      </w:tr>
      <w:bookmarkEnd w:id="48"/>
      <w:tr w:rsidR="004B2328" w14:paraId="6D3B55F8" w14:textId="77777777" w:rsidTr="00E549BC">
        <w:trPr>
          <w:trHeight w:val="752"/>
        </w:trPr>
        <w:tc>
          <w:tcPr>
            <w:tcW w:w="1696" w:type="dxa"/>
          </w:tcPr>
          <w:p w14:paraId="758096E3" w14:textId="77777777" w:rsidR="004B2328" w:rsidRPr="00067F30" w:rsidRDefault="004B2328" w:rsidP="00E549BC">
            <w:r w:rsidRPr="00F22774">
              <w:t>BDO Services Pty Ltd</w:t>
            </w:r>
          </w:p>
        </w:tc>
        <w:tc>
          <w:tcPr>
            <w:tcW w:w="1843" w:type="dxa"/>
          </w:tcPr>
          <w:p w14:paraId="61296DE9" w14:textId="77777777" w:rsidR="004B2328" w:rsidRPr="00067F30" w:rsidRDefault="004B2328" w:rsidP="00E549BC">
            <w:r w:rsidRPr="00F22774">
              <w:t>Review ICT Projects and Accounting Treatment</w:t>
            </w:r>
          </w:p>
        </w:tc>
        <w:tc>
          <w:tcPr>
            <w:tcW w:w="851" w:type="dxa"/>
          </w:tcPr>
          <w:p w14:paraId="0D6A6FC5" w14:textId="77777777" w:rsidR="004B2328" w:rsidRDefault="004B2328" w:rsidP="00E549BC">
            <w:pPr>
              <w:jc w:val="center"/>
            </w:pPr>
            <w:r w:rsidRPr="00F22774">
              <w:t>Nov-22</w:t>
            </w:r>
          </w:p>
        </w:tc>
        <w:tc>
          <w:tcPr>
            <w:tcW w:w="850" w:type="dxa"/>
          </w:tcPr>
          <w:p w14:paraId="474E902A" w14:textId="77777777" w:rsidR="004B2328" w:rsidRDefault="004B2328" w:rsidP="00E549BC">
            <w:pPr>
              <w:jc w:val="center"/>
            </w:pPr>
            <w:r w:rsidRPr="00F22774">
              <w:t>Feb-23</w:t>
            </w:r>
          </w:p>
        </w:tc>
        <w:tc>
          <w:tcPr>
            <w:tcW w:w="1468" w:type="dxa"/>
          </w:tcPr>
          <w:p w14:paraId="2BFD6C8E" w14:textId="77777777" w:rsidR="004B2328" w:rsidRDefault="004B2328" w:rsidP="00E549BC">
            <w:pPr>
              <w:jc w:val="center"/>
            </w:pPr>
            <w:r w:rsidRPr="00F22774">
              <w:t xml:space="preserve">40 </w:t>
            </w:r>
          </w:p>
        </w:tc>
        <w:tc>
          <w:tcPr>
            <w:tcW w:w="1610" w:type="dxa"/>
          </w:tcPr>
          <w:p w14:paraId="343A6080" w14:textId="77777777" w:rsidR="004B2328" w:rsidRDefault="004B2328" w:rsidP="00E549BC">
            <w:pPr>
              <w:jc w:val="center"/>
            </w:pPr>
            <w:r w:rsidRPr="00F22774">
              <w:t xml:space="preserve">40 </w:t>
            </w:r>
          </w:p>
        </w:tc>
        <w:tc>
          <w:tcPr>
            <w:tcW w:w="1611" w:type="dxa"/>
          </w:tcPr>
          <w:p w14:paraId="3E94CAF8" w14:textId="77777777" w:rsidR="004B2328" w:rsidRDefault="004B2328" w:rsidP="00E549BC">
            <w:pPr>
              <w:jc w:val="center"/>
            </w:pPr>
            <w:r w:rsidRPr="00F22774">
              <w:t>–</w:t>
            </w:r>
          </w:p>
        </w:tc>
      </w:tr>
      <w:tr w:rsidR="004B2328" w14:paraId="554814F3" w14:textId="77777777" w:rsidTr="00E549BC">
        <w:trPr>
          <w:trHeight w:val="757"/>
        </w:trPr>
        <w:tc>
          <w:tcPr>
            <w:tcW w:w="1696" w:type="dxa"/>
          </w:tcPr>
          <w:p w14:paraId="185E0F0C" w14:textId="77777777" w:rsidR="004B2328" w:rsidRDefault="004B2328" w:rsidP="00E549BC">
            <w:r w:rsidRPr="00F22774">
              <w:t>Deloitte Consulting Pty Ltd</w:t>
            </w:r>
          </w:p>
        </w:tc>
        <w:tc>
          <w:tcPr>
            <w:tcW w:w="1843" w:type="dxa"/>
          </w:tcPr>
          <w:p w14:paraId="6B73EDE3" w14:textId="77777777" w:rsidR="004B2328" w:rsidRDefault="004B2328" w:rsidP="00E549BC">
            <w:r w:rsidRPr="00F22774">
              <w:t xml:space="preserve">Data Strategy Review </w:t>
            </w:r>
          </w:p>
        </w:tc>
        <w:tc>
          <w:tcPr>
            <w:tcW w:w="851" w:type="dxa"/>
          </w:tcPr>
          <w:p w14:paraId="597A15F3" w14:textId="77777777" w:rsidR="004B2328" w:rsidRDefault="004B2328" w:rsidP="00E549BC">
            <w:pPr>
              <w:jc w:val="center"/>
            </w:pPr>
            <w:r w:rsidRPr="00F22774">
              <w:t>Nov-22</w:t>
            </w:r>
          </w:p>
        </w:tc>
        <w:tc>
          <w:tcPr>
            <w:tcW w:w="850" w:type="dxa"/>
          </w:tcPr>
          <w:p w14:paraId="3BA8E81D" w14:textId="77777777" w:rsidR="004B2328" w:rsidRDefault="004B2328" w:rsidP="00E549BC">
            <w:pPr>
              <w:jc w:val="center"/>
            </w:pPr>
            <w:r w:rsidRPr="00F22774">
              <w:t>Dec-22</w:t>
            </w:r>
          </w:p>
        </w:tc>
        <w:tc>
          <w:tcPr>
            <w:tcW w:w="1468" w:type="dxa"/>
          </w:tcPr>
          <w:p w14:paraId="59DD7C65" w14:textId="77777777" w:rsidR="004B2328" w:rsidRDefault="004B2328" w:rsidP="00E549BC">
            <w:pPr>
              <w:jc w:val="center"/>
            </w:pPr>
            <w:r w:rsidRPr="00F22774">
              <w:t xml:space="preserve">50 </w:t>
            </w:r>
          </w:p>
        </w:tc>
        <w:tc>
          <w:tcPr>
            <w:tcW w:w="1610" w:type="dxa"/>
          </w:tcPr>
          <w:p w14:paraId="20FA230F" w14:textId="77777777" w:rsidR="004B2328" w:rsidRDefault="004B2328" w:rsidP="00E549BC">
            <w:pPr>
              <w:jc w:val="center"/>
            </w:pPr>
            <w:r w:rsidRPr="00F22774">
              <w:t xml:space="preserve">50 </w:t>
            </w:r>
          </w:p>
        </w:tc>
        <w:tc>
          <w:tcPr>
            <w:tcW w:w="1611" w:type="dxa"/>
          </w:tcPr>
          <w:p w14:paraId="371FAD4C" w14:textId="77777777" w:rsidR="004B2328" w:rsidRDefault="004B2328" w:rsidP="00E549BC">
            <w:pPr>
              <w:jc w:val="center"/>
            </w:pPr>
            <w:r w:rsidRPr="00F22774">
              <w:t>–</w:t>
            </w:r>
          </w:p>
        </w:tc>
      </w:tr>
      <w:tr w:rsidR="004B2328" w14:paraId="3A5746FF" w14:textId="77777777" w:rsidTr="00E549BC">
        <w:trPr>
          <w:trHeight w:val="757"/>
        </w:trPr>
        <w:tc>
          <w:tcPr>
            <w:tcW w:w="1696" w:type="dxa"/>
          </w:tcPr>
          <w:p w14:paraId="49588E09" w14:textId="77777777" w:rsidR="004B2328" w:rsidRDefault="004B2328" w:rsidP="00E549BC">
            <w:r w:rsidRPr="00F22774">
              <w:t>Deloitte Consulting Pty Ltd</w:t>
            </w:r>
          </w:p>
        </w:tc>
        <w:tc>
          <w:tcPr>
            <w:tcW w:w="1843" w:type="dxa"/>
          </w:tcPr>
          <w:p w14:paraId="654DCE5A" w14:textId="77777777" w:rsidR="004B2328" w:rsidRDefault="004B2328" w:rsidP="00E549BC">
            <w:r w:rsidRPr="00F22774">
              <w:t>Redesign of AV’s Organisational Values</w:t>
            </w:r>
          </w:p>
        </w:tc>
        <w:tc>
          <w:tcPr>
            <w:tcW w:w="851" w:type="dxa"/>
          </w:tcPr>
          <w:p w14:paraId="74F23FCA" w14:textId="77777777" w:rsidR="004B2328" w:rsidRDefault="004B2328" w:rsidP="00E549BC">
            <w:pPr>
              <w:jc w:val="center"/>
            </w:pPr>
            <w:r w:rsidRPr="00F22774">
              <w:t>Dec-22</w:t>
            </w:r>
          </w:p>
        </w:tc>
        <w:tc>
          <w:tcPr>
            <w:tcW w:w="850" w:type="dxa"/>
          </w:tcPr>
          <w:p w14:paraId="0C861435" w14:textId="77777777" w:rsidR="004B2328" w:rsidRDefault="004B2328" w:rsidP="00E549BC">
            <w:pPr>
              <w:jc w:val="center"/>
            </w:pPr>
            <w:r w:rsidRPr="00F22774">
              <w:t>Jun-23</w:t>
            </w:r>
          </w:p>
        </w:tc>
        <w:tc>
          <w:tcPr>
            <w:tcW w:w="1468" w:type="dxa"/>
          </w:tcPr>
          <w:p w14:paraId="0EC1F76B" w14:textId="77777777" w:rsidR="004B2328" w:rsidRDefault="004B2328" w:rsidP="00E549BC">
            <w:pPr>
              <w:jc w:val="center"/>
            </w:pPr>
            <w:r w:rsidRPr="00F22774">
              <w:t xml:space="preserve">500 </w:t>
            </w:r>
          </w:p>
        </w:tc>
        <w:tc>
          <w:tcPr>
            <w:tcW w:w="1610" w:type="dxa"/>
          </w:tcPr>
          <w:p w14:paraId="423D8642" w14:textId="77777777" w:rsidR="004B2328" w:rsidRDefault="004B2328" w:rsidP="00E549BC">
            <w:pPr>
              <w:jc w:val="center"/>
            </w:pPr>
            <w:r w:rsidRPr="00F22774">
              <w:t xml:space="preserve">467 </w:t>
            </w:r>
          </w:p>
        </w:tc>
        <w:tc>
          <w:tcPr>
            <w:tcW w:w="1611" w:type="dxa"/>
          </w:tcPr>
          <w:p w14:paraId="4D546944" w14:textId="77777777" w:rsidR="004B2328" w:rsidRDefault="004B2328" w:rsidP="00E549BC">
            <w:pPr>
              <w:jc w:val="center"/>
            </w:pPr>
            <w:r w:rsidRPr="00F22774">
              <w:t>–</w:t>
            </w:r>
          </w:p>
        </w:tc>
      </w:tr>
      <w:tr w:rsidR="004B2328" w14:paraId="54E4E990" w14:textId="77777777" w:rsidTr="00E549BC">
        <w:trPr>
          <w:trHeight w:val="757"/>
        </w:trPr>
        <w:tc>
          <w:tcPr>
            <w:tcW w:w="1696" w:type="dxa"/>
          </w:tcPr>
          <w:p w14:paraId="414B70B0" w14:textId="77777777" w:rsidR="004B2328" w:rsidRDefault="004B2328" w:rsidP="00E549BC">
            <w:r w:rsidRPr="00F22774">
              <w:t>IIS Partners</w:t>
            </w:r>
          </w:p>
        </w:tc>
        <w:tc>
          <w:tcPr>
            <w:tcW w:w="1843" w:type="dxa"/>
          </w:tcPr>
          <w:p w14:paraId="062EF7CB" w14:textId="77777777" w:rsidR="004B2328" w:rsidRDefault="004B2328" w:rsidP="00E549BC">
            <w:r w:rsidRPr="00F22774">
              <w:t xml:space="preserve">Privacy Information Management Analysis </w:t>
            </w:r>
          </w:p>
        </w:tc>
        <w:tc>
          <w:tcPr>
            <w:tcW w:w="851" w:type="dxa"/>
          </w:tcPr>
          <w:p w14:paraId="52E4D0C8" w14:textId="77777777" w:rsidR="004B2328" w:rsidRDefault="004B2328" w:rsidP="00E549BC">
            <w:pPr>
              <w:jc w:val="center"/>
            </w:pPr>
            <w:r w:rsidRPr="00F22774">
              <w:t>Mar-23</w:t>
            </w:r>
          </w:p>
        </w:tc>
        <w:tc>
          <w:tcPr>
            <w:tcW w:w="850" w:type="dxa"/>
          </w:tcPr>
          <w:p w14:paraId="2F2A5EAD" w14:textId="77777777" w:rsidR="004B2328" w:rsidRDefault="004B2328" w:rsidP="00E549BC">
            <w:pPr>
              <w:jc w:val="center"/>
            </w:pPr>
            <w:r w:rsidRPr="00F22774">
              <w:t>Jun-23</w:t>
            </w:r>
          </w:p>
        </w:tc>
        <w:tc>
          <w:tcPr>
            <w:tcW w:w="1468" w:type="dxa"/>
          </w:tcPr>
          <w:p w14:paraId="077EDA68" w14:textId="77777777" w:rsidR="004B2328" w:rsidRDefault="004B2328" w:rsidP="00E549BC">
            <w:pPr>
              <w:jc w:val="center"/>
            </w:pPr>
            <w:r w:rsidRPr="00F22774">
              <w:t xml:space="preserve">124 </w:t>
            </w:r>
          </w:p>
        </w:tc>
        <w:tc>
          <w:tcPr>
            <w:tcW w:w="1610" w:type="dxa"/>
          </w:tcPr>
          <w:p w14:paraId="288D8D2B" w14:textId="77777777" w:rsidR="004B2328" w:rsidRDefault="004B2328" w:rsidP="00E549BC">
            <w:pPr>
              <w:jc w:val="center"/>
            </w:pPr>
            <w:r w:rsidRPr="00F22774">
              <w:t xml:space="preserve">124 </w:t>
            </w:r>
          </w:p>
        </w:tc>
        <w:tc>
          <w:tcPr>
            <w:tcW w:w="1611" w:type="dxa"/>
          </w:tcPr>
          <w:p w14:paraId="596D65BD" w14:textId="77777777" w:rsidR="004B2328" w:rsidRDefault="004B2328" w:rsidP="00E549BC">
            <w:pPr>
              <w:jc w:val="center"/>
            </w:pPr>
            <w:r w:rsidRPr="00F22774">
              <w:t>–</w:t>
            </w:r>
          </w:p>
        </w:tc>
      </w:tr>
      <w:tr w:rsidR="004B2328" w14:paraId="58357D69" w14:textId="77777777" w:rsidTr="00E549BC">
        <w:trPr>
          <w:trHeight w:val="757"/>
        </w:trPr>
        <w:tc>
          <w:tcPr>
            <w:tcW w:w="1696" w:type="dxa"/>
          </w:tcPr>
          <w:p w14:paraId="6CE11459" w14:textId="77777777" w:rsidR="004B2328" w:rsidRDefault="004B2328" w:rsidP="00E549BC">
            <w:proofErr w:type="spellStart"/>
            <w:r w:rsidRPr="00F22774">
              <w:t>Ndevr</w:t>
            </w:r>
            <w:proofErr w:type="spellEnd"/>
            <w:r w:rsidRPr="00F22774">
              <w:t xml:space="preserve"> Environmental Pty Ltd</w:t>
            </w:r>
          </w:p>
        </w:tc>
        <w:tc>
          <w:tcPr>
            <w:tcW w:w="1843" w:type="dxa"/>
          </w:tcPr>
          <w:p w14:paraId="11D68EC6" w14:textId="77777777" w:rsidR="004B2328" w:rsidRPr="006C08D1" w:rsidRDefault="004B2328" w:rsidP="00E549BC">
            <w:pPr>
              <w:rPr>
                <w:spacing w:val="-10"/>
              </w:rPr>
            </w:pPr>
            <w:r w:rsidRPr="00F22774">
              <w:t>Develop Basis of Preparation for Reporting of Environmental Data by Government Agencies</w:t>
            </w:r>
          </w:p>
        </w:tc>
        <w:tc>
          <w:tcPr>
            <w:tcW w:w="851" w:type="dxa"/>
          </w:tcPr>
          <w:p w14:paraId="6F2FFFE5" w14:textId="77777777" w:rsidR="004B2328" w:rsidRDefault="004B2328" w:rsidP="00E549BC">
            <w:pPr>
              <w:jc w:val="center"/>
            </w:pPr>
            <w:r w:rsidRPr="00F22774">
              <w:t>Dec-22</w:t>
            </w:r>
          </w:p>
        </w:tc>
        <w:tc>
          <w:tcPr>
            <w:tcW w:w="850" w:type="dxa"/>
          </w:tcPr>
          <w:p w14:paraId="1F78D65A" w14:textId="77777777" w:rsidR="004B2328" w:rsidRDefault="004B2328" w:rsidP="00E549BC">
            <w:pPr>
              <w:jc w:val="center"/>
            </w:pPr>
            <w:r w:rsidRPr="00F22774">
              <w:t>Apr-23</w:t>
            </w:r>
          </w:p>
        </w:tc>
        <w:tc>
          <w:tcPr>
            <w:tcW w:w="1468" w:type="dxa"/>
          </w:tcPr>
          <w:p w14:paraId="79C3EC5F" w14:textId="77777777" w:rsidR="004B2328" w:rsidRDefault="004B2328" w:rsidP="00E549BC">
            <w:pPr>
              <w:jc w:val="center"/>
            </w:pPr>
            <w:r w:rsidRPr="00F22774">
              <w:t xml:space="preserve">27 </w:t>
            </w:r>
          </w:p>
        </w:tc>
        <w:tc>
          <w:tcPr>
            <w:tcW w:w="1610" w:type="dxa"/>
          </w:tcPr>
          <w:p w14:paraId="6C4FE2C2" w14:textId="77777777" w:rsidR="004B2328" w:rsidRDefault="004B2328" w:rsidP="00E549BC">
            <w:pPr>
              <w:jc w:val="center"/>
            </w:pPr>
            <w:r w:rsidRPr="00F22774">
              <w:t xml:space="preserve">27 </w:t>
            </w:r>
          </w:p>
        </w:tc>
        <w:tc>
          <w:tcPr>
            <w:tcW w:w="1611" w:type="dxa"/>
          </w:tcPr>
          <w:p w14:paraId="4FBB1C32" w14:textId="77777777" w:rsidR="004B2328" w:rsidRDefault="004B2328" w:rsidP="00E549BC">
            <w:pPr>
              <w:jc w:val="center"/>
            </w:pPr>
            <w:r w:rsidRPr="00F22774">
              <w:t>–</w:t>
            </w:r>
          </w:p>
        </w:tc>
      </w:tr>
      <w:tr w:rsidR="004B2328" w14:paraId="0F0A76A1" w14:textId="77777777" w:rsidTr="00E549BC">
        <w:trPr>
          <w:trHeight w:val="757"/>
        </w:trPr>
        <w:tc>
          <w:tcPr>
            <w:tcW w:w="1696" w:type="dxa"/>
          </w:tcPr>
          <w:p w14:paraId="1718F76B" w14:textId="77777777" w:rsidR="004B2328" w:rsidRDefault="004B2328" w:rsidP="00E549BC">
            <w:r w:rsidRPr="00F22774">
              <w:lastRenderedPageBreak/>
              <w:t>Price Waterhouse Coopers</w:t>
            </w:r>
          </w:p>
        </w:tc>
        <w:tc>
          <w:tcPr>
            <w:tcW w:w="1843" w:type="dxa"/>
          </w:tcPr>
          <w:p w14:paraId="33D88848" w14:textId="77777777" w:rsidR="004B2328" w:rsidRDefault="004B2328" w:rsidP="00E549BC">
            <w:r w:rsidRPr="00F22774">
              <w:t>Review Enterprise Data Warehouse Baseline Elements</w:t>
            </w:r>
          </w:p>
        </w:tc>
        <w:tc>
          <w:tcPr>
            <w:tcW w:w="851" w:type="dxa"/>
          </w:tcPr>
          <w:p w14:paraId="14F105C7" w14:textId="77777777" w:rsidR="004B2328" w:rsidRDefault="004B2328" w:rsidP="00E549BC">
            <w:pPr>
              <w:jc w:val="center"/>
            </w:pPr>
            <w:r w:rsidRPr="00F22774">
              <w:t>Jan-23</w:t>
            </w:r>
          </w:p>
        </w:tc>
        <w:tc>
          <w:tcPr>
            <w:tcW w:w="850" w:type="dxa"/>
          </w:tcPr>
          <w:p w14:paraId="7D77720A" w14:textId="77777777" w:rsidR="004B2328" w:rsidRDefault="004B2328" w:rsidP="00E549BC">
            <w:pPr>
              <w:jc w:val="center"/>
            </w:pPr>
            <w:r w:rsidRPr="00F22774">
              <w:t>Feb-23</w:t>
            </w:r>
          </w:p>
        </w:tc>
        <w:tc>
          <w:tcPr>
            <w:tcW w:w="1468" w:type="dxa"/>
          </w:tcPr>
          <w:p w14:paraId="6A5EE629" w14:textId="77777777" w:rsidR="004B2328" w:rsidRDefault="004B2328" w:rsidP="00E549BC">
            <w:pPr>
              <w:jc w:val="center"/>
            </w:pPr>
            <w:r w:rsidRPr="00F22774">
              <w:t xml:space="preserve">60 </w:t>
            </w:r>
          </w:p>
        </w:tc>
        <w:tc>
          <w:tcPr>
            <w:tcW w:w="1610" w:type="dxa"/>
          </w:tcPr>
          <w:p w14:paraId="55B0AEE6" w14:textId="77777777" w:rsidR="004B2328" w:rsidRDefault="004B2328" w:rsidP="00E549BC">
            <w:pPr>
              <w:jc w:val="center"/>
            </w:pPr>
            <w:r w:rsidRPr="00F22774">
              <w:t xml:space="preserve">60 </w:t>
            </w:r>
          </w:p>
        </w:tc>
        <w:tc>
          <w:tcPr>
            <w:tcW w:w="1611" w:type="dxa"/>
          </w:tcPr>
          <w:p w14:paraId="76329EFE" w14:textId="77777777" w:rsidR="004B2328" w:rsidRDefault="004B2328" w:rsidP="00E549BC">
            <w:pPr>
              <w:jc w:val="center"/>
            </w:pPr>
            <w:r w:rsidRPr="00F22774">
              <w:t>–</w:t>
            </w:r>
          </w:p>
        </w:tc>
      </w:tr>
      <w:tr w:rsidR="004B2328" w14:paraId="1E4DDDEC" w14:textId="77777777" w:rsidTr="00E549BC">
        <w:trPr>
          <w:trHeight w:val="757"/>
        </w:trPr>
        <w:tc>
          <w:tcPr>
            <w:tcW w:w="1696" w:type="dxa"/>
          </w:tcPr>
          <w:p w14:paraId="1F75B7D0" w14:textId="77777777" w:rsidR="004B2328" w:rsidRDefault="004B2328" w:rsidP="00E549BC">
            <w:r w:rsidRPr="00F22774">
              <w:t>Price Waterhouse Coopers</w:t>
            </w:r>
          </w:p>
        </w:tc>
        <w:tc>
          <w:tcPr>
            <w:tcW w:w="1843" w:type="dxa"/>
          </w:tcPr>
          <w:p w14:paraId="02195852" w14:textId="77777777" w:rsidR="004B2328" w:rsidRDefault="004B2328" w:rsidP="00E549BC">
            <w:r w:rsidRPr="00F22774">
              <w:t>Establish the Professional Standards Behaviour Department and Design Reporting &amp; Complaints Management System</w:t>
            </w:r>
          </w:p>
        </w:tc>
        <w:tc>
          <w:tcPr>
            <w:tcW w:w="851" w:type="dxa"/>
          </w:tcPr>
          <w:p w14:paraId="215DE648" w14:textId="77777777" w:rsidR="004B2328" w:rsidRDefault="004B2328" w:rsidP="00E549BC">
            <w:pPr>
              <w:jc w:val="center"/>
            </w:pPr>
            <w:r w:rsidRPr="00F22774">
              <w:t>Sep-22</w:t>
            </w:r>
          </w:p>
        </w:tc>
        <w:tc>
          <w:tcPr>
            <w:tcW w:w="850" w:type="dxa"/>
          </w:tcPr>
          <w:p w14:paraId="2A581D3E" w14:textId="77777777" w:rsidR="004B2328" w:rsidRDefault="004B2328" w:rsidP="00E549BC">
            <w:pPr>
              <w:jc w:val="center"/>
            </w:pPr>
            <w:r w:rsidRPr="00F22774">
              <w:t>May-23</w:t>
            </w:r>
          </w:p>
        </w:tc>
        <w:tc>
          <w:tcPr>
            <w:tcW w:w="1468" w:type="dxa"/>
          </w:tcPr>
          <w:p w14:paraId="1166B023" w14:textId="77777777" w:rsidR="004B2328" w:rsidRDefault="004B2328" w:rsidP="00E549BC">
            <w:pPr>
              <w:jc w:val="center"/>
            </w:pPr>
            <w:r w:rsidRPr="00F22774">
              <w:t xml:space="preserve">666 </w:t>
            </w:r>
          </w:p>
        </w:tc>
        <w:tc>
          <w:tcPr>
            <w:tcW w:w="1610" w:type="dxa"/>
          </w:tcPr>
          <w:p w14:paraId="2B7FF5AC" w14:textId="77777777" w:rsidR="004B2328" w:rsidRDefault="004B2328" w:rsidP="00E549BC">
            <w:pPr>
              <w:jc w:val="center"/>
            </w:pPr>
            <w:r w:rsidRPr="00F22774">
              <w:t xml:space="preserve">666 </w:t>
            </w:r>
          </w:p>
        </w:tc>
        <w:tc>
          <w:tcPr>
            <w:tcW w:w="1611" w:type="dxa"/>
          </w:tcPr>
          <w:p w14:paraId="6700A1D9" w14:textId="77777777" w:rsidR="004B2328" w:rsidRDefault="004B2328" w:rsidP="00E549BC">
            <w:pPr>
              <w:jc w:val="center"/>
            </w:pPr>
            <w:r w:rsidRPr="00F22774">
              <w:t>–</w:t>
            </w:r>
          </w:p>
        </w:tc>
      </w:tr>
      <w:tr w:rsidR="004B2328" w14:paraId="3C09F988" w14:textId="77777777" w:rsidTr="00E549BC">
        <w:trPr>
          <w:trHeight w:val="757"/>
        </w:trPr>
        <w:tc>
          <w:tcPr>
            <w:tcW w:w="1696" w:type="dxa"/>
          </w:tcPr>
          <w:p w14:paraId="2C476347" w14:textId="77777777" w:rsidR="004B2328" w:rsidRPr="005451C9" w:rsidRDefault="004B2328" w:rsidP="00E549BC">
            <w:r w:rsidRPr="00F22774">
              <w:t>Mercer Consulting (Australia) Pty Ltd</w:t>
            </w:r>
          </w:p>
        </w:tc>
        <w:tc>
          <w:tcPr>
            <w:tcW w:w="1843" w:type="dxa"/>
          </w:tcPr>
          <w:p w14:paraId="49B86BA4" w14:textId="77777777" w:rsidR="004B2328" w:rsidRPr="005451C9" w:rsidRDefault="004B2328" w:rsidP="00E549BC">
            <w:r w:rsidRPr="00F22774">
              <w:t>Executive Remuneration Review</w:t>
            </w:r>
          </w:p>
        </w:tc>
        <w:tc>
          <w:tcPr>
            <w:tcW w:w="851" w:type="dxa"/>
          </w:tcPr>
          <w:p w14:paraId="43064C0B" w14:textId="77777777" w:rsidR="004B2328" w:rsidRPr="005451C9" w:rsidRDefault="004B2328" w:rsidP="00E549BC">
            <w:pPr>
              <w:jc w:val="center"/>
            </w:pPr>
            <w:r w:rsidRPr="00F22774">
              <w:t>Aug-22</w:t>
            </w:r>
          </w:p>
        </w:tc>
        <w:tc>
          <w:tcPr>
            <w:tcW w:w="850" w:type="dxa"/>
          </w:tcPr>
          <w:p w14:paraId="63A01730" w14:textId="77777777" w:rsidR="004B2328" w:rsidRPr="005451C9" w:rsidRDefault="004B2328" w:rsidP="00E549BC">
            <w:pPr>
              <w:jc w:val="center"/>
            </w:pPr>
            <w:r w:rsidRPr="00F22774">
              <w:t>Aug-22</w:t>
            </w:r>
          </w:p>
        </w:tc>
        <w:tc>
          <w:tcPr>
            <w:tcW w:w="1468" w:type="dxa"/>
          </w:tcPr>
          <w:p w14:paraId="0FA67A6F" w14:textId="77777777" w:rsidR="004B2328" w:rsidRPr="005451C9" w:rsidRDefault="004B2328" w:rsidP="00E549BC">
            <w:pPr>
              <w:jc w:val="center"/>
            </w:pPr>
            <w:r w:rsidRPr="00F22774">
              <w:t xml:space="preserve">10 </w:t>
            </w:r>
          </w:p>
        </w:tc>
        <w:tc>
          <w:tcPr>
            <w:tcW w:w="1610" w:type="dxa"/>
          </w:tcPr>
          <w:p w14:paraId="00B3C0AE" w14:textId="77777777" w:rsidR="004B2328" w:rsidRPr="005451C9" w:rsidRDefault="004B2328" w:rsidP="00E549BC">
            <w:pPr>
              <w:jc w:val="center"/>
            </w:pPr>
            <w:r w:rsidRPr="00F22774">
              <w:t xml:space="preserve">10 </w:t>
            </w:r>
          </w:p>
        </w:tc>
        <w:tc>
          <w:tcPr>
            <w:tcW w:w="1611" w:type="dxa"/>
          </w:tcPr>
          <w:p w14:paraId="0AF38A36" w14:textId="77777777" w:rsidR="004B2328" w:rsidRPr="005451C9" w:rsidRDefault="004B2328" w:rsidP="00E549BC">
            <w:pPr>
              <w:jc w:val="center"/>
            </w:pPr>
            <w:r w:rsidRPr="00F22774">
              <w:t>–</w:t>
            </w:r>
          </w:p>
        </w:tc>
      </w:tr>
    </w:tbl>
    <w:p w14:paraId="65B6B96C" w14:textId="77777777" w:rsidR="004B2328" w:rsidRDefault="004B2328" w:rsidP="004B2328">
      <w:pPr>
        <w:pStyle w:val="Heading3"/>
      </w:pPr>
      <w:r w:rsidRPr="00B64E9E">
        <w:lastRenderedPageBreak/>
        <w:t xml:space="preserve">Details of </w:t>
      </w:r>
      <w:r>
        <w:t>I</w:t>
      </w:r>
      <w:r w:rsidRPr="00B64E9E">
        <w:t xml:space="preserve">ndividual </w:t>
      </w:r>
      <w:r>
        <w:t>C</w:t>
      </w:r>
      <w:r w:rsidRPr="00B64E9E">
        <w:t>onsultancies</w:t>
      </w:r>
      <w:r w:rsidRPr="0099165B">
        <w:t xml:space="preserve"> – Over </w:t>
      </w:r>
      <w:r>
        <w:t>Two</w:t>
      </w:r>
      <w:r w:rsidRPr="0099165B">
        <w:t xml:space="preserve"> Year</w:t>
      </w:r>
      <w:r>
        <w:t>s</w:t>
      </w:r>
    </w:p>
    <w:tbl>
      <w:tblPr>
        <w:tblStyle w:val="AVTable"/>
        <w:tblW w:w="10032" w:type="dxa"/>
        <w:tblLook w:val="04A0" w:firstRow="1" w:lastRow="0" w:firstColumn="1" w:lastColumn="0" w:noHBand="0" w:noVBand="1"/>
      </w:tblPr>
      <w:tblGrid>
        <w:gridCol w:w="1713"/>
        <w:gridCol w:w="1975"/>
        <w:gridCol w:w="836"/>
        <w:gridCol w:w="816"/>
        <w:gridCol w:w="1364"/>
        <w:gridCol w:w="1664"/>
        <w:gridCol w:w="1664"/>
      </w:tblGrid>
      <w:tr w:rsidR="002C7969" w14:paraId="3477E3D2" w14:textId="77777777" w:rsidTr="00E549BC">
        <w:trPr>
          <w:cnfStyle w:val="100000000000" w:firstRow="1" w:lastRow="0" w:firstColumn="0" w:lastColumn="0" w:oddVBand="0" w:evenVBand="0" w:oddHBand="0" w:evenHBand="0" w:firstRowFirstColumn="0" w:firstRowLastColumn="0" w:lastRowFirstColumn="0" w:lastRowLastColumn="0"/>
          <w:trHeight w:val="1014"/>
          <w:tblHeader/>
        </w:trPr>
        <w:tc>
          <w:tcPr>
            <w:tcW w:w="1713" w:type="dxa"/>
          </w:tcPr>
          <w:p w14:paraId="2DF452AE" w14:textId="77777777" w:rsidR="004B2328" w:rsidRDefault="004B2328" w:rsidP="00E549BC">
            <w:bookmarkStart w:id="49" w:name="ColumnTitle_20"/>
            <w:r>
              <w:t>Consultant Name</w:t>
            </w:r>
          </w:p>
        </w:tc>
        <w:tc>
          <w:tcPr>
            <w:tcW w:w="1975" w:type="dxa"/>
          </w:tcPr>
          <w:p w14:paraId="1114AD03" w14:textId="77777777" w:rsidR="004B2328" w:rsidRDefault="004B2328" w:rsidP="00E549BC">
            <w:r>
              <w:t>Purpose of Consultancy</w:t>
            </w:r>
          </w:p>
        </w:tc>
        <w:tc>
          <w:tcPr>
            <w:tcW w:w="836" w:type="dxa"/>
          </w:tcPr>
          <w:p w14:paraId="613E10B9" w14:textId="77777777" w:rsidR="004B2328" w:rsidRDefault="004B2328" w:rsidP="00E549BC">
            <w:pPr>
              <w:jc w:val="center"/>
            </w:pPr>
            <w:r>
              <w:t>Start date</w:t>
            </w:r>
          </w:p>
        </w:tc>
        <w:tc>
          <w:tcPr>
            <w:tcW w:w="816" w:type="dxa"/>
          </w:tcPr>
          <w:p w14:paraId="251471BC" w14:textId="77777777" w:rsidR="004B2328" w:rsidRDefault="004B2328" w:rsidP="00E549BC">
            <w:pPr>
              <w:jc w:val="center"/>
            </w:pPr>
            <w:r>
              <w:t>End date</w:t>
            </w:r>
          </w:p>
        </w:tc>
        <w:tc>
          <w:tcPr>
            <w:tcW w:w="1364" w:type="dxa"/>
          </w:tcPr>
          <w:p w14:paraId="1C5BFBB0" w14:textId="77777777" w:rsidR="004B2328" w:rsidRDefault="004B2328" w:rsidP="00E549BC">
            <w:pPr>
              <w:jc w:val="center"/>
            </w:pPr>
            <w:r>
              <w:t>Total Approved Project Fee (excl GST) $’000</w:t>
            </w:r>
          </w:p>
        </w:tc>
        <w:tc>
          <w:tcPr>
            <w:tcW w:w="1664" w:type="dxa"/>
          </w:tcPr>
          <w:p w14:paraId="0FD33FDE" w14:textId="77777777" w:rsidR="004B2328" w:rsidRDefault="004B2328" w:rsidP="00E549BC">
            <w:pPr>
              <w:jc w:val="center"/>
            </w:pPr>
            <w:r>
              <w:t>Expenditure 2021-22 $’000</w:t>
            </w:r>
          </w:p>
        </w:tc>
        <w:tc>
          <w:tcPr>
            <w:tcW w:w="1664" w:type="dxa"/>
          </w:tcPr>
          <w:p w14:paraId="3645F294" w14:textId="77777777" w:rsidR="004B2328" w:rsidRDefault="004B2328" w:rsidP="00E549BC">
            <w:pPr>
              <w:jc w:val="center"/>
            </w:pPr>
            <w:r>
              <w:t>Future Expenditure (excl GST) $’000</w:t>
            </w:r>
          </w:p>
        </w:tc>
      </w:tr>
      <w:bookmarkEnd w:id="49"/>
      <w:tr w:rsidR="004B2328" w14:paraId="1921E0C6" w14:textId="77777777" w:rsidTr="00E549BC">
        <w:trPr>
          <w:trHeight w:val="952"/>
        </w:trPr>
        <w:tc>
          <w:tcPr>
            <w:tcW w:w="1713" w:type="dxa"/>
          </w:tcPr>
          <w:p w14:paraId="766BB0C6" w14:textId="77777777" w:rsidR="004B2328" w:rsidRDefault="004B2328" w:rsidP="00E549BC">
            <w:proofErr w:type="spellStart"/>
            <w:r w:rsidRPr="00D764B5">
              <w:t>Workwell</w:t>
            </w:r>
            <w:proofErr w:type="spellEnd"/>
            <w:r w:rsidRPr="00D764B5">
              <w:t xml:space="preserve"> Consulting Pty Ltd</w:t>
            </w:r>
          </w:p>
        </w:tc>
        <w:tc>
          <w:tcPr>
            <w:tcW w:w="1975" w:type="dxa"/>
          </w:tcPr>
          <w:p w14:paraId="1C6992B2" w14:textId="77777777" w:rsidR="004B2328" w:rsidRDefault="004B2328" w:rsidP="00E549BC">
            <w:r w:rsidRPr="00D764B5">
              <w:t>Develop Board and Organisational Reflective Practice</w:t>
            </w:r>
          </w:p>
        </w:tc>
        <w:tc>
          <w:tcPr>
            <w:tcW w:w="836" w:type="dxa"/>
          </w:tcPr>
          <w:p w14:paraId="192D6665" w14:textId="77777777" w:rsidR="004B2328" w:rsidRDefault="004B2328" w:rsidP="00E549BC">
            <w:pPr>
              <w:jc w:val="center"/>
            </w:pPr>
            <w:r w:rsidRPr="00D764B5">
              <w:t>Aug-22</w:t>
            </w:r>
          </w:p>
        </w:tc>
        <w:tc>
          <w:tcPr>
            <w:tcW w:w="816" w:type="dxa"/>
          </w:tcPr>
          <w:p w14:paraId="7DBDFF36" w14:textId="77777777" w:rsidR="004B2328" w:rsidRDefault="004B2328" w:rsidP="00E549BC">
            <w:pPr>
              <w:jc w:val="center"/>
            </w:pPr>
            <w:r w:rsidRPr="00D764B5">
              <w:t>Mar-24</w:t>
            </w:r>
          </w:p>
        </w:tc>
        <w:tc>
          <w:tcPr>
            <w:tcW w:w="1364" w:type="dxa"/>
          </w:tcPr>
          <w:p w14:paraId="7CF4C89A" w14:textId="77777777" w:rsidR="004B2328" w:rsidRDefault="004B2328" w:rsidP="00E549BC">
            <w:pPr>
              <w:jc w:val="center"/>
            </w:pPr>
            <w:r w:rsidRPr="00D764B5">
              <w:t xml:space="preserve">200 </w:t>
            </w:r>
          </w:p>
        </w:tc>
        <w:tc>
          <w:tcPr>
            <w:tcW w:w="1664" w:type="dxa"/>
          </w:tcPr>
          <w:p w14:paraId="55C0C43D" w14:textId="77777777" w:rsidR="004B2328" w:rsidRDefault="004B2328" w:rsidP="00E549BC">
            <w:pPr>
              <w:jc w:val="center"/>
            </w:pPr>
            <w:r w:rsidRPr="00D764B5">
              <w:t xml:space="preserve">155 </w:t>
            </w:r>
          </w:p>
        </w:tc>
        <w:tc>
          <w:tcPr>
            <w:tcW w:w="1664" w:type="dxa"/>
          </w:tcPr>
          <w:p w14:paraId="5F354195" w14:textId="77777777" w:rsidR="004B2328" w:rsidRDefault="004B2328" w:rsidP="00E549BC">
            <w:pPr>
              <w:jc w:val="center"/>
            </w:pPr>
            <w:r w:rsidRPr="00D764B5">
              <w:t xml:space="preserve">45 </w:t>
            </w:r>
          </w:p>
        </w:tc>
      </w:tr>
      <w:tr w:rsidR="004B2328" w14:paraId="095DE191" w14:textId="77777777" w:rsidTr="00E549BC">
        <w:trPr>
          <w:trHeight w:val="757"/>
        </w:trPr>
        <w:tc>
          <w:tcPr>
            <w:tcW w:w="1713" w:type="dxa"/>
          </w:tcPr>
          <w:p w14:paraId="43B8D822" w14:textId="77777777" w:rsidR="004B2328" w:rsidRDefault="004B2328" w:rsidP="00E549BC">
            <w:r w:rsidRPr="00D764B5">
              <w:t>Victorian Equal Opportunity &amp; Human Rights Commission</w:t>
            </w:r>
          </w:p>
        </w:tc>
        <w:tc>
          <w:tcPr>
            <w:tcW w:w="1975" w:type="dxa"/>
          </w:tcPr>
          <w:p w14:paraId="25485FC7" w14:textId="77777777" w:rsidR="004B2328" w:rsidRDefault="004B2328" w:rsidP="00E549BC">
            <w:r w:rsidRPr="00D764B5">
              <w:t>Independent Review Workplace Equality</w:t>
            </w:r>
          </w:p>
        </w:tc>
        <w:tc>
          <w:tcPr>
            <w:tcW w:w="836" w:type="dxa"/>
          </w:tcPr>
          <w:p w14:paraId="648F1D72" w14:textId="77777777" w:rsidR="004B2328" w:rsidRDefault="004B2328" w:rsidP="00E549BC">
            <w:pPr>
              <w:jc w:val="center"/>
            </w:pPr>
            <w:r w:rsidRPr="00D764B5">
              <w:t>Nov-20</w:t>
            </w:r>
          </w:p>
        </w:tc>
        <w:tc>
          <w:tcPr>
            <w:tcW w:w="816" w:type="dxa"/>
          </w:tcPr>
          <w:p w14:paraId="61699B8B" w14:textId="77777777" w:rsidR="004B2328" w:rsidRDefault="004B2328" w:rsidP="00E549BC">
            <w:pPr>
              <w:jc w:val="center"/>
            </w:pPr>
            <w:r w:rsidRPr="00D764B5">
              <w:t>Jan-23</w:t>
            </w:r>
          </w:p>
        </w:tc>
        <w:tc>
          <w:tcPr>
            <w:tcW w:w="1364" w:type="dxa"/>
          </w:tcPr>
          <w:p w14:paraId="2B810A60" w14:textId="77777777" w:rsidR="004B2328" w:rsidRDefault="004B2328" w:rsidP="00E549BC">
            <w:pPr>
              <w:jc w:val="center"/>
            </w:pPr>
            <w:r w:rsidRPr="00D764B5">
              <w:t xml:space="preserve">1,750 </w:t>
            </w:r>
          </w:p>
        </w:tc>
        <w:tc>
          <w:tcPr>
            <w:tcW w:w="1664" w:type="dxa"/>
          </w:tcPr>
          <w:p w14:paraId="1077C76A" w14:textId="77777777" w:rsidR="004B2328" w:rsidRDefault="004B2328" w:rsidP="00E549BC">
            <w:pPr>
              <w:jc w:val="center"/>
            </w:pPr>
            <w:r w:rsidRPr="00D764B5">
              <w:t xml:space="preserve">110 </w:t>
            </w:r>
          </w:p>
        </w:tc>
        <w:tc>
          <w:tcPr>
            <w:tcW w:w="1664" w:type="dxa"/>
          </w:tcPr>
          <w:p w14:paraId="5E29EC5F" w14:textId="77777777" w:rsidR="004B2328" w:rsidRDefault="004B2328" w:rsidP="00E549BC">
            <w:pPr>
              <w:jc w:val="center"/>
            </w:pPr>
            <w:r w:rsidRPr="00D764B5">
              <w:t>–</w:t>
            </w:r>
          </w:p>
        </w:tc>
      </w:tr>
      <w:tr w:rsidR="004B2328" w14:paraId="547C380F" w14:textId="77777777" w:rsidTr="00E549BC">
        <w:trPr>
          <w:trHeight w:val="357"/>
        </w:trPr>
        <w:tc>
          <w:tcPr>
            <w:tcW w:w="1713" w:type="dxa"/>
          </w:tcPr>
          <w:p w14:paraId="71A31E1C" w14:textId="77777777" w:rsidR="004B2328" w:rsidRDefault="004B2328" w:rsidP="00E549BC">
            <w:r w:rsidRPr="00D764B5">
              <w:t>ORH (Operational Research in Health) Ltd</w:t>
            </w:r>
          </w:p>
        </w:tc>
        <w:tc>
          <w:tcPr>
            <w:tcW w:w="1975" w:type="dxa"/>
          </w:tcPr>
          <w:p w14:paraId="19C71F58" w14:textId="77777777" w:rsidR="004B2328" w:rsidRDefault="004B2328" w:rsidP="00E549BC">
            <w:r w:rsidRPr="00D764B5">
              <w:t>Develop Ambulance Improvement Plan</w:t>
            </w:r>
          </w:p>
        </w:tc>
        <w:tc>
          <w:tcPr>
            <w:tcW w:w="836" w:type="dxa"/>
          </w:tcPr>
          <w:p w14:paraId="070A4086" w14:textId="77777777" w:rsidR="004B2328" w:rsidRDefault="004B2328" w:rsidP="00E549BC">
            <w:pPr>
              <w:jc w:val="center"/>
            </w:pPr>
            <w:r w:rsidRPr="00D764B5">
              <w:t>Feb-22</w:t>
            </w:r>
          </w:p>
        </w:tc>
        <w:tc>
          <w:tcPr>
            <w:tcW w:w="816" w:type="dxa"/>
          </w:tcPr>
          <w:p w14:paraId="2F5A0815" w14:textId="77777777" w:rsidR="004B2328" w:rsidRDefault="004B2328" w:rsidP="00E549BC">
            <w:pPr>
              <w:jc w:val="center"/>
            </w:pPr>
            <w:r w:rsidRPr="00D764B5">
              <w:t>Aug-22</w:t>
            </w:r>
          </w:p>
        </w:tc>
        <w:tc>
          <w:tcPr>
            <w:tcW w:w="1364" w:type="dxa"/>
          </w:tcPr>
          <w:p w14:paraId="2BF4D855" w14:textId="77777777" w:rsidR="004B2328" w:rsidRDefault="004B2328" w:rsidP="00E549BC">
            <w:pPr>
              <w:jc w:val="center"/>
            </w:pPr>
            <w:r w:rsidRPr="00D764B5">
              <w:t xml:space="preserve">249 </w:t>
            </w:r>
          </w:p>
        </w:tc>
        <w:tc>
          <w:tcPr>
            <w:tcW w:w="1664" w:type="dxa"/>
          </w:tcPr>
          <w:p w14:paraId="6B1C1263" w14:textId="77777777" w:rsidR="004B2328" w:rsidRDefault="004B2328" w:rsidP="00E549BC">
            <w:pPr>
              <w:jc w:val="center"/>
            </w:pPr>
            <w:r w:rsidRPr="00D764B5">
              <w:t xml:space="preserve">51 </w:t>
            </w:r>
          </w:p>
        </w:tc>
        <w:tc>
          <w:tcPr>
            <w:tcW w:w="1664" w:type="dxa"/>
          </w:tcPr>
          <w:p w14:paraId="2EFA542E" w14:textId="77777777" w:rsidR="004B2328" w:rsidRDefault="004B2328" w:rsidP="00E549BC">
            <w:pPr>
              <w:jc w:val="center"/>
            </w:pPr>
            <w:r w:rsidRPr="00D764B5">
              <w:t>–</w:t>
            </w:r>
          </w:p>
        </w:tc>
      </w:tr>
      <w:tr w:rsidR="004B2328" w14:paraId="401319A7" w14:textId="77777777" w:rsidTr="00E549BC">
        <w:trPr>
          <w:trHeight w:val="357"/>
        </w:trPr>
        <w:tc>
          <w:tcPr>
            <w:tcW w:w="1713" w:type="dxa"/>
          </w:tcPr>
          <w:p w14:paraId="3C7F7F00" w14:textId="77777777" w:rsidR="004B2328" w:rsidRDefault="004B2328" w:rsidP="00E549BC">
            <w:r w:rsidRPr="00D764B5">
              <w:t>Heliport Design Group Pty Ltd</w:t>
            </w:r>
          </w:p>
        </w:tc>
        <w:tc>
          <w:tcPr>
            <w:tcW w:w="1975" w:type="dxa"/>
          </w:tcPr>
          <w:p w14:paraId="0237FDE4" w14:textId="77777777" w:rsidR="004B2328" w:rsidRDefault="004B2328" w:rsidP="00E549BC">
            <w:r w:rsidRPr="00D764B5">
              <w:t>Aviation Advisory Services for Rotary Wing Tender</w:t>
            </w:r>
          </w:p>
        </w:tc>
        <w:tc>
          <w:tcPr>
            <w:tcW w:w="836" w:type="dxa"/>
          </w:tcPr>
          <w:p w14:paraId="3913D3F8" w14:textId="77777777" w:rsidR="004B2328" w:rsidRDefault="004B2328" w:rsidP="00E549BC">
            <w:pPr>
              <w:jc w:val="center"/>
            </w:pPr>
            <w:r w:rsidRPr="00D764B5">
              <w:t>Jun-22</w:t>
            </w:r>
          </w:p>
        </w:tc>
        <w:tc>
          <w:tcPr>
            <w:tcW w:w="816" w:type="dxa"/>
          </w:tcPr>
          <w:p w14:paraId="48B79727" w14:textId="77777777" w:rsidR="004B2328" w:rsidRDefault="004B2328" w:rsidP="00E549BC">
            <w:pPr>
              <w:jc w:val="center"/>
            </w:pPr>
            <w:r w:rsidRPr="00D764B5">
              <w:t>Jun-24</w:t>
            </w:r>
          </w:p>
        </w:tc>
        <w:tc>
          <w:tcPr>
            <w:tcW w:w="1364" w:type="dxa"/>
          </w:tcPr>
          <w:p w14:paraId="462E9DA4" w14:textId="77777777" w:rsidR="004B2328" w:rsidRDefault="004B2328" w:rsidP="00E549BC">
            <w:pPr>
              <w:jc w:val="center"/>
            </w:pPr>
            <w:r w:rsidRPr="00D764B5">
              <w:t xml:space="preserve">250 </w:t>
            </w:r>
          </w:p>
        </w:tc>
        <w:tc>
          <w:tcPr>
            <w:tcW w:w="1664" w:type="dxa"/>
          </w:tcPr>
          <w:p w14:paraId="05627AB1" w14:textId="77777777" w:rsidR="004B2328" w:rsidRDefault="004B2328" w:rsidP="00E549BC">
            <w:pPr>
              <w:jc w:val="center"/>
            </w:pPr>
            <w:r w:rsidRPr="00D764B5">
              <w:t xml:space="preserve">146 </w:t>
            </w:r>
          </w:p>
        </w:tc>
        <w:tc>
          <w:tcPr>
            <w:tcW w:w="1664" w:type="dxa"/>
          </w:tcPr>
          <w:p w14:paraId="2E09912C" w14:textId="77777777" w:rsidR="004B2328" w:rsidRDefault="004B2328" w:rsidP="00E549BC">
            <w:pPr>
              <w:jc w:val="center"/>
            </w:pPr>
            <w:r w:rsidRPr="00D764B5">
              <w:t>81</w:t>
            </w:r>
          </w:p>
        </w:tc>
      </w:tr>
      <w:tr w:rsidR="004B2328" w14:paraId="15FCDF8F" w14:textId="77777777" w:rsidTr="00E549BC">
        <w:trPr>
          <w:trHeight w:val="357"/>
        </w:trPr>
        <w:tc>
          <w:tcPr>
            <w:tcW w:w="1713" w:type="dxa"/>
          </w:tcPr>
          <w:p w14:paraId="37CBFF40" w14:textId="77777777" w:rsidR="004B2328" w:rsidRDefault="004B2328" w:rsidP="00E549BC">
            <w:r w:rsidRPr="00D764B5">
              <w:t>Deloitte Consulting Pty Ltd</w:t>
            </w:r>
          </w:p>
        </w:tc>
        <w:tc>
          <w:tcPr>
            <w:tcW w:w="1975" w:type="dxa"/>
          </w:tcPr>
          <w:p w14:paraId="280BFD16" w14:textId="77777777" w:rsidR="004B2328" w:rsidRDefault="004B2328" w:rsidP="00E549BC">
            <w:r w:rsidRPr="00D764B5">
              <w:t>Design of Human Resource Management Program</w:t>
            </w:r>
          </w:p>
        </w:tc>
        <w:tc>
          <w:tcPr>
            <w:tcW w:w="836" w:type="dxa"/>
          </w:tcPr>
          <w:p w14:paraId="6EF90FBA" w14:textId="77777777" w:rsidR="004B2328" w:rsidRDefault="004B2328" w:rsidP="00E549BC">
            <w:pPr>
              <w:jc w:val="center"/>
            </w:pPr>
            <w:r w:rsidRPr="00D764B5">
              <w:t>May-23</w:t>
            </w:r>
          </w:p>
        </w:tc>
        <w:tc>
          <w:tcPr>
            <w:tcW w:w="816" w:type="dxa"/>
          </w:tcPr>
          <w:p w14:paraId="63DD517F" w14:textId="77777777" w:rsidR="004B2328" w:rsidRDefault="004B2328" w:rsidP="00E549BC">
            <w:pPr>
              <w:jc w:val="center"/>
            </w:pPr>
            <w:r w:rsidRPr="00D764B5">
              <w:t>May-24</w:t>
            </w:r>
          </w:p>
        </w:tc>
        <w:tc>
          <w:tcPr>
            <w:tcW w:w="1364" w:type="dxa"/>
          </w:tcPr>
          <w:p w14:paraId="3C8C69F3" w14:textId="77777777" w:rsidR="004B2328" w:rsidRDefault="004B2328" w:rsidP="00E549BC">
            <w:pPr>
              <w:jc w:val="center"/>
            </w:pPr>
            <w:r w:rsidRPr="00D764B5">
              <w:t xml:space="preserve">439 </w:t>
            </w:r>
          </w:p>
        </w:tc>
        <w:tc>
          <w:tcPr>
            <w:tcW w:w="1664" w:type="dxa"/>
          </w:tcPr>
          <w:p w14:paraId="71C96FEF" w14:textId="77777777" w:rsidR="004B2328" w:rsidRDefault="004B2328" w:rsidP="00E549BC">
            <w:pPr>
              <w:jc w:val="center"/>
            </w:pPr>
            <w:r w:rsidRPr="00D764B5">
              <w:t xml:space="preserve">130 </w:t>
            </w:r>
          </w:p>
        </w:tc>
        <w:tc>
          <w:tcPr>
            <w:tcW w:w="1664" w:type="dxa"/>
          </w:tcPr>
          <w:p w14:paraId="57D809CD" w14:textId="77777777" w:rsidR="004B2328" w:rsidRDefault="004B2328" w:rsidP="00E549BC">
            <w:pPr>
              <w:jc w:val="center"/>
            </w:pPr>
            <w:r w:rsidRPr="00D764B5">
              <w:t>309</w:t>
            </w:r>
          </w:p>
        </w:tc>
      </w:tr>
      <w:tr w:rsidR="004B2328" w14:paraId="1DC0BBB4" w14:textId="77777777" w:rsidTr="00E549BC">
        <w:trPr>
          <w:trHeight w:val="357"/>
        </w:trPr>
        <w:tc>
          <w:tcPr>
            <w:tcW w:w="1713" w:type="dxa"/>
          </w:tcPr>
          <w:p w14:paraId="21191B83" w14:textId="77777777" w:rsidR="004B2328" w:rsidRPr="00D36D90" w:rsidRDefault="004B2328" w:rsidP="00E549BC">
            <w:r w:rsidRPr="00D764B5">
              <w:lastRenderedPageBreak/>
              <w:t>Emergency Services Foundation</w:t>
            </w:r>
          </w:p>
        </w:tc>
        <w:tc>
          <w:tcPr>
            <w:tcW w:w="1975" w:type="dxa"/>
          </w:tcPr>
          <w:p w14:paraId="5B412AA8" w14:textId="77777777" w:rsidR="004B2328" w:rsidRPr="00D36D90" w:rsidRDefault="004B2328" w:rsidP="00E549BC">
            <w:r w:rsidRPr="00D764B5">
              <w:t>Develop ‘Well Beyond Coach’ Training Program (Mental Health and Wellbeing Action Plan)</w:t>
            </w:r>
          </w:p>
        </w:tc>
        <w:tc>
          <w:tcPr>
            <w:tcW w:w="836" w:type="dxa"/>
          </w:tcPr>
          <w:p w14:paraId="6E0E6677" w14:textId="77777777" w:rsidR="004B2328" w:rsidRPr="00D36D90" w:rsidRDefault="004B2328" w:rsidP="00E549BC">
            <w:pPr>
              <w:jc w:val="center"/>
            </w:pPr>
            <w:r w:rsidRPr="00D764B5">
              <w:t>Jun-23</w:t>
            </w:r>
          </w:p>
        </w:tc>
        <w:tc>
          <w:tcPr>
            <w:tcW w:w="816" w:type="dxa"/>
          </w:tcPr>
          <w:p w14:paraId="397DD19A" w14:textId="77777777" w:rsidR="004B2328" w:rsidRPr="00D36D90" w:rsidRDefault="004B2328" w:rsidP="00E549BC">
            <w:pPr>
              <w:jc w:val="center"/>
            </w:pPr>
            <w:r w:rsidRPr="00D764B5">
              <w:t>Aug-23</w:t>
            </w:r>
          </w:p>
        </w:tc>
        <w:tc>
          <w:tcPr>
            <w:tcW w:w="1364" w:type="dxa"/>
          </w:tcPr>
          <w:p w14:paraId="2ADEC9DA" w14:textId="77777777" w:rsidR="004B2328" w:rsidRPr="00D36D90" w:rsidRDefault="004B2328" w:rsidP="00E549BC">
            <w:pPr>
              <w:jc w:val="center"/>
            </w:pPr>
            <w:r w:rsidRPr="00D764B5">
              <w:t xml:space="preserve">30 </w:t>
            </w:r>
          </w:p>
        </w:tc>
        <w:tc>
          <w:tcPr>
            <w:tcW w:w="1664" w:type="dxa"/>
          </w:tcPr>
          <w:p w14:paraId="3FF27FEB" w14:textId="77777777" w:rsidR="004B2328" w:rsidRPr="00D36D90" w:rsidRDefault="004B2328" w:rsidP="00E549BC">
            <w:pPr>
              <w:jc w:val="center"/>
            </w:pPr>
            <w:r w:rsidRPr="00D764B5">
              <w:t xml:space="preserve">11 </w:t>
            </w:r>
          </w:p>
        </w:tc>
        <w:tc>
          <w:tcPr>
            <w:tcW w:w="1664" w:type="dxa"/>
          </w:tcPr>
          <w:p w14:paraId="55223E66" w14:textId="77777777" w:rsidR="004B2328" w:rsidRPr="00D36D90" w:rsidRDefault="004B2328" w:rsidP="00E549BC">
            <w:pPr>
              <w:jc w:val="center"/>
            </w:pPr>
            <w:r w:rsidRPr="00D764B5">
              <w:t>19</w:t>
            </w:r>
          </w:p>
        </w:tc>
      </w:tr>
    </w:tbl>
    <w:p w14:paraId="05EDAA68" w14:textId="77777777" w:rsidR="004B2328" w:rsidRDefault="004B2328" w:rsidP="004B2328">
      <w:pPr>
        <w:pStyle w:val="Heading1"/>
      </w:pPr>
      <w:bookmarkStart w:id="50" w:name="_Toc152945646"/>
      <w:r>
        <w:lastRenderedPageBreak/>
        <w:t xml:space="preserve">ICT </w:t>
      </w:r>
      <w:r w:rsidRPr="00AB3456">
        <w:t>Expenditure</w:t>
      </w:r>
      <w:bookmarkEnd w:id="50"/>
    </w:p>
    <w:p w14:paraId="09AF0C3C" w14:textId="77777777" w:rsidR="004B2328" w:rsidRDefault="004B2328" w:rsidP="004B2328">
      <w:pPr>
        <w:pStyle w:val="Heading3"/>
      </w:pPr>
      <w:r>
        <w:t xml:space="preserve">Details of Information and </w:t>
      </w:r>
      <w:r w:rsidRPr="00AB3456">
        <w:t>Communication</w:t>
      </w:r>
      <w:r>
        <w:t xml:space="preserve"> Technology (ICT) expenditure</w:t>
      </w:r>
    </w:p>
    <w:p w14:paraId="6E21DD21" w14:textId="5D6074A9" w:rsidR="004B2328" w:rsidRPr="003C64B1" w:rsidRDefault="004B2328" w:rsidP="004B2328">
      <w:r w:rsidRPr="00F30EA5">
        <w:t>For the 2022-2023 reporting period, AV had a total ICT Expenditure of $46.87m (excluding GST</w:t>
      </w:r>
      <w:r w:rsidRPr="0099165B">
        <w:t>).</w:t>
      </w:r>
    </w:p>
    <w:tbl>
      <w:tblPr>
        <w:tblStyle w:val="AVTable"/>
        <w:tblW w:w="0" w:type="auto"/>
        <w:tblLook w:val="04A0" w:firstRow="1" w:lastRow="0" w:firstColumn="1" w:lastColumn="0" w:noHBand="0" w:noVBand="1"/>
      </w:tblPr>
      <w:tblGrid>
        <w:gridCol w:w="3209"/>
        <w:gridCol w:w="3209"/>
        <w:gridCol w:w="3210"/>
      </w:tblGrid>
      <w:tr w:rsidR="003C64B1" w:rsidRPr="003C64B1" w14:paraId="3EA35F00" w14:textId="77777777" w:rsidTr="00B91437">
        <w:trPr>
          <w:cnfStyle w:val="100000000000" w:firstRow="1" w:lastRow="0" w:firstColumn="0" w:lastColumn="0" w:oddVBand="0" w:evenVBand="0" w:oddHBand="0" w:evenHBand="0" w:firstRowFirstColumn="0" w:firstRowLastColumn="0" w:lastRowFirstColumn="0" w:lastRowLastColumn="0"/>
        </w:trPr>
        <w:tc>
          <w:tcPr>
            <w:tcW w:w="3209" w:type="dxa"/>
          </w:tcPr>
          <w:p w14:paraId="0DAF4059" w14:textId="77777777" w:rsidR="003C64B1" w:rsidRPr="003C64B1" w:rsidRDefault="003C64B1" w:rsidP="009C65B8">
            <w:r w:rsidRPr="003C64B1">
              <w:t>All operational ICT Expenditure</w:t>
            </w:r>
          </w:p>
        </w:tc>
        <w:tc>
          <w:tcPr>
            <w:tcW w:w="6419" w:type="dxa"/>
            <w:gridSpan w:val="2"/>
          </w:tcPr>
          <w:p w14:paraId="337F8879" w14:textId="29C708C0" w:rsidR="003C64B1" w:rsidRPr="003C64B1" w:rsidRDefault="003C64B1" w:rsidP="009C65B8">
            <w:r w:rsidRPr="003C64B1">
              <w:t>ICT Expenditure related to projects to create or enhance ICT capabilities</w:t>
            </w:r>
          </w:p>
        </w:tc>
      </w:tr>
      <w:tr w:rsidR="003C64B1" w:rsidRPr="003C64B1" w14:paraId="582A04A1" w14:textId="77777777" w:rsidTr="00945223">
        <w:tc>
          <w:tcPr>
            <w:tcW w:w="3209" w:type="dxa"/>
            <w:shd w:val="clear" w:color="auto" w:fill="F3F6FB"/>
          </w:tcPr>
          <w:p w14:paraId="1C806310" w14:textId="77777777" w:rsidR="003C64B1" w:rsidRPr="003C64B1" w:rsidRDefault="003C64B1" w:rsidP="009C65B8">
            <w:pPr>
              <w:rPr>
                <w:rFonts w:asciiTheme="majorHAnsi" w:hAnsiTheme="majorHAnsi"/>
              </w:rPr>
            </w:pPr>
            <w:r w:rsidRPr="003C64B1">
              <w:rPr>
                <w:rFonts w:asciiTheme="majorHAnsi" w:hAnsiTheme="majorHAnsi"/>
              </w:rPr>
              <w:t>Business As Usual (BAU) ICT expenditure (Total)</w:t>
            </w:r>
          </w:p>
        </w:tc>
        <w:tc>
          <w:tcPr>
            <w:tcW w:w="6419" w:type="dxa"/>
            <w:gridSpan w:val="2"/>
            <w:shd w:val="clear" w:color="auto" w:fill="F3F6FB"/>
          </w:tcPr>
          <w:p w14:paraId="3365819C" w14:textId="5A20662E" w:rsidR="003C64B1" w:rsidRPr="003C64B1" w:rsidRDefault="003C64B1" w:rsidP="009C65B8">
            <w:pPr>
              <w:rPr>
                <w:rFonts w:asciiTheme="majorHAnsi" w:hAnsiTheme="majorHAnsi"/>
              </w:rPr>
            </w:pPr>
            <w:proofErr w:type="gramStart"/>
            <w:r w:rsidRPr="003C64B1">
              <w:rPr>
                <w:rFonts w:asciiTheme="majorHAnsi" w:hAnsiTheme="majorHAnsi"/>
              </w:rPr>
              <w:t>Non Business</w:t>
            </w:r>
            <w:proofErr w:type="gramEnd"/>
            <w:r w:rsidRPr="003C64B1">
              <w:rPr>
                <w:rFonts w:asciiTheme="majorHAnsi" w:hAnsiTheme="majorHAnsi"/>
              </w:rPr>
              <w:t xml:space="preserve"> As Usual (non BAU) ICT expenditure </w:t>
            </w:r>
            <w:r w:rsidRPr="003C64B1">
              <w:rPr>
                <w:rFonts w:asciiTheme="majorHAnsi" w:hAnsiTheme="majorHAnsi"/>
              </w:rPr>
              <w:br/>
              <w:t>(Total = Operating expenditure and Capital Expenditure)</w:t>
            </w:r>
          </w:p>
        </w:tc>
      </w:tr>
      <w:tr w:rsidR="003C64B1" w:rsidRPr="003C64B1" w14:paraId="4EFFB4B0" w14:textId="77777777" w:rsidTr="003C64B1">
        <w:tc>
          <w:tcPr>
            <w:tcW w:w="3209" w:type="dxa"/>
            <w:tcBorders>
              <w:bottom w:val="single" w:sz="4" w:space="0" w:color="14377D"/>
            </w:tcBorders>
          </w:tcPr>
          <w:p w14:paraId="5EF810DB" w14:textId="77777777" w:rsidR="003C64B1" w:rsidRPr="003C64B1" w:rsidRDefault="003C64B1" w:rsidP="003C64B1">
            <w:pPr>
              <w:jc w:val="center"/>
            </w:pPr>
            <w:r w:rsidRPr="003C64B1">
              <w:t>$41.29m</w:t>
            </w:r>
          </w:p>
        </w:tc>
        <w:tc>
          <w:tcPr>
            <w:tcW w:w="6419" w:type="dxa"/>
            <w:gridSpan w:val="2"/>
          </w:tcPr>
          <w:p w14:paraId="6BBD0F45" w14:textId="3445A290" w:rsidR="003C64B1" w:rsidRPr="003C64B1" w:rsidRDefault="003C64B1" w:rsidP="003C64B1">
            <w:pPr>
              <w:jc w:val="center"/>
            </w:pPr>
            <w:r w:rsidRPr="003C64B1">
              <w:t>$5.58m</w:t>
            </w:r>
          </w:p>
        </w:tc>
      </w:tr>
      <w:tr w:rsidR="003C64B1" w:rsidRPr="003C64B1" w14:paraId="7B0439F5" w14:textId="77777777" w:rsidTr="00945223">
        <w:tc>
          <w:tcPr>
            <w:tcW w:w="3209" w:type="dxa"/>
            <w:tcBorders>
              <w:left w:val="nil"/>
              <w:bottom w:val="nil"/>
            </w:tcBorders>
          </w:tcPr>
          <w:p w14:paraId="42C3B00F" w14:textId="77777777" w:rsidR="003C64B1" w:rsidRPr="003C64B1" w:rsidRDefault="003C64B1" w:rsidP="009C65B8"/>
        </w:tc>
        <w:tc>
          <w:tcPr>
            <w:tcW w:w="3209" w:type="dxa"/>
            <w:shd w:val="clear" w:color="auto" w:fill="F3F6FB"/>
          </w:tcPr>
          <w:p w14:paraId="68460D68" w14:textId="77777777" w:rsidR="003C64B1" w:rsidRPr="003C64B1" w:rsidRDefault="003C64B1" w:rsidP="003C64B1">
            <w:pPr>
              <w:jc w:val="center"/>
              <w:rPr>
                <w:rFonts w:asciiTheme="majorHAnsi" w:hAnsiTheme="majorHAnsi"/>
              </w:rPr>
            </w:pPr>
            <w:r w:rsidRPr="003C64B1">
              <w:rPr>
                <w:rFonts w:asciiTheme="majorHAnsi" w:hAnsiTheme="majorHAnsi"/>
              </w:rPr>
              <w:t>Operating Expenditure</w:t>
            </w:r>
          </w:p>
        </w:tc>
        <w:tc>
          <w:tcPr>
            <w:tcW w:w="3210" w:type="dxa"/>
            <w:shd w:val="clear" w:color="auto" w:fill="F3F6FB"/>
          </w:tcPr>
          <w:p w14:paraId="627D4671" w14:textId="77777777" w:rsidR="003C64B1" w:rsidRPr="003C64B1" w:rsidRDefault="003C64B1" w:rsidP="003C64B1">
            <w:pPr>
              <w:jc w:val="center"/>
              <w:rPr>
                <w:rFonts w:asciiTheme="majorHAnsi" w:hAnsiTheme="majorHAnsi"/>
              </w:rPr>
            </w:pPr>
            <w:r w:rsidRPr="003C64B1">
              <w:rPr>
                <w:rFonts w:asciiTheme="majorHAnsi" w:hAnsiTheme="majorHAnsi"/>
              </w:rPr>
              <w:t>Capital Expenditure</w:t>
            </w:r>
          </w:p>
        </w:tc>
      </w:tr>
      <w:tr w:rsidR="003C64B1" w:rsidRPr="003C64B1" w14:paraId="6D66A2BA" w14:textId="77777777" w:rsidTr="003C64B1">
        <w:tc>
          <w:tcPr>
            <w:tcW w:w="3209" w:type="dxa"/>
            <w:tcBorders>
              <w:top w:val="nil"/>
              <w:left w:val="nil"/>
              <w:bottom w:val="nil"/>
            </w:tcBorders>
          </w:tcPr>
          <w:p w14:paraId="6C307532" w14:textId="77777777" w:rsidR="003C64B1" w:rsidRPr="003C64B1" w:rsidRDefault="003C64B1" w:rsidP="009C65B8"/>
        </w:tc>
        <w:tc>
          <w:tcPr>
            <w:tcW w:w="3209" w:type="dxa"/>
          </w:tcPr>
          <w:p w14:paraId="1A0CEF7C" w14:textId="77777777" w:rsidR="003C64B1" w:rsidRPr="003C64B1" w:rsidRDefault="003C64B1" w:rsidP="003C64B1">
            <w:pPr>
              <w:jc w:val="center"/>
            </w:pPr>
            <w:r w:rsidRPr="003C64B1">
              <w:t>$5.20m</w:t>
            </w:r>
          </w:p>
        </w:tc>
        <w:tc>
          <w:tcPr>
            <w:tcW w:w="3210" w:type="dxa"/>
          </w:tcPr>
          <w:p w14:paraId="7D4C264F" w14:textId="77777777" w:rsidR="003C64B1" w:rsidRPr="003C64B1" w:rsidRDefault="003C64B1" w:rsidP="003C64B1">
            <w:pPr>
              <w:jc w:val="center"/>
            </w:pPr>
            <w:r w:rsidRPr="003C64B1">
              <w:t>$0.38m</w:t>
            </w:r>
          </w:p>
        </w:tc>
      </w:tr>
    </w:tbl>
    <w:p w14:paraId="154B6F5F" w14:textId="77777777" w:rsidR="00BC446B" w:rsidRDefault="00BC446B" w:rsidP="00BC446B">
      <w:pPr>
        <w:sectPr w:rsidR="00BC446B" w:rsidSect="001161BE">
          <w:footnotePr>
            <w:numRestart w:val="eachSect"/>
          </w:footnotePr>
          <w:pgSz w:w="11906" w:h="16838"/>
          <w:pgMar w:top="1134" w:right="1134" w:bottom="1134" w:left="1134" w:header="680" w:footer="624" w:gutter="0"/>
          <w:cols w:space="720"/>
          <w:docGrid w:linePitch="326"/>
        </w:sectPr>
      </w:pPr>
    </w:p>
    <w:p w14:paraId="4BC5AC4D" w14:textId="77777777" w:rsidR="004B2328" w:rsidRDefault="004B2328" w:rsidP="004B2328">
      <w:pPr>
        <w:pStyle w:val="Heading1"/>
      </w:pPr>
      <w:bookmarkStart w:id="51" w:name="_Toc152945647"/>
      <w:r>
        <w:lastRenderedPageBreak/>
        <w:t>Financial Overview</w:t>
      </w:r>
      <w:bookmarkEnd w:id="51"/>
    </w:p>
    <w:p w14:paraId="796FD8FD" w14:textId="77777777" w:rsidR="004B2328" w:rsidRPr="006263EB" w:rsidRDefault="004B2328" w:rsidP="004B2328">
      <w:pPr>
        <w:pStyle w:val="Heading2"/>
      </w:pPr>
      <w:r w:rsidRPr="006263EB">
        <w:t xml:space="preserve">Key </w:t>
      </w:r>
      <w:r w:rsidRPr="00F30EA5">
        <w:t>financial</w:t>
      </w:r>
      <w:r w:rsidRPr="006263EB">
        <w:t xml:space="preserve"> results </w:t>
      </w:r>
    </w:p>
    <w:tbl>
      <w:tblPr>
        <w:tblStyle w:val="AVTable"/>
        <w:tblW w:w="5000" w:type="pct"/>
        <w:tblLayout w:type="fixed"/>
        <w:tblLook w:val="04A0" w:firstRow="1" w:lastRow="0" w:firstColumn="1" w:lastColumn="0" w:noHBand="0" w:noVBand="1"/>
      </w:tblPr>
      <w:tblGrid>
        <w:gridCol w:w="2972"/>
        <w:gridCol w:w="1331"/>
        <w:gridCol w:w="1331"/>
        <w:gridCol w:w="1331"/>
        <w:gridCol w:w="1331"/>
        <w:gridCol w:w="1332"/>
      </w:tblGrid>
      <w:tr w:rsidR="002C7969" w14:paraId="773F9F6D" w14:textId="77777777" w:rsidTr="00BC446B">
        <w:trPr>
          <w:cnfStyle w:val="100000000000" w:firstRow="1" w:lastRow="0" w:firstColumn="0" w:lastColumn="0" w:oddVBand="0" w:evenVBand="0" w:oddHBand="0" w:evenHBand="0" w:firstRowFirstColumn="0" w:firstRowLastColumn="0" w:lastRowFirstColumn="0" w:lastRowLastColumn="0"/>
          <w:trHeight w:val="557"/>
          <w:tblHeader/>
        </w:trPr>
        <w:tc>
          <w:tcPr>
            <w:tcW w:w="2972" w:type="dxa"/>
          </w:tcPr>
          <w:p w14:paraId="52E46C01" w14:textId="77777777" w:rsidR="004B2328" w:rsidRPr="00F15333" w:rsidRDefault="004B2328" w:rsidP="00E549BC">
            <w:pPr>
              <w:spacing w:after="160" w:line="259" w:lineRule="auto"/>
            </w:pPr>
            <w:bookmarkStart w:id="52" w:name="ColumnTitle_22111"/>
          </w:p>
        </w:tc>
        <w:tc>
          <w:tcPr>
            <w:tcW w:w="1331" w:type="dxa"/>
          </w:tcPr>
          <w:p w14:paraId="20103337" w14:textId="77777777" w:rsidR="004B2328" w:rsidRPr="00424E42" w:rsidRDefault="004B2328" w:rsidP="00E549BC">
            <w:r w:rsidRPr="00424E42">
              <w:t>202</w:t>
            </w:r>
            <w:r>
              <w:t>2</w:t>
            </w:r>
            <w:r w:rsidRPr="00424E42">
              <w:t>-2</w:t>
            </w:r>
            <w:r>
              <w:t>3</w:t>
            </w:r>
            <w:r w:rsidRPr="00424E42">
              <w:t xml:space="preserve"> </w:t>
            </w:r>
          </w:p>
          <w:p w14:paraId="28897815" w14:textId="77777777" w:rsidR="004B2328" w:rsidRPr="00424E42" w:rsidRDefault="004B2328" w:rsidP="00E549BC">
            <w:r w:rsidRPr="00424E42">
              <w:t>$m</w:t>
            </w:r>
          </w:p>
        </w:tc>
        <w:tc>
          <w:tcPr>
            <w:tcW w:w="1331" w:type="dxa"/>
          </w:tcPr>
          <w:p w14:paraId="3CD092D3" w14:textId="77777777" w:rsidR="004B2328" w:rsidRPr="00424E42" w:rsidRDefault="004B2328" w:rsidP="00E549BC">
            <w:r w:rsidRPr="00424E42">
              <w:t>202</w:t>
            </w:r>
            <w:r>
              <w:t>1</w:t>
            </w:r>
            <w:r w:rsidRPr="00424E42">
              <w:t>-2</w:t>
            </w:r>
            <w:r>
              <w:t>2</w:t>
            </w:r>
            <w:r w:rsidRPr="00424E42">
              <w:t xml:space="preserve"> </w:t>
            </w:r>
          </w:p>
          <w:p w14:paraId="289D7049" w14:textId="77777777" w:rsidR="004B2328" w:rsidRPr="00424E42" w:rsidRDefault="004B2328" w:rsidP="00E549BC">
            <w:r w:rsidRPr="00424E42">
              <w:t>$m</w:t>
            </w:r>
          </w:p>
        </w:tc>
        <w:tc>
          <w:tcPr>
            <w:tcW w:w="1331" w:type="dxa"/>
          </w:tcPr>
          <w:p w14:paraId="3AE96CDF" w14:textId="77777777" w:rsidR="004B2328" w:rsidRPr="00424E42" w:rsidRDefault="004B2328" w:rsidP="00E549BC">
            <w:r w:rsidRPr="00424E42">
              <w:t>20</w:t>
            </w:r>
            <w:r>
              <w:t>20</w:t>
            </w:r>
            <w:r w:rsidRPr="00424E42">
              <w:t>-2</w:t>
            </w:r>
            <w:r>
              <w:t>1</w:t>
            </w:r>
            <w:r w:rsidRPr="00424E42">
              <w:t xml:space="preserve"> </w:t>
            </w:r>
          </w:p>
          <w:p w14:paraId="28028460" w14:textId="77777777" w:rsidR="004B2328" w:rsidRPr="00424E42" w:rsidRDefault="004B2328" w:rsidP="00E549BC">
            <w:r w:rsidRPr="00424E42">
              <w:t>$m</w:t>
            </w:r>
          </w:p>
        </w:tc>
        <w:tc>
          <w:tcPr>
            <w:tcW w:w="1331" w:type="dxa"/>
          </w:tcPr>
          <w:p w14:paraId="039D16CB" w14:textId="77777777" w:rsidR="004B2328" w:rsidRPr="00424E42" w:rsidRDefault="004B2328" w:rsidP="00E549BC">
            <w:r w:rsidRPr="00424E42">
              <w:t xml:space="preserve">2019-20 </w:t>
            </w:r>
          </w:p>
          <w:p w14:paraId="3C801AE6" w14:textId="77777777" w:rsidR="004B2328" w:rsidRPr="00424E42" w:rsidRDefault="004B2328" w:rsidP="00E549BC">
            <w:r w:rsidRPr="00424E42">
              <w:t>$m</w:t>
            </w:r>
          </w:p>
        </w:tc>
        <w:tc>
          <w:tcPr>
            <w:tcW w:w="1332" w:type="dxa"/>
          </w:tcPr>
          <w:p w14:paraId="1994C964" w14:textId="77777777" w:rsidR="004B2328" w:rsidRPr="00424E42" w:rsidRDefault="004B2328" w:rsidP="00E549BC">
            <w:r w:rsidRPr="00424E42">
              <w:t xml:space="preserve">2018-19 </w:t>
            </w:r>
          </w:p>
          <w:p w14:paraId="7BFEC104" w14:textId="77777777" w:rsidR="004B2328" w:rsidRPr="00424E42" w:rsidRDefault="004B2328" w:rsidP="00E549BC">
            <w:r w:rsidRPr="00424E42">
              <w:t>$m</w:t>
            </w:r>
          </w:p>
        </w:tc>
      </w:tr>
      <w:bookmarkEnd w:id="52"/>
      <w:tr w:rsidR="004B2328" w14:paraId="660D5DD3" w14:textId="77777777" w:rsidTr="00BC446B">
        <w:trPr>
          <w:trHeight w:val="357"/>
        </w:trPr>
        <w:tc>
          <w:tcPr>
            <w:tcW w:w="2972" w:type="dxa"/>
          </w:tcPr>
          <w:p w14:paraId="5ED404DE" w14:textId="77777777" w:rsidR="004B2328" w:rsidRDefault="004B2328" w:rsidP="00E549BC">
            <w:r>
              <w:t>Operating Result</w:t>
            </w:r>
            <w:r w:rsidRPr="0049041A">
              <w:rPr>
                <w:rStyle w:val="FootnoteReference"/>
              </w:rPr>
              <w:footnoteReference w:id="34"/>
            </w:r>
          </w:p>
        </w:tc>
        <w:tc>
          <w:tcPr>
            <w:tcW w:w="1331" w:type="dxa"/>
          </w:tcPr>
          <w:p w14:paraId="06CBA4A0" w14:textId="77777777" w:rsidR="004B2328" w:rsidRPr="008056EA" w:rsidRDefault="004B2328" w:rsidP="00E549BC">
            <w:pPr>
              <w:rPr>
                <w:rStyle w:val="Bold"/>
              </w:rPr>
            </w:pPr>
            <w:r w:rsidRPr="004B0A3D">
              <w:t>0.498</w:t>
            </w:r>
          </w:p>
        </w:tc>
        <w:tc>
          <w:tcPr>
            <w:tcW w:w="1331" w:type="dxa"/>
          </w:tcPr>
          <w:p w14:paraId="4D7737C9" w14:textId="77777777" w:rsidR="004B2328" w:rsidRDefault="004B2328" w:rsidP="00E549BC">
            <w:r w:rsidRPr="004B0A3D">
              <w:t>23.396</w:t>
            </w:r>
          </w:p>
        </w:tc>
        <w:tc>
          <w:tcPr>
            <w:tcW w:w="1331" w:type="dxa"/>
          </w:tcPr>
          <w:p w14:paraId="71A3F38E" w14:textId="77777777" w:rsidR="004B2328" w:rsidRDefault="004B2328" w:rsidP="00E549BC">
            <w:r w:rsidRPr="004B0A3D">
              <w:t>10.701</w:t>
            </w:r>
          </w:p>
        </w:tc>
        <w:tc>
          <w:tcPr>
            <w:tcW w:w="1331" w:type="dxa"/>
          </w:tcPr>
          <w:p w14:paraId="39C3911D" w14:textId="77777777" w:rsidR="004B2328" w:rsidRDefault="004B2328" w:rsidP="00E549BC">
            <w:r w:rsidRPr="004B0A3D">
              <w:t>14.265</w:t>
            </w:r>
          </w:p>
        </w:tc>
        <w:tc>
          <w:tcPr>
            <w:tcW w:w="1332" w:type="dxa"/>
          </w:tcPr>
          <w:p w14:paraId="1EA2C933" w14:textId="77777777" w:rsidR="004B2328" w:rsidRDefault="004B2328" w:rsidP="00E549BC">
            <w:r w:rsidRPr="004B0A3D">
              <w:t>33.476</w:t>
            </w:r>
          </w:p>
        </w:tc>
      </w:tr>
      <w:tr w:rsidR="004B2328" w14:paraId="3F34DBD8" w14:textId="77777777" w:rsidTr="00BC446B">
        <w:trPr>
          <w:trHeight w:val="357"/>
        </w:trPr>
        <w:tc>
          <w:tcPr>
            <w:tcW w:w="2972" w:type="dxa"/>
          </w:tcPr>
          <w:p w14:paraId="29D55F9D" w14:textId="77777777" w:rsidR="004B2328" w:rsidRDefault="004B2328" w:rsidP="00E549BC">
            <w:r>
              <w:t xml:space="preserve">Net Result </w:t>
            </w:r>
            <w:proofErr w:type="gramStart"/>
            <w:r>
              <w:t>From</w:t>
            </w:r>
            <w:proofErr w:type="gramEnd"/>
            <w:r>
              <w:t xml:space="preserve"> Transactions</w:t>
            </w:r>
            <w:r w:rsidRPr="0049041A">
              <w:rPr>
                <w:rStyle w:val="FootnoteReference"/>
              </w:rPr>
              <w:footnoteReference w:id="35"/>
            </w:r>
          </w:p>
        </w:tc>
        <w:tc>
          <w:tcPr>
            <w:tcW w:w="1331" w:type="dxa"/>
          </w:tcPr>
          <w:p w14:paraId="79C1DC74" w14:textId="77777777" w:rsidR="004B2328" w:rsidRPr="008056EA" w:rsidRDefault="004B2328" w:rsidP="00E549BC">
            <w:pPr>
              <w:rPr>
                <w:rStyle w:val="Bold"/>
              </w:rPr>
            </w:pPr>
            <w:r w:rsidRPr="004B0A3D">
              <w:t>6.890</w:t>
            </w:r>
          </w:p>
        </w:tc>
        <w:tc>
          <w:tcPr>
            <w:tcW w:w="1331" w:type="dxa"/>
          </w:tcPr>
          <w:p w14:paraId="1D3346DA" w14:textId="77777777" w:rsidR="004B2328" w:rsidRDefault="004B2328" w:rsidP="00E549BC">
            <w:r w:rsidRPr="004B0A3D">
              <w:t>28.287</w:t>
            </w:r>
          </w:p>
        </w:tc>
        <w:tc>
          <w:tcPr>
            <w:tcW w:w="1331" w:type="dxa"/>
          </w:tcPr>
          <w:p w14:paraId="5331E4A6" w14:textId="77777777" w:rsidR="004B2328" w:rsidRDefault="004B2328" w:rsidP="00E549BC">
            <w:r w:rsidRPr="004B0A3D">
              <w:t>(10.660)</w:t>
            </w:r>
          </w:p>
        </w:tc>
        <w:tc>
          <w:tcPr>
            <w:tcW w:w="1331" w:type="dxa"/>
          </w:tcPr>
          <w:p w14:paraId="3C1D8AC6" w14:textId="77777777" w:rsidR="004B2328" w:rsidRDefault="004B2328" w:rsidP="00E549BC">
            <w:r w:rsidRPr="004B0A3D">
              <w:t xml:space="preserve"> 13.322</w:t>
            </w:r>
          </w:p>
        </w:tc>
        <w:tc>
          <w:tcPr>
            <w:tcW w:w="1332" w:type="dxa"/>
          </w:tcPr>
          <w:p w14:paraId="546198EF" w14:textId="77777777" w:rsidR="004B2328" w:rsidRDefault="004B2328" w:rsidP="00E549BC">
            <w:r w:rsidRPr="004B0A3D">
              <w:t xml:space="preserve"> 56.189</w:t>
            </w:r>
          </w:p>
        </w:tc>
      </w:tr>
      <w:tr w:rsidR="004B2328" w14:paraId="3D5E8F90" w14:textId="77777777" w:rsidTr="00BC446B">
        <w:trPr>
          <w:trHeight w:val="357"/>
        </w:trPr>
        <w:tc>
          <w:tcPr>
            <w:tcW w:w="2972" w:type="dxa"/>
          </w:tcPr>
          <w:p w14:paraId="69E2D132" w14:textId="77777777" w:rsidR="004B2328" w:rsidRDefault="004B2328" w:rsidP="00E549BC">
            <w:r>
              <w:t>Net Result</w:t>
            </w:r>
            <w:r w:rsidRPr="0049041A">
              <w:rPr>
                <w:rStyle w:val="FootnoteReference"/>
              </w:rPr>
              <w:footnoteReference w:id="36"/>
            </w:r>
          </w:p>
        </w:tc>
        <w:tc>
          <w:tcPr>
            <w:tcW w:w="1331" w:type="dxa"/>
          </w:tcPr>
          <w:p w14:paraId="3D80624D" w14:textId="77777777" w:rsidR="004B2328" w:rsidRPr="008056EA" w:rsidRDefault="004B2328" w:rsidP="00E549BC">
            <w:pPr>
              <w:rPr>
                <w:rStyle w:val="Bold"/>
              </w:rPr>
            </w:pPr>
            <w:r w:rsidRPr="004B0A3D">
              <w:t>(37.243)</w:t>
            </w:r>
          </w:p>
        </w:tc>
        <w:tc>
          <w:tcPr>
            <w:tcW w:w="1331" w:type="dxa"/>
          </w:tcPr>
          <w:p w14:paraId="0147F679" w14:textId="77777777" w:rsidR="004B2328" w:rsidRDefault="004B2328" w:rsidP="00E549BC">
            <w:r w:rsidRPr="004B0A3D">
              <w:t>28.644</w:t>
            </w:r>
          </w:p>
        </w:tc>
        <w:tc>
          <w:tcPr>
            <w:tcW w:w="1331" w:type="dxa"/>
          </w:tcPr>
          <w:p w14:paraId="40C732E9" w14:textId="77777777" w:rsidR="004B2328" w:rsidRDefault="004B2328" w:rsidP="00E549BC">
            <w:r w:rsidRPr="004B0A3D">
              <w:t>0.231</w:t>
            </w:r>
          </w:p>
        </w:tc>
        <w:tc>
          <w:tcPr>
            <w:tcW w:w="1331" w:type="dxa"/>
          </w:tcPr>
          <w:p w14:paraId="34F8DBE7" w14:textId="77777777" w:rsidR="004B2328" w:rsidRDefault="004B2328" w:rsidP="00E549BC">
            <w:r w:rsidRPr="004B0A3D">
              <w:t>(18.209)</w:t>
            </w:r>
          </w:p>
        </w:tc>
        <w:tc>
          <w:tcPr>
            <w:tcW w:w="1332" w:type="dxa"/>
          </w:tcPr>
          <w:p w14:paraId="4A190841" w14:textId="77777777" w:rsidR="004B2328" w:rsidRDefault="004B2328" w:rsidP="00E549BC">
            <w:r w:rsidRPr="004B0A3D">
              <w:t>2.010</w:t>
            </w:r>
          </w:p>
        </w:tc>
      </w:tr>
      <w:tr w:rsidR="004B2328" w14:paraId="642FA863" w14:textId="77777777" w:rsidTr="00BC446B">
        <w:trPr>
          <w:trHeight w:val="357"/>
        </w:trPr>
        <w:tc>
          <w:tcPr>
            <w:tcW w:w="2972" w:type="dxa"/>
          </w:tcPr>
          <w:p w14:paraId="6FB65B01" w14:textId="77777777" w:rsidR="004B2328" w:rsidRDefault="004B2328" w:rsidP="00E549BC">
            <w:r>
              <w:t>Comprehensive Result</w:t>
            </w:r>
            <w:r w:rsidRPr="0049041A">
              <w:rPr>
                <w:rStyle w:val="FootnoteReference"/>
              </w:rPr>
              <w:footnoteReference w:id="37"/>
            </w:r>
          </w:p>
        </w:tc>
        <w:tc>
          <w:tcPr>
            <w:tcW w:w="1331" w:type="dxa"/>
          </w:tcPr>
          <w:p w14:paraId="41CE3172" w14:textId="77777777" w:rsidR="004B2328" w:rsidRPr="008056EA" w:rsidRDefault="004B2328" w:rsidP="00E549BC">
            <w:pPr>
              <w:rPr>
                <w:rStyle w:val="Bold"/>
              </w:rPr>
            </w:pPr>
            <w:r w:rsidRPr="004B0A3D">
              <w:t>(12.048)</w:t>
            </w:r>
          </w:p>
        </w:tc>
        <w:tc>
          <w:tcPr>
            <w:tcW w:w="1331" w:type="dxa"/>
          </w:tcPr>
          <w:p w14:paraId="1E4BB477" w14:textId="77777777" w:rsidR="004B2328" w:rsidRDefault="004B2328" w:rsidP="00E549BC">
            <w:r w:rsidRPr="004B0A3D">
              <w:t>46.664</w:t>
            </w:r>
          </w:p>
        </w:tc>
        <w:tc>
          <w:tcPr>
            <w:tcW w:w="1331" w:type="dxa"/>
          </w:tcPr>
          <w:p w14:paraId="5956E8BC" w14:textId="77777777" w:rsidR="004B2328" w:rsidRDefault="004B2328" w:rsidP="00E549BC">
            <w:r w:rsidRPr="004B0A3D">
              <w:t>15.000</w:t>
            </w:r>
          </w:p>
        </w:tc>
        <w:tc>
          <w:tcPr>
            <w:tcW w:w="1331" w:type="dxa"/>
          </w:tcPr>
          <w:p w14:paraId="762B5447" w14:textId="77777777" w:rsidR="004B2328" w:rsidRDefault="004B2328" w:rsidP="00E549BC">
            <w:r w:rsidRPr="004B0A3D">
              <w:t>(18.209)</w:t>
            </w:r>
          </w:p>
        </w:tc>
        <w:tc>
          <w:tcPr>
            <w:tcW w:w="1332" w:type="dxa"/>
          </w:tcPr>
          <w:p w14:paraId="774D1BC7" w14:textId="77777777" w:rsidR="004B2328" w:rsidRDefault="004B2328" w:rsidP="00E549BC">
            <w:r w:rsidRPr="004B0A3D">
              <w:t>10.153</w:t>
            </w:r>
          </w:p>
        </w:tc>
      </w:tr>
    </w:tbl>
    <w:p w14:paraId="135BCAFD" w14:textId="77777777" w:rsidR="004B2328" w:rsidRPr="00CD474F" w:rsidRDefault="004B2328" w:rsidP="004B2328">
      <w:pPr>
        <w:pStyle w:val="Heading2"/>
      </w:pPr>
      <w:r w:rsidRPr="00CD474F">
        <w:t>Summary results</w:t>
      </w:r>
    </w:p>
    <w:p w14:paraId="43870A67" w14:textId="77777777" w:rsidR="004B2328" w:rsidRDefault="004B2328" w:rsidP="004B2328">
      <w:r>
        <w:t xml:space="preserve">The global COVID-19 pandemic continued to have a material impact on the health sector, including AV.  The State Government continued to provide funding to support expenditure incurred in AV’s COVID-19 response, and through this financial support, AV was able to deliver a $0.5 million Operating Result surplus for 2022-2023.  While this is the key measure used to monitor health services’ financial performance, it excludes bad and doubtful debts, of which AV incurred $21.1m during the year and is included in Other Economic Flows and Net Result.  </w:t>
      </w:r>
    </w:p>
    <w:p w14:paraId="2EA6D7A1" w14:textId="77777777" w:rsidR="004B2328" w:rsidRDefault="004B2328" w:rsidP="004B2328">
      <w:r>
        <w:t xml:space="preserve">AV’s workload continued to increase, together with an increase to chargeable transports, resulting in a nine per cent increase in transport fees.  </w:t>
      </w:r>
    </w:p>
    <w:p w14:paraId="51AAF688" w14:textId="77777777" w:rsidR="004B2328" w:rsidRDefault="004B2328" w:rsidP="004B2328">
      <w:r>
        <w:t xml:space="preserve">Overall service delivery expenditure increased in 2022-2023 driven by workload growth, continuation of COVID-19 activities and implementation of performance improvement programs. The increases included more ambulance services (both </w:t>
      </w:r>
      <w:r>
        <w:lastRenderedPageBreak/>
        <w:t xml:space="preserve">emergency and non-emergency including Medium Acuity Transport Services), recruitment of additional paramedics and increased supplies and consumables.  </w:t>
      </w:r>
    </w:p>
    <w:p w14:paraId="26C09E58" w14:textId="77777777" w:rsidR="004B2328" w:rsidRDefault="004B2328" w:rsidP="004B2328">
      <w:pPr>
        <w:pStyle w:val="Heading2"/>
      </w:pPr>
      <w:r>
        <w:t>Comprehensive result</w:t>
      </w:r>
    </w:p>
    <w:p w14:paraId="46874EC4" w14:textId="77777777" w:rsidR="004B2328" w:rsidRPr="00AB3456" w:rsidRDefault="004B2328" w:rsidP="004B2328">
      <w:r>
        <w:t>The significant growth in building construction costs during 2022-2023 triggered a management valuation resulting in a $25.2 million increase to the fair value of AV buildings and Net Assets.</w:t>
      </w:r>
    </w:p>
    <w:tbl>
      <w:tblPr>
        <w:tblStyle w:val="AVTable"/>
        <w:tblW w:w="5000" w:type="pct"/>
        <w:tblLook w:val="04A0" w:firstRow="1" w:lastRow="0" w:firstColumn="1" w:lastColumn="0" w:noHBand="0" w:noVBand="1"/>
      </w:tblPr>
      <w:tblGrid>
        <w:gridCol w:w="2469"/>
        <w:gridCol w:w="1434"/>
        <w:gridCol w:w="1396"/>
        <w:gridCol w:w="1396"/>
        <w:gridCol w:w="1459"/>
        <w:gridCol w:w="1474"/>
      </w:tblGrid>
      <w:tr w:rsidR="005F6967" w14:paraId="2F0C574D" w14:textId="77777777" w:rsidTr="00E549BC">
        <w:trPr>
          <w:cnfStyle w:val="100000000000" w:firstRow="1" w:lastRow="0" w:firstColumn="0" w:lastColumn="0" w:oddVBand="0" w:evenVBand="0" w:oddHBand="0" w:evenHBand="0" w:firstRowFirstColumn="0" w:firstRowLastColumn="0" w:lastRowFirstColumn="0" w:lastRowLastColumn="0"/>
          <w:trHeight w:val="557"/>
          <w:tblHeader/>
        </w:trPr>
        <w:tc>
          <w:tcPr>
            <w:tcW w:w="2469" w:type="dxa"/>
          </w:tcPr>
          <w:p w14:paraId="4FE582E7" w14:textId="77777777" w:rsidR="004B2328" w:rsidRPr="00F268FC" w:rsidRDefault="004B2328" w:rsidP="00E549BC">
            <w:pPr>
              <w:spacing w:after="160" w:line="259" w:lineRule="auto"/>
            </w:pPr>
            <w:bookmarkStart w:id="53" w:name="ColumnTitle_23"/>
          </w:p>
        </w:tc>
        <w:tc>
          <w:tcPr>
            <w:tcW w:w="1434" w:type="dxa"/>
          </w:tcPr>
          <w:p w14:paraId="32DBBF9F" w14:textId="77777777" w:rsidR="004B2328" w:rsidRPr="00F268FC" w:rsidRDefault="004B2328" w:rsidP="00E549BC">
            <w:r w:rsidRPr="00F268FC">
              <w:t>202</w:t>
            </w:r>
            <w:r>
              <w:t>2</w:t>
            </w:r>
            <w:r w:rsidRPr="00F268FC">
              <w:t>-2</w:t>
            </w:r>
            <w:r>
              <w:t>3</w:t>
            </w:r>
            <w:r w:rsidRPr="00F268FC">
              <w:t xml:space="preserve"> $000</w:t>
            </w:r>
          </w:p>
        </w:tc>
        <w:tc>
          <w:tcPr>
            <w:tcW w:w="1396" w:type="dxa"/>
          </w:tcPr>
          <w:p w14:paraId="3352F939" w14:textId="77777777" w:rsidR="004B2328" w:rsidRPr="00F268FC" w:rsidRDefault="004B2328" w:rsidP="00E549BC">
            <w:r w:rsidRPr="00F268FC">
              <w:t>202</w:t>
            </w:r>
            <w:r>
              <w:t>1</w:t>
            </w:r>
            <w:r w:rsidRPr="00F268FC">
              <w:t>-2</w:t>
            </w:r>
            <w:r>
              <w:t>2</w:t>
            </w:r>
            <w:r w:rsidRPr="00F268FC">
              <w:t xml:space="preserve"> $000</w:t>
            </w:r>
          </w:p>
        </w:tc>
        <w:tc>
          <w:tcPr>
            <w:tcW w:w="1396" w:type="dxa"/>
          </w:tcPr>
          <w:p w14:paraId="112FDDF8" w14:textId="77777777" w:rsidR="004B2328" w:rsidRPr="00F268FC" w:rsidRDefault="004B2328" w:rsidP="00E549BC">
            <w:r w:rsidRPr="00F268FC">
              <w:t>2020-21 $000</w:t>
            </w:r>
          </w:p>
        </w:tc>
        <w:tc>
          <w:tcPr>
            <w:tcW w:w="1459" w:type="dxa"/>
          </w:tcPr>
          <w:p w14:paraId="746339E6" w14:textId="77777777" w:rsidR="004B2328" w:rsidRPr="00F268FC" w:rsidRDefault="004B2328" w:rsidP="00E549BC">
            <w:r w:rsidRPr="00F268FC">
              <w:t>2019-20 $000</w:t>
            </w:r>
          </w:p>
        </w:tc>
        <w:tc>
          <w:tcPr>
            <w:tcW w:w="1474" w:type="dxa"/>
          </w:tcPr>
          <w:p w14:paraId="1DB11F59" w14:textId="77777777" w:rsidR="004B2328" w:rsidRPr="00F268FC" w:rsidRDefault="004B2328" w:rsidP="00E549BC">
            <w:r w:rsidRPr="00F268FC">
              <w:t>2018-19 $000</w:t>
            </w:r>
          </w:p>
        </w:tc>
      </w:tr>
      <w:bookmarkEnd w:id="53"/>
      <w:tr w:rsidR="004B2328" w:rsidRPr="00415DA5" w14:paraId="03249719" w14:textId="77777777" w:rsidTr="00945223">
        <w:trPr>
          <w:trHeight w:val="357"/>
        </w:trPr>
        <w:tc>
          <w:tcPr>
            <w:tcW w:w="9628" w:type="dxa"/>
            <w:gridSpan w:val="6"/>
            <w:shd w:val="clear" w:color="auto" w:fill="F3F6FB"/>
          </w:tcPr>
          <w:p w14:paraId="077DE0C5" w14:textId="77777777" w:rsidR="004B2328" w:rsidRPr="00415DA5" w:rsidRDefault="004B2328" w:rsidP="00E549BC">
            <w:r w:rsidRPr="008056EA">
              <w:rPr>
                <w:rStyle w:val="Bold"/>
              </w:rPr>
              <w:t>Summary of Financial Results</w:t>
            </w:r>
          </w:p>
        </w:tc>
      </w:tr>
      <w:tr w:rsidR="004B2328" w14:paraId="02F8B677" w14:textId="77777777" w:rsidTr="00E549BC">
        <w:trPr>
          <w:trHeight w:val="357"/>
        </w:trPr>
        <w:tc>
          <w:tcPr>
            <w:tcW w:w="2469" w:type="dxa"/>
          </w:tcPr>
          <w:p w14:paraId="2DC55008" w14:textId="77777777" w:rsidR="004B2328" w:rsidRPr="00415DA5" w:rsidRDefault="004B2328" w:rsidP="00E549BC">
            <w:r w:rsidRPr="00B964A6">
              <w:t>Total Income from Transactions</w:t>
            </w:r>
          </w:p>
        </w:tc>
        <w:tc>
          <w:tcPr>
            <w:tcW w:w="1434" w:type="dxa"/>
          </w:tcPr>
          <w:p w14:paraId="059C145C" w14:textId="77777777" w:rsidR="004B2328" w:rsidRPr="008056EA" w:rsidRDefault="004B2328" w:rsidP="00E549BC">
            <w:pPr>
              <w:rPr>
                <w:rStyle w:val="Bold"/>
              </w:rPr>
            </w:pPr>
            <w:r w:rsidRPr="00B964A6">
              <w:t xml:space="preserve"> 1,614,373 </w:t>
            </w:r>
          </w:p>
        </w:tc>
        <w:tc>
          <w:tcPr>
            <w:tcW w:w="1396" w:type="dxa"/>
          </w:tcPr>
          <w:p w14:paraId="4FC5C28C" w14:textId="77777777" w:rsidR="004B2328" w:rsidRPr="00415DA5" w:rsidRDefault="004B2328" w:rsidP="00E549BC">
            <w:r w:rsidRPr="00B964A6">
              <w:t xml:space="preserve">1,481,874 </w:t>
            </w:r>
          </w:p>
        </w:tc>
        <w:tc>
          <w:tcPr>
            <w:tcW w:w="1396" w:type="dxa"/>
          </w:tcPr>
          <w:p w14:paraId="70C54661" w14:textId="77777777" w:rsidR="004B2328" w:rsidRPr="00415DA5" w:rsidRDefault="004B2328" w:rsidP="00E549BC">
            <w:r w:rsidRPr="00B964A6">
              <w:t xml:space="preserve"> 1,288,269 </w:t>
            </w:r>
          </w:p>
        </w:tc>
        <w:tc>
          <w:tcPr>
            <w:tcW w:w="1459" w:type="dxa"/>
          </w:tcPr>
          <w:p w14:paraId="5B29E90E" w14:textId="77777777" w:rsidR="004B2328" w:rsidRPr="00415DA5" w:rsidRDefault="004B2328" w:rsidP="00E549BC">
            <w:r w:rsidRPr="00B964A6">
              <w:t xml:space="preserve"> 1,188,563 </w:t>
            </w:r>
          </w:p>
        </w:tc>
        <w:tc>
          <w:tcPr>
            <w:tcW w:w="1474" w:type="dxa"/>
          </w:tcPr>
          <w:p w14:paraId="71DE94A0" w14:textId="77777777" w:rsidR="004B2328" w:rsidRPr="00415DA5" w:rsidRDefault="004B2328" w:rsidP="00E549BC">
            <w:r w:rsidRPr="00B964A6">
              <w:t xml:space="preserve"> 1,140,919 </w:t>
            </w:r>
          </w:p>
        </w:tc>
      </w:tr>
      <w:tr w:rsidR="004B2328" w14:paraId="18B18FF7" w14:textId="77777777" w:rsidTr="00E549BC">
        <w:trPr>
          <w:trHeight w:val="357"/>
        </w:trPr>
        <w:tc>
          <w:tcPr>
            <w:tcW w:w="2469" w:type="dxa"/>
          </w:tcPr>
          <w:p w14:paraId="1A7C9BEB" w14:textId="77777777" w:rsidR="004B2328" w:rsidRPr="00415DA5" w:rsidRDefault="004B2328" w:rsidP="00E549BC">
            <w:r w:rsidRPr="00B964A6">
              <w:t>Total Expenses from Transactions</w:t>
            </w:r>
          </w:p>
        </w:tc>
        <w:tc>
          <w:tcPr>
            <w:tcW w:w="1434" w:type="dxa"/>
          </w:tcPr>
          <w:p w14:paraId="3976520D" w14:textId="77777777" w:rsidR="004B2328" w:rsidRPr="008056EA" w:rsidRDefault="004B2328" w:rsidP="00E549BC">
            <w:pPr>
              <w:rPr>
                <w:rStyle w:val="Bold"/>
              </w:rPr>
            </w:pPr>
            <w:r w:rsidRPr="00B964A6">
              <w:t>(1,607,483)</w:t>
            </w:r>
          </w:p>
        </w:tc>
        <w:tc>
          <w:tcPr>
            <w:tcW w:w="1396" w:type="dxa"/>
          </w:tcPr>
          <w:p w14:paraId="0B3698BD" w14:textId="77777777" w:rsidR="004B2328" w:rsidRPr="00415DA5" w:rsidRDefault="004B2328" w:rsidP="00E549BC">
            <w:r w:rsidRPr="00B964A6">
              <w:t>(1,453,587)</w:t>
            </w:r>
          </w:p>
        </w:tc>
        <w:tc>
          <w:tcPr>
            <w:tcW w:w="1396" w:type="dxa"/>
          </w:tcPr>
          <w:p w14:paraId="488E403C" w14:textId="77777777" w:rsidR="004B2328" w:rsidRPr="00415DA5" w:rsidRDefault="004B2328" w:rsidP="00E549BC">
            <w:r w:rsidRPr="00B964A6">
              <w:t>(1,298,929)</w:t>
            </w:r>
          </w:p>
        </w:tc>
        <w:tc>
          <w:tcPr>
            <w:tcW w:w="1459" w:type="dxa"/>
          </w:tcPr>
          <w:p w14:paraId="144312C5" w14:textId="77777777" w:rsidR="004B2328" w:rsidRPr="00415DA5" w:rsidRDefault="004B2328" w:rsidP="00E549BC">
            <w:r w:rsidRPr="00B964A6">
              <w:t xml:space="preserve"> (1,175,241)</w:t>
            </w:r>
          </w:p>
        </w:tc>
        <w:tc>
          <w:tcPr>
            <w:tcW w:w="1474" w:type="dxa"/>
          </w:tcPr>
          <w:p w14:paraId="6C33C24A" w14:textId="77777777" w:rsidR="004B2328" w:rsidRPr="00415DA5" w:rsidRDefault="004B2328" w:rsidP="00E549BC">
            <w:r w:rsidRPr="00B964A6">
              <w:t>(1,084,730)</w:t>
            </w:r>
          </w:p>
        </w:tc>
      </w:tr>
      <w:tr w:rsidR="004B2328" w14:paraId="412A3F09" w14:textId="77777777" w:rsidTr="00E549BC">
        <w:trPr>
          <w:trHeight w:val="357"/>
        </w:trPr>
        <w:tc>
          <w:tcPr>
            <w:tcW w:w="2469" w:type="dxa"/>
          </w:tcPr>
          <w:p w14:paraId="6EECAC9A" w14:textId="77777777" w:rsidR="004B2328" w:rsidRPr="00415DA5" w:rsidRDefault="004B2328" w:rsidP="00E549BC">
            <w:r w:rsidRPr="00B964A6">
              <w:t>Net Result from Transactions</w:t>
            </w:r>
          </w:p>
        </w:tc>
        <w:tc>
          <w:tcPr>
            <w:tcW w:w="1434" w:type="dxa"/>
          </w:tcPr>
          <w:p w14:paraId="08A680CB" w14:textId="77777777" w:rsidR="004B2328" w:rsidRPr="008056EA" w:rsidRDefault="004B2328" w:rsidP="00E549BC">
            <w:pPr>
              <w:rPr>
                <w:rStyle w:val="Bold"/>
              </w:rPr>
            </w:pPr>
            <w:r w:rsidRPr="00B964A6">
              <w:t xml:space="preserve"> 6,890 </w:t>
            </w:r>
          </w:p>
        </w:tc>
        <w:tc>
          <w:tcPr>
            <w:tcW w:w="1396" w:type="dxa"/>
          </w:tcPr>
          <w:p w14:paraId="76A78E23" w14:textId="77777777" w:rsidR="004B2328" w:rsidRPr="00415DA5" w:rsidRDefault="004B2328" w:rsidP="00E549BC">
            <w:r w:rsidRPr="00B964A6">
              <w:t xml:space="preserve">28,287 </w:t>
            </w:r>
          </w:p>
        </w:tc>
        <w:tc>
          <w:tcPr>
            <w:tcW w:w="1396" w:type="dxa"/>
          </w:tcPr>
          <w:p w14:paraId="1504BCDE" w14:textId="77777777" w:rsidR="004B2328" w:rsidRPr="00415DA5" w:rsidRDefault="004B2328" w:rsidP="00E549BC">
            <w:r w:rsidRPr="00B964A6">
              <w:t xml:space="preserve"> (10,660)</w:t>
            </w:r>
          </w:p>
        </w:tc>
        <w:tc>
          <w:tcPr>
            <w:tcW w:w="1459" w:type="dxa"/>
          </w:tcPr>
          <w:p w14:paraId="71CE56B4" w14:textId="77777777" w:rsidR="004B2328" w:rsidRPr="00415DA5" w:rsidRDefault="004B2328" w:rsidP="00E549BC">
            <w:r w:rsidRPr="00B964A6">
              <w:t xml:space="preserve"> 13,322 </w:t>
            </w:r>
          </w:p>
        </w:tc>
        <w:tc>
          <w:tcPr>
            <w:tcW w:w="1474" w:type="dxa"/>
          </w:tcPr>
          <w:p w14:paraId="13E1313A" w14:textId="77777777" w:rsidR="004B2328" w:rsidRPr="00415DA5" w:rsidRDefault="004B2328" w:rsidP="00E549BC">
            <w:r w:rsidRPr="00B964A6">
              <w:t xml:space="preserve"> 56,189 </w:t>
            </w:r>
          </w:p>
        </w:tc>
      </w:tr>
      <w:tr w:rsidR="004B2328" w14:paraId="30B6080D" w14:textId="77777777" w:rsidTr="00E549BC">
        <w:trPr>
          <w:trHeight w:val="357"/>
        </w:trPr>
        <w:tc>
          <w:tcPr>
            <w:tcW w:w="2469" w:type="dxa"/>
          </w:tcPr>
          <w:p w14:paraId="0CC10242" w14:textId="77777777" w:rsidR="004B2328" w:rsidRPr="00415DA5" w:rsidRDefault="004B2328" w:rsidP="00E549BC">
            <w:r w:rsidRPr="00B964A6">
              <w:t>Total Other Economic Flow</w:t>
            </w:r>
          </w:p>
        </w:tc>
        <w:tc>
          <w:tcPr>
            <w:tcW w:w="1434" w:type="dxa"/>
          </w:tcPr>
          <w:p w14:paraId="6380441D" w14:textId="77777777" w:rsidR="004B2328" w:rsidRPr="008056EA" w:rsidRDefault="004B2328" w:rsidP="00E549BC">
            <w:pPr>
              <w:rPr>
                <w:rStyle w:val="Bold"/>
              </w:rPr>
            </w:pPr>
            <w:r w:rsidRPr="00B964A6">
              <w:t xml:space="preserve"> (44,133)</w:t>
            </w:r>
          </w:p>
        </w:tc>
        <w:tc>
          <w:tcPr>
            <w:tcW w:w="1396" w:type="dxa"/>
          </w:tcPr>
          <w:p w14:paraId="4AC1F7D5" w14:textId="77777777" w:rsidR="004B2328" w:rsidRPr="00415DA5" w:rsidRDefault="004B2328" w:rsidP="00E549BC">
            <w:r w:rsidRPr="00B964A6">
              <w:t xml:space="preserve">357 </w:t>
            </w:r>
          </w:p>
        </w:tc>
        <w:tc>
          <w:tcPr>
            <w:tcW w:w="1396" w:type="dxa"/>
          </w:tcPr>
          <w:p w14:paraId="0E4D846B" w14:textId="77777777" w:rsidR="004B2328" w:rsidRPr="00415DA5" w:rsidRDefault="004B2328" w:rsidP="00E549BC">
            <w:r w:rsidRPr="00B964A6">
              <w:t xml:space="preserve"> 10,891 </w:t>
            </w:r>
          </w:p>
        </w:tc>
        <w:tc>
          <w:tcPr>
            <w:tcW w:w="1459" w:type="dxa"/>
          </w:tcPr>
          <w:p w14:paraId="4EDDAEC6" w14:textId="77777777" w:rsidR="004B2328" w:rsidRPr="00415DA5" w:rsidRDefault="004B2328" w:rsidP="00E549BC">
            <w:r w:rsidRPr="00B964A6">
              <w:t xml:space="preserve"> (31,531)</w:t>
            </w:r>
          </w:p>
        </w:tc>
        <w:tc>
          <w:tcPr>
            <w:tcW w:w="1474" w:type="dxa"/>
          </w:tcPr>
          <w:p w14:paraId="2986BAB9" w14:textId="77777777" w:rsidR="004B2328" w:rsidRPr="00415DA5" w:rsidRDefault="004B2328" w:rsidP="00E549BC">
            <w:r w:rsidRPr="00B964A6">
              <w:t xml:space="preserve"> (54,180)</w:t>
            </w:r>
          </w:p>
        </w:tc>
      </w:tr>
      <w:tr w:rsidR="004B2328" w14:paraId="07A06206" w14:textId="77777777" w:rsidTr="00E549BC">
        <w:trPr>
          <w:trHeight w:val="357"/>
        </w:trPr>
        <w:tc>
          <w:tcPr>
            <w:tcW w:w="2469" w:type="dxa"/>
          </w:tcPr>
          <w:p w14:paraId="525FA114" w14:textId="77777777" w:rsidR="004B2328" w:rsidRPr="00415DA5" w:rsidRDefault="004B2328" w:rsidP="00E549BC">
            <w:r w:rsidRPr="00B964A6">
              <w:t>Net Result</w:t>
            </w:r>
          </w:p>
        </w:tc>
        <w:tc>
          <w:tcPr>
            <w:tcW w:w="1434" w:type="dxa"/>
          </w:tcPr>
          <w:p w14:paraId="39B36B9C" w14:textId="77777777" w:rsidR="004B2328" w:rsidRPr="008056EA" w:rsidRDefault="004B2328" w:rsidP="00E549BC">
            <w:pPr>
              <w:rPr>
                <w:rStyle w:val="Bold"/>
              </w:rPr>
            </w:pPr>
            <w:r w:rsidRPr="00B964A6">
              <w:t xml:space="preserve"> (37,243)</w:t>
            </w:r>
          </w:p>
        </w:tc>
        <w:tc>
          <w:tcPr>
            <w:tcW w:w="1396" w:type="dxa"/>
          </w:tcPr>
          <w:p w14:paraId="3334165D" w14:textId="77777777" w:rsidR="004B2328" w:rsidRPr="00415DA5" w:rsidRDefault="004B2328" w:rsidP="00E549BC">
            <w:r w:rsidRPr="00B964A6">
              <w:t xml:space="preserve">28,644 </w:t>
            </w:r>
          </w:p>
        </w:tc>
        <w:tc>
          <w:tcPr>
            <w:tcW w:w="1396" w:type="dxa"/>
          </w:tcPr>
          <w:p w14:paraId="704ACDB1" w14:textId="77777777" w:rsidR="004B2328" w:rsidRPr="00415DA5" w:rsidRDefault="004B2328" w:rsidP="00E549BC">
            <w:r w:rsidRPr="00B964A6">
              <w:t xml:space="preserve"> 231 </w:t>
            </w:r>
          </w:p>
        </w:tc>
        <w:tc>
          <w:tcPr>
            <w:tcW w:w="1459" w:type="dxa"/>
          </w:tcPr>
          <w:p w14:paraId="00C1EC53" w14:textId="77777777" w:rsidR="004B2328" w:rsidRPr="00415DA5" w:rsidRDefault="004B2328" w:rsidP="00E549BC">
            <w:r w:rsidRPr="00B964A6">
              <w:t xml:space="preserve"> (18,209)</w:t>
            </w:r>
          </w:p>
        </w:tc>
        <w:tc>
          <w:tcPr>
            <w:tcW w:w="1474" w:type="dxa"/>
          </w:tcPr>
          <w:p w14:paraId="2A93EAB8" w14:textId="77777777" w:rsidR="004B2328" w:rsidRPr="00415DA5" w:rsidRDefault="004B2328" w:rsidP="00E549BC">
            <w:r w:rsidRPr="00B964A6">
              <w:t xml:space="preserve"> 2,010 </w:t>
            </w:r>
          </w:p>
        </w:tc>
      </w:tr>
      <w:tr w:rsidR="004B2328" w14:paraId="5F4BCAC5" w14:textId="77777777" w:rsidTr="00E549BC">
        <w:trPr>
          <w:trHeight w:val="357"/>
        </w:trPr>
        <w:tc>
          <w:tcPr>
            <w:tcW w:w="2469" w:type="dxa"/>
          </w:tcPr>
          <w:p w14:paraId="2EDD429B" w14:textId="77777777" w:rsidR="004B2328" w:rsidRPr="00415DA5" w:rsidRDefault="004B2328" w:rsidP="00E549BC">
            <w:r w:rsidRPr="00B964A6">
              <w:t>Total Assets</w:t>
            </w:r>
          </w:p>
        </w:tc>
        <w:tc>
          <w:tcPr>
            <w:tcW w:w="1434" w:type="dxa"/>
          </w:tcPr>
          <w:p w14:paraId="7950FBE6" w14:textId="77777777" w:rsidR="004B2328" w:rsidRPr="008056EA" w:rsidRDefault="004B2328" w:rsidP="00E549BC">
            <w:pPr>
              <w:rPr>
                <w:rStyle w:val="Bold"/>
              </w:rPr>
            </w:pPr>
            <w:r w:rsidRPr="00B964A6">
              <w:t xml:space="preserve"> 1,039,732 </w:t>
            </w:r>
          </w:p>
        </w:tc>
        <w:tc>
          <w:tcPr>
            <w:tcW w:w="1396" w:type="dxa"/>
          </w:tcPr>
          <w:p w14:paraId="32DCA8F8" w14:textId="77777777" w:rsidR="004B2328" w:rsidRPr="00415DA5" w:rsidRDefault="004B2328" w:rsidP="00E549BC">
            <w:r w:rsidRPr="00B964A6">
              <w:t xml:space="preserve">1,065,675 </w:t>
            </w:r>
          </w:p>
        </w:tc>
        <w:tc>
          <w:tcPr>
            <w:tcW w:w="1396" w:type="dxa"/>
          </w:tcPr>
          <w:p w14:paraId="564AFE72" w14:textId="77777777" w:rsidR="004B2328" w:rsidRPr="00415DA5" w:rsidRDefault="004B2328" w:rsidP="00E549BC">
            <w:r w:rsidRPr="00B964A6">
              <w:t xml:space="preserve"> 1,051,955 </w:t>
            </w:r>
          </w:p>
        </w:tc>
        <w:tc>
          <w:tcPr>
            <w:tcW w:w="1459" w:type="dxa"/>
          </w:tcPr>
          <w:p w14:paraId="161038C7" w14:textId="77777777" w:rsidR="004B2328" w:rsidRPr="00415DA5" w:rsidRDefault="004B2328" w:rsidP="00E549BC">
            <w:r w:rsidRPr="00B964A6">
              <w:t xml:space="preserve"> 1,009,164 </w:t>
            </w:r>
          </w:p>
        </w:tc>
        <w:tc>
          <w:tcPr>
            <w:tcW w:w="1474" w:type="dxa"/>
          </w:tcPr>
          <w:p w14:paraId="075EEA36" w14:textId="77777777" w:rsidR="004B2328" w:rsidRPr="00415DA5" w:rsidRDefault="004B2328" w:rsidP="00E549BC">
            <w:r w:rsidRPr="00B964A6">
              <w:t xml:space="preserve"> 739,909 </w:t>
            </w:r>
          </w:p>
        </w:tc>
      </w:tr>
      <w:tr w:rsidR="004B2328" w14:paraId="69CE267F" w14:textId="77777777" w:rsidTr="00E549BC">
        <w:trPr>
          <w:trHeight w:val="357"/>
        </w:trPr>
        <w:tc>
          <w:tcPr>
            <w:tcW w:w="2469" w:type="dxa"/>
          </w:tcPr>
          <w:p w14:paraId="79AEC766" w14:textId="77777777" w:rsidR="004B2328" w:rsidRPr="00415DA5" w:rsidRDefault="004B2328" w:rsidP="00E549BC">
            <w:r w:rsidRPr="00B964A6">
              <w:t>Total Liabilities</w:t>
            </w:r>
          </w:p>
        </w:tc>
        <w:tc>
          <w:tcPr>
            <w:tcW w:w="1434" w:type="dxa"/>
          </w:tcPr>
          <w:p w14:paraId="41247A1B" w14:textId="77777777" w:rsidR="004B2328" w:rsidRPr="008056EA" w:rsidRDefault="004B2328" w:rsidP="00E549BC">
            <w:pPr>
              <w:rPr>
                <w:rStyle w:val="Bold"/>
              </w:rPr>
            </w:pPr>
            <w:r w:rsidRPr="00B964A6">
              <w:t xml:space="preserve"> 702,954 </w:t>
            </w:r>
          </w:p>
        </w:tc>
        <w:tc>
          <w:tcPr>
            <w:tcW w:w="1396" w:type="dxa"/>
          </w:tcPr>
          <w:p w14:paraId="2F6D46EF" w14:textId="77777777" w:rsidR="004B2328" w:rsidRPr="00415DA5" w:rsidRDefault="004B2328" w:rsidP="00E549BC">
            <w:r w:rsidRPr="00B964A6">
              <w:t xml:space="preserve">716,849 </w:t>
            </w:r>
          </w:p>
        </w:tc>
        <w:tc>
          <w:tcPr>
            <w:tcW w:w="1396" w:type="dxa"/>
          </w:tcPr>
          <w:p w14:paraId="0E471299" w14:textId="77777777" w:rsidR="004B2328" w:rsidRPr="00415DA5" w:rsidRDefault="004B2328" w:rsidP="00E549BC">
            <w:r w:rsidRPr="00B964A6">
              <w:t xml:space="preserve"> 749,793 </w:t>
            </w:r>
          </w:p>
        </w:tc>
        <w:tc>
          <w:tcPr>
            <w:tcW w:w="1459" w:type="dxa"/>
          </w:tcPr>
          <w:p w14:paraId="57A12DE7" w14:textId="77777777" w:rsidR="004B2328" w:rsidRPr="00415DA5" w:rsidRDefault="004B2328" w:rsidP="00E549BC">
            <w:r w:rsidRPr="00B964A6">
              <w:t xml:space="preserve"> 721,527 </w:t>
            </w:r>
          </w:p>
        </w:tc>
        <w:tc>
          <w:tcPr>
            <w:tcW w:w="1474" w:type="dxa"/>
          </w:tcPr>
          <w:p w14:paraId="5D6AEB35" w14:textId="77777777" w:rsidR="004B2328" w:rsidRPr="00415DA5" w:rsidRDefault="004B2328" w:rsidP="00E549BC">
            <w:r w:rsidRPr="00B964A6">
              <w:t xml:space="preserve"> 430,223 </w:t>
            </w:r>
          </w:p>
        </w:tc>
      </w:tr>
      <w:tr w:rsidR="004B2328" w14:paraId="77E69D10" w14:textId="77777777" w:rsidTr="00E549BC">
        <w:trPr>
          <w:trHeight w:val="357"/>
        </w:trPr>
        <w:tc>
          <w:tcPr>
            <w:tcW w:w="2469" w:type="dxa"/>
          </w:tcPr>
          <w:p w14:paraId="24A7B29A" w14:textId="77777777" w:rsidR="004B2328" w:rsidRPr="00415DA5" w:rsidRDefault="004B2328" w:rsidP="00E549BC">
            <w:r w:rsidRPr="00B964A6">
              <w:t>Net Assets</w:t>
            </w:r>
          </w:p>
        </w:tc>
        <w:tc>
          <w:tcPr>
            <w:tcW w:w="1434" w:type="dxa"/>
          </w:tcPr>
          <w:p w14:paraId="507B76F7" w14:textId="77777777" w:rsidR="004B2328" w:rsidRPr="008056EA" w:rsidRDefault="004B2328" w:rsidP="00E549BC">
            <w:pPr>
              <w:rPr>
                <w:rStyle w:val="Bold"/>
              </w:rPr>
            </w:pPr>
            <w:r w:rsidRPr="00B964A6">
              <w:t xml:space="preserve"> 336,778 </w:t>
            </w:r>
          </w:p>
        </w:tc>
        <w:tc>
          <w:tcPr>
            <w:tcW w:w="1396" w:type="dxa"/>
          </w:tcPr>
          <w:p w14:paraId="2B8FC456" w14:textId="77777777" w:rsidR="004B2328" w:rsidRPr="00415DA5" w:rsidRDefault="004B2328" w:rsidP="00E549BC">
            <w:r w:rsidRPr="00B964A6">
              <w:t xml:space="preserve">348,826 </w:t>
            </w:r>
          </w:p>
        </w:tc>
        <w:tc>
          <w:tcPr>
            <w:tcW w:w="1396" w:type="dxa"/>
          </w:tcPr>
          <w:p w14:paraId="456BF294" w14:textId="77777777" w:rsidR="004B2328" w:rsidRPr="00415DA5" w:rsidRDefault="004B2328" w:rsidP="00E549BC">
            <w:r w:rsidRPr="00B964A6">
              <w:t xml:space="preserve"> 302,162 </w:t>
            </w:r>
          </w:p>
        </w:tc>
        <w:tc>
          <w:tcPr>
            <w:tcW w:w="1459" w:type="dxa"/>
          </w:tcPr>
          <w:p w14:paraId="594601B7" w14:textId="77777777" w:rsidR="004B2328" w:rsidRPr="00415DA5" w:rsidRDefault="004B2328" w:rsidP="00E549BC">
            <w:r w:rsidRPr="00B964A6">
              <w:t xml:space="preserve"> 287,637 </w:t>
            </w:r>
          </w:p>
        </w:tc>
        <w:tc>
          <w:tcPr>
            <w:tcW w:w="1474" w:type="dxa"/>
          </w:tcPr>
          <w:p w14:paraId="6DBC9D2C" w14:textId="77777777" w:rsidR="004B2328" w:rsidRPr="00415DA5" w:rsidRDefault="004B2328" w:rsidP="00E549BC">
            <w:r w:rsidRPr="00B964A6">
              <w:t xml:space="preserve"> 309,686 </w:t>
            </w:r>
          </w:p>
        </w:tc>
      </w:tr>
    </w:tbl>
    <w:p w14:paraId="65246738" w14:textId="77777777" w:rsidR="004B2328" w:rsidRDefault="004B2328" w:rsidP="004B2328">
      <w:pPr>
        <w:spacing w:before="0" w:after="160" w:line="259" w:lineRule="auto"/>
      </w:pPr>
    </w:p>
    <w:tbl>
      <w:tblPr>
        <w:tblStyle w:val="AVTable"/>
        <w:tblW w:w="9638" w:type="dxa"/>
        <w:tblLook w:val="04A0" w:firstRow="1" w:lastRow="0" w:firstColumn="1" w:lastColumn="0" w:noHBand="0" w:noVBand="1"/>
      </w:tblPr>
      <w:tblGrid>
        <w:gridCol w:w="8217"/>
        <w:gridCol w:w="1421"/>
      </w:tblGrid>
      <w:tr w:rsidR="004B2328" w:rsidRPr="00F268FC" w14:paraId="0E305B7C" w14:textId="77777777" w:rsidTr="00945223">
        <w:trPr>
          <w:cnfStyle w:val="100000000000" w:firstRow="1" w:lastRow="0" w:firstColumn="0" w:lastColumn="0" w:oddVBand="0" w:evenVBand="0" w:oddHBand="0" w:evenHBand="0" w:firstRowFirstColumn="0" w:firstRowLastColumn="0" w:lastRowFirstColumn="0" w:lastRowLastColumn="0"/>
          <w:trHeight w:val="357"/>
          <w:tblHeader/>
        </w:trPr>
        <w:tc>
          <w:tcPr>
            <w:tcW w:w="8217" w:type="dxa"/>
          </w:tcPr>
          <w:p w14:paraId="4098CBA6" w14:textId="77777777" w:rsidR="004B2328" w:rsidRPr="00F268FC" w:rsidRDefault="004B2328" w:rsidP="00E549BC">
            <w:bookmarkStart w:id="54" w:name="ColumnTitle_24" w:colFirst="0" w:colLast="0"/>
          </w:p>
        </w:tc>
        <w:tc>
          <w:tcPr>
            <w:tcW w:w="1421" w:type="dxa"/>
          </w:tcPr>
          <w:p w14:paraId="40C98642" w14:textId="77777777" w:rsidR="004B2328" w:rsidRPr="00CD474F" w:rsidRDefault="004B2328" w:rsidP="00E549BC">
            <w:r w:rsidRPr="00CD474F">
              <w:t>202</w:t>
            </w:r>
            <w:r>
              <w:t>2</w:t>
            </w:r>
            <w:r w:rsidRPr="00CD474F">
              <w:t>-2</w:t>
            </w:r>
            <w:r>
              <w:t>3</w:t>
            </w:r>
          </w:p>
        </w:tc>
      </w:tr>
      <w:bookmarkEnd w:id="54"/>
      <w:tr w:rsidR="004B2328" w:rsidRPr="008F1F86" w14:paraId="576B54CE" w14:textId="77777777" w:rsidTr="00945223">
        <w:trPr>
          <w:trHeight w:val="357"/>
        </w:trPr>
        <w:tc>
          <w:tcPr>
            <w:tcW w:w="9638" w:type="dxa"/>
            <w:gridSpan w:val="2"/>
            <w:shd w:val="clear" w:color="auto" w:fill="F3F6FB"/>
          </w:tcPr>
          <w:p w14:paraId="70325ECA" w14:textId="77777777" w:rsidR="004B2328" w:rsidRPr="008056EA" w:rsidRDefault="004B2328" w:rsidP="00E549BC">
            <w:pPr>
              <w:rPr>
                <w:rStyle w:val="Bold"/>
              </w:rPr>
            </w:pPr>
            <w:r w:rsidRPr="008056EA">
              <w:rPr>
                <w:rStyle w:val="Bold"/>
              </w:rPr>
              <w:t>Reconciliation between Net Result from Transactions &amp; Statement of Priorities</w:t>
            </w:r>
          </w:p>
        </w:tc>
      </w:tr>
      <w:tr w:rsidR="004B2328" w14:paraId="2F9CB1C8" w14:textId="77777777" w:rsidTr="00945223">
        <w:trPr>
          <w:trHeight w:val="357"/>
        </w:trPr>
        <w:tc>
          <w:tcPr>
            <w:tcW w:w="8217" w:type="dxa"/>
          </w:tcPr>
          <w:p w14:paraId="4BA1528E" w14:textId="77777777" w:rsidR="004B2328" w:rsidRPr="008056EA" w:rsidRDefault="004B2328" w:rsidP="00E549BC">
            <w:pPr>
              <w:rPr>
                <w:rStyle w:val="Bold"/>
              </w:rPr>
            </w:pPr>
            <w:r w:rsidRPr="008056EA">
              <w:rPr>
                <w:rStyle w:val="Bold"/>
              </w:rPr>
              <w:t>Operating Result</w:t>
            </w:r>
          </w:p>
        </w:tc>
        <w:tc>
          <w:tcPr>
            <w:tcW w:w="1421" w:type="dxa"/>
          </w:tcPr>
          <w:p w14:paraId="06E8E4C3" w14:textId="77777777" w:rsidR="004B2328" w:rsidRPr="008056EA" w:rsidRDefault="004B2328" w:rsidP="00E549BC">
            <w:pPr>
              <w:rPr>
                <w:rStyle w:val="Bold"/>
              </w:rPr>
            </w:pPr>
            <w:r>
              <w:rPr>
                <w:rStyle w:val="Bold"/>
              </w:rPr>
              <w:t>498</w:t>
            </w:r>
          </w:p>
        </w:tc>
      </w:tr>
      <w:tr w:rsidR="00945223" w14:paraId="096A7DD9" w14:textId="77777777" w:rsidTr="00180CEA">
        <w:trPr>
          <w:trHeight w:val="357"/>
        </w:trPr>
        <w:tc>
          <w:tcPr>
            <w:tcW w:w="9638" w:type="dxa"/>
            <w:gridSpan w:val="2"/>
            <w:shd w:val="clear" w:color="auto" w:fill="F3F6FB"/>
          </w:tcPr>
          <w:p w14:paraId="71F61AAE" w14:textId="20352784" w:rsidR="00945223" w:rsidRPr="008056EA" w:rsidRDefault="00945223" w:rsidP="00945223">
            <w:pPr>
              <w:keepNext/>
              <w:keepLines/>
              <w:rPr>
                <w:rStyle w:val="Bold"/>
              </w:rPr>
            </w:pPr>
            <w:r w:rsidRPr="008056EA">
              <w:rPr>
                <w:rStyle w:val="Bold"/>
              </w:rPr>
              <w:lastRenderedPageBreak/>
              <w:t>Capital and Specific Items</w:t>
            </w:r>
          </w:p>
        </w:tc>
      </w:tr>
      <w:tr w:rsidR="004B2328" w14:paraId="3B4BD5F9" w14:textId="77777777" w:rsidTr="00945223">
        <w:trPr>
          <w:trHeight w:val="357"/>
        </w:trPr>
        <w:tc>
          <w:tcPr>
            <w:tcW w:w="8217" w:type="dxa"/>
          </w:tcPr>
          <w:p w14:paraId="556AB264" w14:textId="77777777" w:rsidR="004B2328" w:rsidRPr="00F268FC" w:rsidRDefault="004B2328" w:rsidP="00E549BC">
            <w:r w:rsidRPr="009810C0">
              <w:t>Capital Purpose Income</w:t>
            </w:r>
          </w:p>
        </w:tc>
        <w:tc>
          <w:tcPr>
            <w:tcW w:w="1421" w:type="dxa"/>
          </w:tcPr>
          <w:p w14:paraId="794A87E2" w14:textId="77777777" w:rsidR="004B2328" w:rsidRPr="008056EA" w:rsidRDefault="004B2328" w:rsidP="00E549BC">
            <w:pPr>
              <w:rPr>
                <w:rStyle w:val="Bold"/>
              </w:rPr>
            </w:pPr>
            <w:r>
              <w:t>132</w:t>
            </w:r>
            <w:r w:rsidRPr="009810C0">
              <w:t>,</w:t>
            </w:r>
            <w:r>
              <w:t>250</w:t>
            </w:r>
            <w:r w:rsidRPr="009810C0">
              <w:t xml:space="preserve"> </w:t>
            </w:r>
          </w:p>
        </w:tc>
      </w:tr>
      <w:tr w:rsidR="004B2328" w14:paraId="5B954FB3" w14:textId="77777777" w:rsidTr="00945223">
        <w:trPr>
          <w:trHeight w:val="357"/>
        </w:trPr>
        <w:tc>
          <w:tcPr>
            <w:tcW w:w="8217" w:type="dxa"/>
          </w:tcPr>
          <w:p w14:paraId="675C8872" w14:textId="77777777" w:rsidR="004B2328" w:rsidRPr="00F268FC" w:rsidRDefault="004B2328" w:rsidP="00E549BC">
            <w:r w:rsidRPr="009810C0">
              <w:t>Specific Income</w:t>
            </w:r>
          </w:p>
        </w:tc>
        <w:tc>
          <w:tcPr>
            <w:tcW w:w="1421" w:type="dxa"/>
          </w:tcPr>
          <w:p w14:paraId="63EB7932" w14:textId="77777777" w:rsidR="004B2328" w:rsidRPr="008056EA" w:rsidRDefault="004B2328" w:rsidP="00E549BC">
            <w:pPr>
              <w:rPr>
                <w:rStyle w:val="Bold"/>
              </w:rPr>
            </w:pPr>
            <w:r w:rsidRPr="009810C0">
              <w:t>–</w:t>
            </w:r>
          </w:p>
        </w:tc>
      </w:tr>
      <w:tr w:rsidR="004B2328" w14:paraId="3ECECBEB" w14:textId="77777777" w:rsidTr="00945223">
        <w:trPr>
          <w:trHeight w:val="357"/>
        </w:trPr>
        <w:tc>
          <w:tcPr>
            <w:tcW w:w="8217" w:type="dxa"/>
          </w:tcPr>
          <w:p w14:paraId="0A1F6C62" w14:textId="77777777" w:rsidR="004B2328" w:rsidRPr="00F268FC" w:rsidRDefault="004B2328" w:rsidP="00E549BC">
            <w:r w:rsidRPr="009810C0">
              <w:t>COVID-19 State Supply Arrangements</w:t>
            </w:r>
          </w:p>
        </w:tc>
        <w:tc>
          <w:tcPr>
            <w:tcW w:w="1421" w:type="dxa"/>
          </w:tcPr>
          <w:p w14:paraId="728DA3B8" w14:textId="77777777" w:rsidR="004B2328" w:rsidRPr="008056EA" w:rsidRDefault="004B2328" w:rsidP="00E549BC">
            <w:pPr>
              <w:rPr>
                <w:rStyle w:val="Bold"/>
              </w:rPr>
            </w:pPr>
          </w:p>
        </w:tc>
      </w:tr>
      <w:tr w:rsidR="004B2328" w14:paraId="086862E8" w14:textId="77777777" w:rsidTr="00945223">
        <w:trPr>
          <w:trHeight w:val="357"/>
        </w:trPr>
        <w:tc>
          <w:tcPr>
            <w:tcW w:w="8217" w:type="dxa"/>
          </w:tcPr>
          <w:p w14:paraId="1E71DCCD" w14:textId="77777777" w:rsidR="004B2328" w:rsidRPr="00F268FC" w:rsidRDefault="004B2328" w:rsidP="00E549BC">
            <w:pPr>
              <w:pStyle w:val="ListBullet"/>
            </w:pPr>
            <w:r w:rsidRPr="009810C0">
              <w:t>Assets and Supplies Received Free of Charge or for Nil Consideration</w:t>
            </w:r>
          </w:p>
        </w:tc>
        <w:tc>
          <w:tcPr>
            <w:tcW w:w="1421" w:type="dxa"/>
          </w:tcPr>
          <w:p w14:paraId="11306391" w14:textId="77777777" w:rsidR="004B2328" w:rsidRPr="008056EA" w:rsidRDefault="004B2328" w:rsidP="00E549BC">
            <w:pPr>
              <w:rPr>
                <w:rStyle w:val="Bold"/>
              </w:rPr>
            </w:pPr>
            <w:r>
              <w:t>–</w:t>
            </w:r>
          </w:p>
        </w:tc>
      </w:tr>
      <w:tr w:rsidR="004B2328" w14:paraId="5F714747" w14:textId="77777777" w:rsidTr="00945223">
        <w:trPr>
          <w:trHeight w:val="357"/>
        </w:trPr>
        <w:tc>
          <w:tcPr>
            <w:tcW w:w="8217" w:type="dxa"/>
          </w:tcPr>
          <w:p w14:paraId="27A71EB9" w14:textId="77777777" w:rsidR="004B2328" w:rsidRPr="00F268FC" w:rsidRDefault="004B2328" w:rsidP="00E549BC">
            <w:pPr>
              <w:pStyle w:val="ListBullet"/>
            </w:pPr>
            <w:r w:rsidRPr="009810C0">
              <w:t>State Supply Items Consumed up to 30 June 2022</w:t>
            </w:r>
          </w:p>
        </w:tc>
        <w:tc>
          <w:tcPr>
            <w:tcW w:w="1421" w:type="dxa"/>
          </w:tcPr>
          <w:p w14:paraId="51525AC6" w14:textId="77777777" w:rsidR="004B2328" w:rsidRPr="008056EA" w:rsidRDefault="004B2328" w:rsidP="00E549BC">
            <w:pPr>
              <w:rPr>
                <w:rStyle w:val="Bold"/>
              </w:rPr>
            </w:pPr>
            <w:r w:rsidRPr="009810C0">
              <w:t xml:space="preserve"> </w:t>
            </w:r>
            <w:r>
              <w:t>–</w:t>
            </w:r>
          </w:p>
        </w:tc>
      </w:tr>
      <w:tr w:rsidR="004B2328" w14:paraId="0509146D" w14:textId="77777777" w:rsidTr="00945223">
        <w:trPr>
          <w:trHeight w:val="357"/>
        </w:trPr>
        <w:tc>
          <w:tcPr>
            <w:tcW w:w="8217" w:type="dxa"/>
          </w:tcPr>
          <w:p w14:paraId="17C85778" w14:textId="77777777" w:rsidR="004B2328" w:rsidRPr="00F268FC" w:rsidRDefault="004B2328" w:rsidP="00E549BC">
            <w:r w:rsidRPr="009810C0">
              <w:t>Assets Received Free of Charge</w:t>
            </w:r>
          </w:p>
        </w:tc>
        <w:tc>
          <w:tcPr>
            <w:tcW w:w="1421" w:type="dxa"/>
          </w:tcPr>
          <w:p w14:paraId="7BD066EA" w14:textId="77777777" w:rsidR="004B2328" w:rsidRPr="008056EA" w:rsidRDefault="004B2328" w:rsidP="00E549BC">
            <w:pPr>
              <w:rPr>
                <w:rStyle w:val="Bold"/>
              </w:rPr>
            </w:pPr>
            <w:r w:rsidRPr="009810C0">
              <w:t>–</w:t>
            </w:r>
          </w:p>
        </w:tc>
      </w:tr>
      <w:tr w:rsidR="004B2328" w14:paraId="64985458" w14:textId="77777777" w:rsidTr="00945223">
        <w:trPr>
          <w:trHeight w:val="357"/>
        </w:trPr>
        <w:tc>
          <w:tcPr>
            <w:tcW w:w="8217" w:type="dxa"/>
          </w:tcPr>
          <w:p w14:paraId="48613EFD" w14:textId="77777777" w:rsidR="004B2328" w:rsidRPr="00F268FC" w:rsidRDefault="004B2328" w:rsidP="00E549BC">
            <w:r w:rsidRPr="009810C0">
              <w:t>Assets Provided Free of Charge</w:t>
            </w:r>
          </w:p>
        </w:tc>
        <w:tc>
          <w:tcPr>
            <w:tcW w:w="1421" w:type="dxa"/>
          </w:tcPr>
          <w:p w14:paraId="55BA3BE3" w14:textId="77777777" w:rsidR="004B2328" w:rsidRPr="008056EA" w:rsidRDefault="004B2328" w:rsidP="00E549BC">
            <w:pPr>
              <w:rPr>
                <w:rStyle w:val="Bold"/>
              </w:rPr>
            </w:pPr>
            <w:r w:rsidRPr="009810C0">
              <w:t>–</w:t>
            </w:r>
          </w:p>
        </w:tc>
      </w:tr>
      <w:tr w:rsidR="004B2328" w14:paraId="5EDB212F" w14:textId="77777777" w:rsidTr="00945223">
        <w:trPr>
          <w:trHeight w:val="357"/>
        </w:trPr>
        <w:tc>
          <w:tcPr>
            <w:tcW w:w="8217" w:type="dxa"/>
          </w:tcPr>
          <w:p w14:paraId="42E8AEDA" w14:textId="77777777" w:rsidR="004B2328" w:rsidRPr="00F268FC" w:rsidRDefault="004B2328" w:rsidP="00E549BC">
            <w:r w:rsidRPr="009810C0">
              <w:t>Expenditure for Capital Purpose</w:t>
            </w:r>
          </w:p>
        </w:tc>
        <w:tc>
          <w:tcPr>
            <w:tcW w:w="1421" w:type="dxa"/>
          </w:tcPr>
          <w:p w14:paraId="7388B6D6" w14:textId="77777777" w:rsidR="004B2328" w:rsidRPr="00F268FC" w:rsidRDefault="004B2328" w:rsidP="00E549BC">
            <w:r w:rsidRPr="009810C0">
              <w:t>(</w:t>
            </w:r>
            <w:r>
              <w:t>2</w:t>
            </w:r>
            <w:r w:rsidRPr="009810C0">
              <w:t>,</w:t>
            </w:r>
            <w:r>
              <w:t>703</w:t>
            </w:r>
            <w:r w:rsidRPr="009810C0">
              <w:t>)</w:t>
            </w:r>
          </w:p>
        </w:tc>
      </w:tr>
      <w:tr w:rsidR="004B2328" w14:paraId="1D33572A" w14:textId="77777777" w:rsidTr="00945223">
        <w:trPr>
          <w:trHeight w:val="357"/>
        </w:trPr>
        <w:tc>
          <w:tcPr>
            <w:tcW w:w="8217" w:type="dxa"/>
          </w:tcPr>
          <w:p w14:paraId="1794E237" w14:textId="77777777" w:rsidR="004B2328" w:rsidRPr="00F268FC" w:rsidRDefault="004B2328" w:rsidP="00E549BC">
            <w:r w:rsidRPr="009810C0">
              <w:t>Depreciation and Amortisation</w:t>
            </w:r>
          </w:p>
        </w:tc>
        <w:tc>
          <w:tcPr>
            <w:tcW w:w="1421" w:type="dxa"/>
          </w:tcPr>
          <w:p w14:paraId="45B71F2A" w14:textId="77777777" w:rsidR="004B2328" w:rsidRPr="00F268FC" w:rsidRDefault="004B2328" w:rsidP="00E549BC">
            <w:r w:rsidRPr="009810C0">
              <w:t xml:space="preserve"> (11</w:t>
            </w:r>
            <w:r>
              <w:t>8</w:t>
            </w:r>
            <w:r w:rsidRPr="009810C0">
              <w:t>,</w:t>
            </w:r>
            <w:r>
              <w:t>977</w:t>
            </w:r>
            <w:r w:rsidRPr="009810C0">
              <w:t>)</w:t>
            </w:r>
          </w:p>
        </w:tc>
      </w:tr>
      <w:tr w:rsidR="004B2328" w14:paraId="20BDFE44" w14:textId="77777777" w:rsidTr="00945223">
        <w:trPr>
          <w:trHeight w:val="357"/>
        </w:trPr>
        <w:tc>
          <w:tcPr>
            <w:tcW w:w="8217" w:type="dxa"/>
          </w:tcPr>
          <w:p w14:paraId="55A3B5FB" w14:textId="77777777" w:rsidR="004B2328" w:rsidRPr="00F268FC" w:rsidRDefault="004B2328" w:rsidP="00E549BC">
            <w:r w:rsidRPr="009810C0">
              <w:t>Impairment of Non-Financial Assets</w:t>
            </w:r>
          </w:p>
        </w:tc>
        <w:tc>
          <w:tcPr>
            <w:tcW w:w="1421" w:type="dxa"/>
          </w:tcPr>
          <w:p w14:paraId="04894238" w14:textId="77777777" w:rsidR="004B2328" w:rsidRPr="00F268FC" w:rsidRDefault="004B2328" w:rsidP="00E549BC">
            <w:r w:rsidRPr="009810C0">
              <w:t>–</w:t>
            </w:r>
          </w:p>
        </w:tc>
      </w:tr>
      <w:tr w:rsidR="004B2328" w:rsidRPr="008F1F86" w14:paraId="2317DFC8" w14:textId="77777777" w:rsidTr="00945223">
        <w:trPr>
          <w:trHeight w:val="357"/>
        </w:trPr>
        <w:tc>
          <w:tcPr>
            <w:tcW w:w="8217" w:type="dxa"/>
          </w:tcPr>
          <w:p w14:paraId="33D038B7" w14:textId="77777777" w:rsidR="004B2328" w:rsidRPr="008056EA" w:rsidRDefault="004B2328" w:rsidP="00E549BC">
            <w:pPr>
              <w:rPr>
                <w:rStyle w:val="Bold"/>
              </w:rPr>
            </w:pPr>
            <w:r w:rsidRPr="009810C0">
              <w:t>Finance Costs</w:t>
            </w:r>
          </w:p>
        </w:tc>
        <w:tc>
          <w:tcPr>
            <w:tcW w:w="1421" w:type="dxa"/>
          </w:tcPr>
          <w:p w14:paraId="561C9F4B" w14:textId="77777777" w:rsidR="004B2328" w:rsidRPr="008056EA" w:rsidRDefault="004B2328" w:rsidP="00E549BC">
            <w:pPr>
              <w:rPr>
                <w:rStyle w:val="Bold"/>
              </w:rPr>
            </w:pPr>
            <w:r w:rsidRPr="009810C0">
              <w:t xml:space="preserve"> (</w:t>
            </w:r>
            <w:r>
              <w:t>4,179</w:t>
            </w:r>
            <w:r w:rsidRPr="009810C0">
              <w:t>)</w:t>
            </w:r>
          </w:p>
        </w:tc>
      </w:tr>
      <w:tr w:rsidR="004B2328" w:rsidRPr="008F1F86" w14:paraId="6ACF7D70" w14:textId="77777777" w:rsidTr="00945223">
        <w:trPr>
          <w:trHeight w:val="357"/>
        </w:trPr>
        <w:tc>
          <w:tcPr>
            <w:tcW w:w="8217" w:type="dxa"/>
          </w:tcPr>
          <w:p w14:paraId="65F0C5D5" w14:textId="77777777" w:rsidR="004B2328" w:rsidRPr="001B5028" w:rsidRDefault="004B2328" w:rsidP="00E549BC">
            <w:pPr>
              <w:rPr>
                <w:rStyle w:val="Bold"/>
              </w:rPr>
            </w:pPr>
            <w:r w:rsidRPr="001B5028">
              <w:rPr>
                <w:rStyle w:val="Bold"/>
              </w:rPr>
              <w:t>Net Result from Transactions</w:t>
            </w:r>
          </w:p>
        </w:tc>
        <w:tc>
          <w:tcPr>
            <w:tcW w:w="1421" w:type="dxa"/>
          </w:tcPr>
          <w:p w14:paraId="60E275D6" w14:textId="77777777" w:rsidR="004B2328" w:rsidRPr="001B5028" w:rsidRDefault="004B2328" w:rsidP="00E549BC">
            <w:pPr>
              <w:rPr>
                <w:rStyle w:val="Bold"/>
              </w:rPr>
            </w:pPr>
            <w:r w:rsidRPr="001B5028">
              <w:rPr>
                <w:rStyle w:val="Bold"/>
              </w:rPr>
              <w:t xml:space="preserve"> </w:t>
            </w:r>
            <w:r>
              <w:rPr>
                <w:rStyle w:val="Bold"/>
              </w:rPr>
              <w:t>6,890</w:t>
            </w:r>
          </w:p>
        </w:tc>
      </w:tr>
    </w:tbl>
    <w:p w14:paraId="350C24B4" w14:textId="77777777" w:rsidR="004B2328" w:rsidRDefault="004B2328" w:rsidP="004B2328"/>
    <w:tbl>
      <w:tblPr>
        <w:tblStyle w:val="AVTable"/>
        <w:tblW w:w="5000" w:type="pct"/>
        <w:tblLook w:val="04A0" w:firstRow="1" w:lastRow="0" w:firstColumn="1" w:lastColumn="0" w:noHBand="0" w:noVBand="1"/>
      </w:tblPr>
      <w:tblGrid>
        <w:gridCol w:w="2480"/>
        <w:gridCol w:w="1434"/>
        <w:gridCol w:w="1396"/>
        <w:gridCol w:w="1380"/>
        <w:gridCol w:w="1463"/>
        <w:gridCol w:w="1475"/>
      </w:tblGrid>
      <w:tr w:rsidR="005F6967" w14:paraId="4DA37EF2" w14:textId="77777777" w:rsidTr="00E549BC">
        <w:trPr>
          <w:cnfStyle w:val="100000000000" w:firstRow="1" w:lastRow="0" w:firstColumn="0" w:lastColumn="0" w:oddVBand="0" w:evenVBand="0" w:oddHBand="0" w:evenHBand="0" w:firstRowFirstColumn="0" w:firstRowLastColumn="0" w:lastRowFirstColumn="0" w:lastRowLastColumn="0"/>
          <w:trHeight w:val="557"/>
          <w:tblHeader/>
        </w:trPr>
        <w:tc>
          <w:tcPr>
            <w:tcW w:w="2480" w:type="dxa"/>
          </w:tcPr>
          <w:p w14:paraId="2DE8E056" w14:textId="77777777" w:rsidR="004B2328" w:rsidRPr="00F268FC" w:rsidRDefault="004B2328" w:rsidP="00E549BC">
            <w:pPr>
              <w:spacing w:after="160" w:line="259" w:lineRule="auto"/>
            </w:pPr>
          </w:p>
        </w:tc>
        <w:tc>
          <w:tcPr>
            <w:tcW w:w="1434" w:type="dxa"/>
          </w:tcPr>
          <w:p w14:paraId="59F32001" w14:textId="77777777" w:rsidR="004B2328" w:rsidRPr="00F268FC" w:rsidRDefault="004B2328" w:rsidP="00E549BC">
            <w:r w:rsidRPr="00F268FC">
              <w:t>202</w:t>
            </w:r>
            <w:r>
              <w:t>2</w:t>
            </w:r>
            <w:r w:rsidRPr="00F268FC">
              <w:t>-2</w:t>
            </w:r>
            <w:r>
              <w:t>3</w:t>
            </w:r>
            <w:r w:rsidRPr="00F268FC">
              <w:t xml:space="preserve"> $000</w:t>
            </w:r>
          </w:p>
        </w:tc>
        <w:tc>
          <w:tcPr>
            <w:tcW w:w="1396" w:type="dxa"/>
          </w:tcPr>
          <w:p w14:paraId="5F1F9B41" w14:textId="77777777" w:rsidR="004B2328" w:rsidRPr="00F268FC" w:rsidRDefault="004B2328" w:rsidP="00E549BC">
            <w:r w:rsidRPr="00F268FC">
              <w:t>202</w:t>
            </w:r>
            <w:r>
              <w:t>1</w:t>
            </w:r>
            <w:r w:rsidRPr="00F268FC">
              <w:t>-2</w:t>
            </w:r>
            <w:r>
              <w:t>2</w:t>
            </w:r>
            <w:r w:rsidRPr="00F268FC">
              <w:t xml:space="preserve"> $000</w:t>
            </w:r>
          </w:p>
        </w:tc>
        <w:tc>
          <w:tcPr>
            <w:tcW w:w="1380" w:type="dxa"/>
          </w:tcPr>
          <w:p w14:paraId="5A940519" w14:textId="77777777" w:rsidR="004B2328" w:rsidRPr="00F268FC" w:rsidRDefault="004B2328" w:rsidP="00E549BC">
            <w:r w:rsidRPr="00F268FC">
              <w:t>2020-21 $000</w:t>
            </w:r>
          </w:p>
        </w:tc>
        <w:tc>
          <w:tcPr>
            <w:tcW w:w="1463" w:type="dxa"/>
          </w:tcPr>
          <w:p w14:paraId="7B946CEA" w14:textId="77777777" w:rsidR="004B2328" w:rsidRPr="00F268FC" w:rsidRDefault="004B2328" w:rsidP="00E549BC">
            <w:r w:rsidRPr="00F268FC">
              <w:t>2019-20 $000</w:t>
            </w:r>
          </w:p>
        </w:tc>
        <w:tc>
          <w:tcPr>
            <w:tcW w:w="1475" w:type="dxa"/>
          </w:tcPr>
          <w:p w14:paraId="08234F3D" w14:textId="77777777" w:rsidR="004B2328" w:rsidRPr="00F268FC" w:rsidRDefault="004B2328" w:rsidP="00E549BC">
            <w:r w:rsidRPr="00F268FC">
              <w:t>2018-19 $000</w:t>
            </w:r>
          </w:p>
        </w:tc>
      </w:tr>
      <w:tr w:rsidR="004B2328" w14:paraId="744B36E8" w14:textId="77777777" w:rsidTr="00945223">
        <w:trPr>
          <w:trHeight w:val="357"/>
        </w:trPr>
        <w:tc>
          <w:tcPr>
            <w:tcW w:w="9628" w:type="dxa"/>
            <w:gridSpan w:val="6"/>
            <w:shd w:val="clear" w:color="auto" w:fill="F3F6FB"/>
          </w:tcPr>
          <w:p w14:paraId="1449F511" w14:textId="77777777" w:rsidR="004B2328" w:rsidRPr="00415DA5" w:rsidRDefault="004B2328" w:rsidP="00E549BC">
            <w:r w:rsidRPr="008056EA">
              <w:rPr>
                <w:rStyle w:val="Bold"/>
              </w:rPr>
              <w:t>Financial Indicators</w:t>
            </w:r>
          </w:p>
        </w:tc>
      </w:tr>
      <w:tr w:rsidR="004B2328" w14:paraId="119A341B" w14:textId="77777777" w:rsidTr="00E549BC">
        <w:trPr>
          <w:trHeight w:val="357"/>
        </w:trPr>
        <w:tc>
          <w:tcPr>
            <w:tcW w:w="2480" w:type="dxa"/>
          </w:tcPr>
          <w:p w14:paraId="04866928" w14:textId="77777777" w:rsidR="004B2328" w:rsidRPr="00415DA5" w:rsidRDefault="004B2328" w:rsidP="00E549BC">
            <w:r w:rsidRPr="00D250BC">
              <w:t xml:space="preserve">Current Assets Ratio </w:t>
            </w:r>
          </w:p>
        </w:tc>
        <w:tc>
          <w:tcPr>
            <w:tcW w:w="1434" w:type="dxa"/>
          </w:tcPr>
          <w:p w14:paraId="337CD536" w14:textId="77777777" w:rsidR="004B2328" w:rsidRPr="008056EA" w:rsidRDefault="004B2328" w:rsidP="00E549BC">
            <w:pPr>
              <w:rPr>
                <w:rStyle w:val="Bold"/>
              </w:rPr>
            </w:pPr>
            <w:r w:rsidRPr="00D250BC">
              <w:t xml:space="preserve"> 0.34 </w:t>
            </w:r>
          </w:p>
        </w:tc>
        <w:tc>
          <w:tcPr>
            <w:tcW w:w="1396" w:type="dxa"/>
          </w:tcPr>
          <w:p w14:paraId="570C3C80" w14:textId="77777777" w:rsidR="004B2328" w:rsidRPr="00415DA5" w:rsidRDefault="004B2328" w:rsidP="00E549BC">
            <w:r w:rsidRPr="00D250BC">
              <w:t xml:space="preserve"> 0.39 </w:t>
            </w:r>
          </w:p>
        </w:tc>
        <w:tc>
          <w:tcPr>
            <w:tcW w:w="1380" w:type="dxa"/>
          </w:tcPr>
          <w:p w14:paraId="0B79EA12" w14:textId="77777777" w:rsidR="004B2328" w:rsidRPr="00415DA5" w:rsidRDefault="004B2328" w:rsidP="00E549BC">
            <w:r w:rsidRPr="00D250BC">
              <w:t xml:space="preserve"> 0.40 </w:t>
            </w:r>
          </w:p>
        </w:tc>
        <w:tc>
          <w:tcPr>
            <w:tcW w:w="1463" w:type="dxa"/>
          </w:tcPr>
          <w:p w14:paraId="5F1579C5" w14:textId="77777777" w:rsidR="004B2328" w:rsidRPr="00415DA5" w:rsidRDefault="004B2328" w:rsidP="00E549BC">
            <w:r w:rsidRPr="00D250BC">
              <w:t>0.36</w:t>
            </w:r>
          </w:p>
        </w:tc>
        <w:tc>
          <w:tcPr>
            <w:tcW w:w="1475" w:type="dxa"/>
          </w:tcPr>
          <w:p w14:paraId="55ED7479" w14:textId="77777777" w:rsidR="004B2328" w:rsidRPr="00415DA5" w:rsidRDefault="004B2328" w:rsidP="00E549BC">
            <w:r w:rsidRPr="00D250BC">
              <w:t>0.52</w:t>
            </w:r>
          </w:p>
        </w:tc>
      </w:tr>
      <w:tr w:rsidR="004B2328" w14:paraId="62FCCB4D" w14:textId="77777777" w:rsidTr="00E549BC">
        <w:trPr>
          <w:trHeight w:val="357"/>
        </w:trPr>
        <w:tc>
          <w:tcPr>
            <w:tcW w:w="2480" w:type="dxa"/>
          </w:tcPr>
          <w:p w14:paraId="63CDA3BB" w14:textId="77777777" w:rsidR="004B2328" w:rsidRPr="00415DA5" w:rsidRDefault="004B2328" w:rsidP="00E549BC">
            <w:r w:rsidRPr="00D250BC">
              <w:t xml:space="preserve">Debtors Turnover (Days) </w:t>
            </w:r>
          </w:p>
        </w:tc>
        <w:tc>
          <w:tcPr>
            <w:tcW w:w="1434" w:type="dxa"/>
          </w:tcPr>
          <w:p w14:paraId="630F386A" w14:textId="77777777" w:rsidR="004B2328" w:rsidRPr="008056EA" w:rsidRDefault="004B2328" w:rsidP="00E549BC">
            <w:pPr>
              <w:rPr>
                <w:rStyle w:val="Bold"/>
              </w:rPr>
            </w:pPr>
            <w:r w:rsidRPr="00D250BC">
              <w:t>79</w:t>
            </w:r>
          </w:p>
        </w:tc>
        <w:tc>
          <w:tcPr>
            <w:tcW w:w="1396" w:type="dxa"/>
          </w:tcPr>
          <w:p w14:paraId="59F42188" w14:textId="77777777" w:rsidR="004B2328" w:rsidRPr="00415DA5" w:rsidRDefault="004B2328" w:rsidP="00E549BC">
            <w:r w:rsidRPr="00D250BC">
              <w:t>77</w:t>
            </w:r>
          </w:p>
        </w:tc>
        <w:tc>
          <w:tcPr>
            <w:tcW w:w="1380" w:type="dxa"/>
          </w:tcPr>
          <w:p w14:paraId="05B7553F" w14:textId="77777777" w:rsidR="004B2328" w:rsidRPr="00415DA5" w:rsidRDefault="004B2328" w:rsidP="00E549BC">
            <w:r w:rsidRPr="00D250BC">
              <w:t>73</w:t>
            </w:r>
          </w:p>
        </w:tc>
        <w:tc>
          <w:tcPr>
            <w:tcW w:w="1463" w:type="dxa"/>
          </w:tcPr>
          <w:p w14:paraId="654E0882" w14:textId="77777777" w:rsidR="004B2328" w:rsidRPr="00415DA5" w:rsidRDefault="004B2328" w:rsidP="00E549BC">
            <w:r w:rsidRPr="00D250BC">
              <w:t>71</w:t>
            </w:r>
          </w:p>
        </w:tc>
        <w:tc>
          <w:tcPr>
            <w:tcW w:w="1475" w:type="dxa"/>
          </w:tcPr>
          <w:p w14:paraId="7DA94D06" w14:textId="77777777" w:rsidR="004B2328" w:rsidRPr="00415DA5" w:rsidRDefault="004B2328" w:rsidP="00E549BC">
            <w:r w:rsidRPr="00D250BC">
              <w:t>72</w:t>
            </w:r>
          </w:p>
        </w:tc>
      </w:tr>
      <w:tr w:rsidR="004B2328" w14:paraId="4B497735" w14:textId="77777777" w:rsidTr="00E549BC">
        <w:trPr>
          <w:trHeight w:val="357"/>
        </w:trPr>
        <w:tc>
          <w:tcPr>
            <w:tcW w:w="2480" w:type="dxa"/>
          </w:tcPr>
          <w:p w14:paraId="17102703" w14:textId="77777777" w:rsidR="004B2328" w:rsidRPr="00415DA5" w:rsidRDefault="004B2328" w:rsidP="00E549BC">
            <w:r w:rsidRPr="00D250BC">
              <w:t xml:space="preserve">Creditors Payable Turnover (Days) </w:t>
            </w:r>
          </w:p>
        </w:tc>
        <w:tc>
          <w:tcPr>
            <w:tcW w:w="1434" w:type="dxa"/>
          </w:tcPr>
          <w:p w14:paraId="61B54FFE" w14:textId="77777777" w:rsidR="004B2328" w:rsidRPr="008056EA" w:rsidRDefault="004B2328" w:rsidP="00E549BC">
            <w:pPr>
              <w:rPr>
                <w:rStyle w:val="Bold"/>
              </w:rPr>
            </w:pPr>
            <w:r w:rsidRPr="00D250BC">
              <w:t>57</w:t>
            </w:r>
          </w:p>
        </w:tc>
        <w:tc>
          <w:tcPr>
            <w:tcW w:w="1396" w:type="dxa"/>
          </w:tcPr>
          <w:p w14:paraId="03CA9C11" w14:textId="77777777" w:rsidR="004B2328" w:rsidRPr="00415DA5" w:rsidRDefault="004B2328" w:rsidP="00E549BC">
            <w:r w:rsidRPr="00D250BC">
              <w:t>58</w:t>
            </w:r>
          </w:p>
        </w:tc>
        <w:tc>
          <w:tcPr>
            <w:tcW w:w="1380" w:type="dxa"/>
          </w:tcPr>
          <w:p w14:paraId="0ED1F505" w14:textId="77777777" w:rsidR="004B2328" w:rsidRPr="00415DA5" w:rsidRDefault="004B2328" w:rsidP="00E549BC">
            <w:r w:rsidRPr="00D250BC">
              <w:t>46</w:t>
            </w:r>
          </w:p>
        </w:tc>
        <w:tc>
          <w:tcPr>
            <w:tcW w:w="1463" w:type="dxa"/>
          </w:tcPr>
          <w:p w14:paraId="27B1872D" w14:textId="77777777" w:rsidR="004B2328" w:rsidRPr="00415DA5" w:rsidRDefault="004B2328" w:rsidP="00E549BC">
            <w:r w:rsidRPr="00D250BC">
              <w:t>38</w:t>
            </w:r>
          </w:p>
        </w:tc>
        <w:tc>
          <w:tcPr>
            <w:tcW w:w="1475" w:type="dxa"/>
          </w:tcPr>
          <w:p w14:paraId="609B9253" w14:textId="77777777" w:rsidR="004B2328" w:rsidRPr="00415DA5" w:rsidRDefault="004B2328" w:rsidP="00E549BC">
            <w:r w:rsidRPr="00D250BC">
              <w:t>64</w:t>
            </w:r>
          </w:p>
        </w:tc>
      </w:tr>
      <w:tr w:rsidR="004B2328" w14:paraId="23A6ED1A" w14:textId="77777777" w:rsidTr="00E549BC">
        <w:trPr>
          <w:trHeight w:val="357"/>
        </w:trPr>
        <w:tc>
          <w:tcPr>
            <w:tcW w:w="2480" w:type="dxa"/>
          </w:tcPr>
          <w:p w14:paraId="5C6F0C29" w14:textId="77777777" w:rsidR="004B2328" w:rsidRPr="00415DA5" w:rsidRDefault="004B2328" w:rsidP="00E549BC">
            <w:r w:rsidRPr="00D250BC">
              <w:lastRenderedPageBreak/>
              <w:t xml:space="preserve">Bad &amp; Doubtful Debt Provision/YTD Billings Ratio </w:t>
            </w:r>
          </w:p>
        </w:tc>
        <w:tc>
          <w:tcPr>
            <w:tcW w:w="1434" w:type="dxa"/>
          </w:tcPr>
          <w:p w14:paraId="2B326DEB" w14:textId="77777777" w:rsidR="004B2328" w:rsidRPr="008056EA" w:rsidRDefault="004B2328" w:rsidP="00E549BC">
            <w:pPr>
              <w:rPr>
                <w:rStyle w:val="Bold"/>
              </w:rPr>
            </w:pPr>
            <w:r w:rsidRPr="00D250BC">
              <w:t xml:space="preserve"> 0.12 </w:t>
            </w:r>
          </w:p>
        </w:tc>
        <w:tc>
          <w:tcPr>
            <w:tcW w:w="1396" w:type="dxa"/>
          </w:tcPr>
          <w:p w14:paraId="48AF8EDC" w14:textId="77777777" w:rsidR="004B2328" w:rsidRPr="00415DA5" w:rsidRDefault="004B2328" w:rsidP="00E549BC">
            <w:r w:rsidRPr="00D250BC">
              <w:t xml:space="preserve"> 0.13 </w:t>
            </w:r>
          </w:p>
        </w:tc>
        <w:tc>
          <w:tcPr>
            <w:tcW w:w="1380" w:type="dxa"/>
          </w:tcPr>
          <w:p w14:paraId="12087A7F" w14:textId="77777777" w:rsidR="004B2328" w:rsidRPr="00415DA5" w:rsidRDefault="004B2328" w:rsidP="00E549BC">
            <w:r w:rsidRPr="00D250BC">
              <w:t xml:space="preserve"> 0.10 </w:t>
            </w:r>
          </w:p>
        </w:tc>
        <w:tc>
          <w:tcPr>
            <w:tcW w:w="1463" w:type="dxa"/>
          </w:tcPr>
          <w:p w14:paraId="6A50152E" w14:textId="77777777" w:rsidR="004B2328" w:rsidRPr="00415DA5" w:rsidRDefault="004B2328" w:rsidP="00E549BC">
            <w:r w:rsidRPr="00D250BC">
              <w:t>0.08</w:t>
            </w:r>
          </w:p>
        </w:tc>
        <w:tc>
          <w:tcPr>
            <w:tcW w:w="1475" w:type="dxa"/>
          </w:tcPr>
          <w:p w14:paraId="1D4964A6" w14:textId="77777777" w:rsidR="004B2328" w:rsidRPr="00415DA5" w:rsidRDefault="004B2328" w:rsidP="00E549BC">
            <w:r w:rsidRPr="00D250BC">
              <w:t>0.07</w:t>
            </w:r>
          </w:p>
        </w:tc>
      </w:tr>
      <w:tr w:rsidR="004B2328" w14:paraId="08CD2E8F" w14:textId="77777777" w:rsidTr="00E549BC">
        <w:trPr>
          <w:trHeight w:val="357"/>
        </w:trPr>
        <w:tc>
          <w:tcPr>
            <w:tcW w:w="2480" w:type="dxa"/>
          </w:tcPr>
          <w:p w14:paraId="55E2CC25" w14:textId="77777777" w:rsidR="004B2328" w:rsidRPr="00415DA5" w:rsidRDefault="004B2328" w:rsidP="00E549BC">
            <w:r w:rsidRPr="00D250BC">
              <w:t xml:space="preserve">Actual Cost Per Road Incident ($) </w:t>
            </w:r>
          </w:p>
        </w:tc>
        <w:tc>
          <w:tcPr>
            <w:tcW w:w="1434" w:type="dxa"/>
          </w:tcPr>
          <w:p w14:paraId="78BE8F24" w14:textId="77777777" w:rsidR="004B2328" w:rsidRPr="008056EA" w:rsidRDefault="004B2328" w:rsidP="00E549BC">
            <w:pPr>
              <w:rPr>
                <w:rStyle w:val="Bold"/>
              </w:rPr>
            </w:pPr>
            <w:r w:rsidRPr="00D250BC">
              <w:t xml:space="preserve">$1,180 </w:t>
            </w:r>
          </w:p>
        </w:tc>
        <w:tc>
          <w:tcPr>
            <w:tcW w:w="1396" w:type="dxa"/>
          </w:tcPr>
          <w:p w14:paraId="418640E7" w14:textId="77777777" w:rsidR="004B2328" w:rsidRPr="00415DA5" w:rsidRDefault="004B2328" w:rsidP="00E549BC">
            <w:r w:rsidRPr="00D250BC">
              <w:t xml:space="preserve">$1,065 </w:t>
            </w:r>
          </w:p>
        </w:tc>
        <w:tc>
          <w:tcPr>
            <w:tcW w:w="1380" w:type="dxa"/>
          </w:tcPr>
          <w:p w14:paraId="5674BC40" w14:textId="77777777" w:rsidR="004B2328" w:rsidRPr="00415DA5" w:rsidRDefault="004B2328" w:rsidP="00E549BC">
            <w:r w:rsidRPr="00D250BC">
              <w:t xml:space="preserve">$1,059 </w:t>
            </w:r>
          </w:p>
        </w:tc>
        <w:tc>
          <w:tcPr>
            <w:tcW w:w="1463" w:type="dxa"/>
          </w:tcPr>
          <w:p w14:paraId="5766D763" w14:textId="77777777" w:rsidR="004B2328" w:rsidRPr="00415DA5" w:rsidRDefault="004B2328" w:rsidP="00E549BC">
            <w:r w:rsidRPr="00D250BC">
              <w:t>$1,006</w:t>
            </w:r>
          </w:p>
        </w:tc>
        <w:tc>
          <w:tcPr>
            <w:tcW w:w="1475" w:type="dxa"/>
          </w:tcPr>
          <w:p w14:paraId="1F61DFA3" w14:textId="77777777" w:rsidR="004B2328" w:rsidRPr="00415DA5" w:rsidRDefault="004B2328" w:rsidP="00E549BC">
            <w:r w:rsidRPr="00D250BC">
              <w:t>$969</w:t>
            </w:r>
          </w:p>
        </w:tc>
      </w:tr>
      <w:tr w:rsidR="004B2328" w14:paraId="1628B73E" w14:textId="77777777" w:rsidTr="00E549BC">
        <w:trPr>
          <w:trHeight w:val="357"/>
        </w:trPr>
        <w:tc>
          <w:tcPr>
            <w:tcW w:w="2480" w:type="dxa"/>
          </w:tcPr>
          <w:p w14:paraId="427FDC38" w14:textId="77777777" w:rsidR="004B2328" w:rsidRPr="00415DA5" w:rsidRDefault="004B2328" w:rsidP="00E549BC">
            <w:r w:rsidRPr="00D250BC">
              <w:t xml:space="preserve">Liability Ratio </w:t>
            </w:r>
          </w:p>
        </w:tc>
        <w:tc>
          <w:tcPr>
            <w:tcW w:w="1434" w:type="dxa"/>
          </w:tcPr>
          <w:p w14:paraId="3E3039FE" w14:textId="77777777" w:rsidR="004B2328" w:rsidRPr="008056EA" w:rsidRDefault="004B2328" w:rsidP="00E549BC">
            <w:pPr>
              <w:rPr>
                <w:rStyle w:val="Bold"/>
              </w:rPr>
            </w:pPr>
            <w:r w:rsidRPr="00D250BC">
              <w:t xml:space="preserve"> 0.68 </w:t>
            </w:r>
          </w:p>
        </w:tc>
        <w:tc>
          <w:tcPr>
            <w:tcW w:w="1396" w:type="dxa"/>
          </w:tcPr>
          <w:p w14:paraId="5B2DA375" w14:textId="77777777" w:rsidR="004B2328" w:rsidRPr="00415DA5" w:rsidRDefault="004B2328" w:rsidP="00E549BC">
            <w:r w:rsidRPr="00D250BC">
              <w:t xml:space="preserve"> 0.67 </w:t>
            </w:r>
          </w:p>
        </w:tc>
        <w:tc>
          <w:tcPr>
            <w:tcW w:w="1380" w:type="dxa"/>
          </w:tcPr>
          <w:p w14:paraId="00E4A5B6" w14:textId="77777777" w:rsidR="004B2328" w:rsidRPr="00415DA5" w:rsidRDefault="004B2328" w:rsidP="00E549BC">
            <w:r w:rsidRPr="00D250BC">
              <w:t xml:space="preserve"> 0.71 </w:t>
            </w:r>
          </w:p>
        </w:tc>
        <w:tc>
          <w:tcPr>
            <w:tcW w:w="1463" w:type="dxa"/>
          </w:tcPr>
          <w:p w14:paraId="5EB5E14D" w14:textId="77777777" w:rsidR="004B2328" w:rsidRPr="00415DA5" w:rsidRDefault="004B2328" w:rsidP="00E549BC">
            <w:r w:rsidRPr="00D250BC">
              <w:t>0.71</w:t>
            </w:r>
          </w:p>
        </w:tc>
        <w:tc>
          <w:tcPr>
            <w:tcW w:w="1475" w:type="dxa"/>
          </w:tcPr>
          <w:p w14:paraId="02912AEF" w14:textId="77777777" w:rsidR="004B2328" w:rsidRPr="00415DA5" w:rsidRDefault="004B2328" w:rsidP="00E549BC">
            <w:r w:rsidRPr="00D250BC">
              <w:t>0.58</w:t>
            </w:r>
          </w:p>
        </w:tc>
      </w:tr>
      <w:tr w:rsidR="004B2328" w14:paraId="1F4DAB75" w14:textId="77777777" w:rsidTr="00E549BC">
        <w:trPr>
          <w:trHeight w:val="357"/>
        </w:trPr>
        <w:tc>
          <w:tcPr>
            <w:tcW w:w="2480" w:type="dxa"/>
          </w:tcPr>
          <w:p w14:paraId="330A83A4" w14:textId="77777777" w:rsidR="004B2328" w:rsidRPr="00415DA5" w:rsidRDefault="004B2328" w:rsidP="00E549BC">
            <w:r w:rsidRPr="00D250BC">
              <w:t>Asset Turnover Ratio</w:t>
            </w:r>
          </w:p>
        </w:tc>
        <w:tc>
          <w:tcPr>
            <w:tcW w:w="1434" w:type="dxa"/>
          </w:tcPr>
          <w:p w14:paraId="35690B50" w14:textId="77777777" w:rsidR="004B2328" w:rsidRPr="008056EA" w:rsidRDefault="004B2328" w:rsidP="00E549BC">
            <w:pPr>
              <w:rPr>
                <w:rStyle w:val="Bold"/>
              </w:rPr>
            </w:pPr>
            <w:r w:rsidRPr="00D250BC">
              <w:t xml:space="preserve"> 1.52 </w:t>
            </w:r>
          </w:p>
        </w:tc>
        <w:tc>
          <w:tcPr>
            <w:tcW w:w="1396" w:type="dxa"/>
          </w:tcPr>
          <w:p w14:paraId="19E3C2A6" w14:textId="77777777" w:rsidR="004B2328" w:rsidRPr="00415DA5" w:rsidRDefault="004B2328" w:rsidP="00E549BC">
            <w:r w:rsidRPr="00D250BC">
              <w:t xml:space="preserve"> 1.41 </w:t>
            </w:r>
          </w:p>
        </w:tc>
        <w:tc>
          <w:tcPr>
            <w:tcW w:w="1380" w:type="dxa"/>
          </w:tcPr>
          <w:p w14:paraId="51AF11D3" w14:textId="77777777" w:rsidR="004B2328" w:rsidRPr="00415DA5" w:rsidRDefault="004B2328" w:rsidP="00E549BC">
            <w:r w:rsidRPr="00D250BC">
              <w:t xml:space="preserve"> 1.25 </w:t>
            </w:r>
          </w:p>
        </w:tc>
        <w:tc>
          <w:tcPr>
            <w:tcW w:w="1463" w:type="dxa"/>
          </w:tcPr>
          <w:p w14:paraId="444BBC58" w14:textId="77777777" w:rsidR="004B2328" w:rsidRPr="00415DA5" w:rsidRDefault="004B2328" w:rsidP="00E549BC">
            <w:r w:rsidRPr="00D250BC">
              <w:t>1.36</w:t>
            </w:r>
          </w:p>
        </w:tc>
        <w:tc>
          <w:tcPr>
            <w:tcW w:w="1475" w:type="dxa"/>
          </w:tcPr>
          <w:p w14:paraId="28855D01" w14:textId="77777777" w:rsidR="004B2328" w:rsidRPr="00415DA5" w:rsidRDefault="004B2328" w:rsidP="00E549BC">
            <w:r w:rsidRPr="00D250BC">
              <w:t>1.60</w:t>
            </w:r>
          </w:p>
        </w:tc>
      </w:tr>
    </w:tbl>
    <w:p w14:paraId="01B774E9" w14:textId="77777777" w:rsidR="004B2328" w:rsidRPr="00F30EA5" w:rsidRDefault="004B2328" w:rsidP="004B2328"/>
    <w:p w14:paraId="760CB41B" w14:textId="77777777" w:rsidR="004B2328" w:rsidRDefault="004B2328" w:rsidP="004B2328">
      <w:pPr>
        <w:pStyle w:val="Heading1"/>
      </w:pPr>
      <w:bookmarkStart w:id="55" w:name="_Toc152945648"/>
      <w:r>
        <w:lastRenderedPageBreak/>
        <w:t>Disclosure Index</w:t>
      </w:r>
      <w:bookmarkEnd w:id="55"/>
    </w:p>
    <w:p w14:paraId="6066691E" w14:textId="77777777" w:rsidR="004B2328" w:rsidRDefault="004B2328" w:rsidP="004B2328">
      <w:r w:rsidRPr="006D58B7">
        <w:t>The annual report of Ambulance Victoria is prepared in accordance with all relevant Victorian legislation. This index has been prepared to facilitate identification of the Department’s compliance with statutory disclosure requirements.</w:t>
      </w:r>
      <w:r>
        <w:t xml:space="preserve"> The page numbers referenced are as they appear in the printed pdf version of this document, not the word file.</w:t>
      </w:r>
    </w:p>
    <w:tbl>
      <w:tblPr>
        <w:tblStyle w:val="AVTable"/>
        <w:tblW w:w="9633" w:type="dxa"/>
        <w:tblLook w:val="04A0" w:firstRow="1" w:lastRow="0" w:firstColumn="1" w:lastColumn="0" w:noHBand="0" w:noVBand="1"/>
      </w:tblPr>
      <w:tblGrid>
        <w:gridCol w:w="1520"/>
        <w:gridCol w:w="6618"/>
        <w:gridCol w:w="1495"/>
      </w:tblGrid>
      <w:tr w:rsidR="004B2328" w14:paraId="679DBE72" w14:textId="77777777" w:rsidTr="00E549BC">
        <w:trPr>
          <w:cnfStyle w:val="100000000000" w:firstRow="1" w:lastRow="0" w:firstColumn="0" w:lastColumn="0" w:oddVBand="0" w:evenVBand="0" w:oddHBand="0" w:evenHBand="0" w:firstRowFirstColumn="0" w:firstRowLastColumn="0" w:lastRowFirstColumn="0" w:lastRowLastColumn="0"/>
          <w:trHeight w:val="296"/>
          <w:tblHeader/>
        </w:trPr>
        <w:tc>
          <w:tcPr>
            <w:tcW w:w="1520" w:type="dxa"/>
          </w:tcPr>
          <w:p w14:paraId="53DB97A9" w14:textId="77777777" w:rsidR="004B2328" w:rsidRDefault="004B2328" w:rsidP="00E549BC">
            <w:bookmarkStart w:id="56" w:name="ColumnTitle_25" w:colFirst="0" w:colLast="0"/>
            <w:r>
              <w:t>Legislation</w:t>
            </w:r>
          </w:p>
        </w:tc>
        <w:tc>
          <w:tcPr>
            <w:tcW w:w="6618" w:type="dxa"/>
          </w:tcPr>
          <w:p w14:paraId="2A562096" w14:textId="77777777" w:rsidR="004B2328" w:rsidRDefault="004B2328" w:rsidP="00E549BC">
            <w:r>
              <w:t>Requirement</w:t>
            </w:r>
          </w:p>
        </w:tc>
        <w:tc>
          <w:tcPr>
            <w:tcW w:w="1495" w:type="dxa"/>
          </w:tcPr>
          <w:p w14:paraId="452CED70" w14:textId="77777777" w:rsidR="004B2328" w:rsidRDefault="004B2328" w:rsidP="00E549BC">
            <w:r>
              <w:t>Page</w:t>
            </w:r>
          </w:p>
        </w:tc>
      </w:tr>
      <w:bookmarkEnd w:id="56"/>
      <w:tr w:rsidR="00945223" w14:paraId="7BA89524" w14:textId="77777777" w:rsidTr="00945223">
        <w:trPr>
          <w:trHeight w:val="296"/>
        </w:trPr>
        <w:tc>
          <w:tcPr>
            <w:tcW w:w="9633" w:type="dxa"/>
            <w:gridSpan w:val="3"/>
            <w:shd w:val="clear" w:color="auto" w:fill="F3F6FB"/>
          </w:tcPr>
          <w:p w14:paraId="7D92969A" w14:textId="3EC02F1C" w:rsidR="00945223" w:rsidRDefault="00945223" w:rsidP="00E549BC">
            <w:r w:rsidRPr="008056EA">
              <w:rPr>
                <w:rStyle w:val="Bold"/>
              </w:rPr>
              <w:t>MINISTERIAL DIRECTIONS</w:t>
            </w:r>
          </w:p>
        </w:tc>
      </w:tr>
      <w:tr w:rsidR="00945223" w14:paraId="222D9837" w14:textId="77777777" w:rsidTr="00B95C84">
        <w:trPr>
          <w:trHeight w:val="296"/>
        </w:trPr>
        <w:tc>
          <w:tcPr>
            <w:tcW w:w="9633" w:type="dxa"/>
            <w:gridSpan w:val="3"/>
          </w:tcPr>
          <w:p w14:paraId="6472C648" w14:textId="071D791D" w:rsidR="00945223" w:rsidRDefault="00945223" w:rsidP="00E549BC">
            <w:r w:rsidRPr="008056EA">
              <w:rPr>
                <w:rStyle w:val="Bold"/>
              </w:rPr>
              <w:t>Report of Operations</w:t>
            </w:r>
          </w:p>
        </w:tc>
      </w:tr>
      <w:tr w:rsidR="00945223" w14:paraId="760B4E68" w14:textId="77777777" w:rsidTr="00945223">
        <w:trPr>
          <w:trHeight w:val="296"/>
        </w:trPr>
        <w:tc>
          <w:tcPr>
            <w:tcW w:w="9633" w:type="dxa"/>
            <w:gridSpan w:val="3"/>
            <w:shd w:val="clear" w:color="auto" w:fill="F3F6FB"/>
          </w:tcPr>
          <w:p w14:paraId="797AC603" w14:textId="350AA288" w:rsidR="00945223" w:rsidRDefault="00945223" w:rsidP="00E549BC">
            <w:r w:rsidRPr="008056EA">
              <w:rPr>
                <w:rStyle w:val="Bold"/>
              </w:rPr>
              <w:t>Charter and purpose</w:t>
            </w:r>
          </w:p>
        </w:tc>
      </w:tr>
      <w:tr w:rsidR="004B2328" w14:paraId="55E2A32F" w14:textId="77777777" w:rsidTr="00E549BC">
        <w:trPr>
          <w:trHeight w:val="296"/>
        </w:trPr>
        <w:tc>
          <w:tcPr>
            <w:tcW w:w="1520" w:type="dxa"/>
          </w:tcPr>
          <w:p w14:paraId="2ACBEC96" w14:textId="77777777" w:rsidR="004B2328" w:rsidRDefault="004B2328" w:rsidP="00E549BC">
            <w:r w:rsidRPr="0091031C">
              <w:t>FRD 22</w:t>
            </w:r>
          </w:p>
        </w:tc>
        <w:tc>
          <w:tcPr>
            <w:tcW w:w="6618" w:type="dxa"/>
          </w:tcPr>
          <w:p w14:paraId="6C3FF342" w14:textId="77777777" w:rsidR="004B2328" w:rsidRDefault="004B2328" w:rsidP="00E549BC">
            <w:r w:rsidRPr="0091031C">
              <w:t>Manner of establishment and the relevant Ministers</w:t>
            </w:r>
          </w:p>
        </w:tc>
        <w:tc>
          <w:tcPr>
            <w:tcW w:w="1495" w:type="dxa"/>
          </w:tcPr>
          <w:p w14:paraId="6C6410BA" w14:textId="77777777" w:rsidR="004B2328" w:rsidRDefault="004B2328" w:rsidP="00E549BC">
            <w:r w:rsidRPr="0091031C">
              <w:t>81-83</w:t>
            </w:r>
          </w:p>
        </w:tc>
      </w:tr>
      <w:tr w:rsidR="004B2328" w14:paraId="08A3334E" w14:textId="77777777" w:rsidTr="00E549BC">
        <w:trPr>
          <w:trHeight w:val="296"/>
        </w:trPr>
        <w:tc>
          <w:tcPr>
            <w:tcW w:w="1520" w:type="dxa"/>
          </w:tcPr>
          <w:p w14:paraId="729B2667" w14:textId="77777777" w:rsidR="004B2328" w:rsidRDefault="004B2328" w:rsidP="00E549BC">
            <w:r w:rsidRPr="0091031C">
              <w:t>FRD 22</w:t>
            </w:r>
          </w:p>
        </w:tc>
        <w:tc>
          <w:tcPr>
            <w:tcW w:w="6618" w:type="dxa"/>
          </w:tcPr>
          <w:p w14:paraId="451D1F93" w14:textId="77777777" w:rsidR="004B2328" w:rsidRDefault="004B2328" w:rsidP="00E549BC">
            <w:r w:rsidRPr="0091031C">
              <w:t xml:space="preserve">Purpose, functions, </w:t>
            </w:r>
            <w:proofErr w:type="gramStart"/>
            <w:r w:rsidRPr="0091031C">
              <w:t>powers</w:t>
            </w:r>
            <w:proofErr w:type="gramEnd"/>
            <w:r w:rsidRPr="0091031C">
              <w:t xml:space="preserve"> and duties</w:t>
            </w:r>
          </w:p>
        </w:tc>
        <w:tc>
          <w:tcPr>
            <w:tcW w:w="1495" w:type="dxa"/>
          </w:tcPr>
          <w:p w14:paraId="09512272" w14:textId="77777777" w:rsidR="004B2328" w:rsidRDefault="004B2328" w:rsidP="00E549BC">
            <w:r w:rsidRPr="0091031C">
              <w:t>81-83</w:t>
            </w:r>
          </w:p>
        </w:tc>
      </w:tr>
      <w:tr w:rsidR="004B2328" w14:paraId="2AA5C4A6" w14:textId="77777777" w:rsidTr="00E549BC">
        <w:trPr>
          <w:trHeight w:val="296"/>
        </w:trPr>
        <w:tc>
          <w:tcPr>
            <w:tcW w:w="1520" w:type="dxa"/>
          </w:tcPr>
          <w:p w14:paraId="77F3DA2D" w14:textId="77777777" w:rsidR="004B2328" w:rsidRDefault="004B2328" w:rsidP="00E549BC">
            <w:r w:rsidRPr="0091031C">
              <w:t>FRD 22</w:t>
            </w:r>
          </w:p>
        </w:tc>
        <w:tc>
          <w:tcPr>
            <w:tcW w:w="6618" w:type="dxa"/>
          </w:tcPr>
          <w:p w14:paraId="6105DBF1" w14:textId="77777777" w:rsidR="004B2328" w:rsidRDefault="004B2328" w:rsidP="00E549BC">
            <w:r w:rsidRPr="0091031C">
              <w:t>Nature and range of services provided</w:t>
            </w:r>
          </w:p>
        </w:tc>
        <w:tc>
          <w:tcPr>
            <w:tcW w:w="1495" w:type="dxa"/>
          </w:tcPr>
          <w:p w14:paraId="38D3A676" w14:textId="77777777" w:rsidR="004B2328" w:rsidRDefault="004B2328" w:rsidP="00E549BC">
            <w:r w:rsidRPr="0091031C">
              <w:t>9-49</w:t>
            </w:r>
          </w:p>
        </w:tc>
      </w:tr>
      <w:tr w:rsidR="004B2328" w14:paraId="16D0AB8B" w14:textId="77777777" w:rsidTr="00E549BC">
        <w:trPr>
          <w:trHeight w:val="296"/>
        </w:trPr>
        <w:tc>
          <w:tcPr>
            <w:tcW w:w="1520" w:type="dxa"/>
          </w:tcPr>
          <w:p w14:paraId="3475EE98" w14:textId="77777777" w:rsidR="004B2328" w:rsidRDefault="004B2328" w:rsidP="00E549BC">
            <w:r w:rsidRPr="0091031C">
              <w:t>FRD 22</w:t>
            </w:r>
          </w:p>
        </w:tc>
        <w:tc>
          <w:tcPr>
            <w:tcW w:w="6618" w:type="dxa"/>
          </w:tcPr>
          <w:p w14:paraId="2B4F1257" w14:textId="77777777" w:rsidR="004B2328" w:rsidRDefault="004B2328" w:rsidP="00E549BC">
            <w:r w:rsidRPr="0091031C">
              <w:t xml:space="preserve">Activities, </w:t>
            </w:r>
            <w:proofErr w:type="gramStart"/>
            <w:r w:rsidRPr="0091031C">
              <w:t>programs</w:t>
            </w:r>
            <w:proofErr w:type="gramEnd"/>
            <w:r w:rsidRPr="0091031C">
              <w:t xml:space="preserve"> and achievements for the reporting period</w:t>
            </w:r>
          </w:p>
        </w:tc>
        <w:tc>
          <w:tcPr>
            <w:tcW w:w="1495" w:type="dxa"/>
          </w:tcPr>
          <w:p w14:paraId="137F5446" w14:textId="77777777" w:rsidR="004B2328" w:rsidRDefault="004B2328" w:rsidP="00E549BC">
            <w:r w:rsidRPr="0091031C">
              <w:t>9-49</w:t>
            </w:r>
          </w:p>
        </w:tc>
      </w:tr>
      <w:tr w:rsidR="004B2328" w14:paraId="4DF82F0E" w14:textId="77777777" w:rsidTr="00E549BC">
        <w:trPr>
          <w:trHeight w:val="296"/>
        </w:trPr>
        <w:tc>
          <w:tcPr>
            <w:tcW w:w="1520" w:type="dxa"/>
          </w:tcPr>
          <w:p w14:paraId="5E51AA1E" w14:textId="77777777" w:rsidR="004B2328" w:rsidRDefault="004B2328" w:rsidP="00E549BC">
            <w:r w:rsidRPr="0091031C">
              <w:t>FRD 22</w:t>
            </w:r>
          </w:p>
        </w:tc>
        <w:tc>
          <w:tcPr>
            <w:tcW w:w="6618" w:type="dxa"/>
          </w:tcPr>
          <w:p w14:paraId="7DF82AB2" w14:textId="77777777" w:rsidR="004B2328" w:rsidRDefault="004B2328" w:rsidP="00E549BC">
            <w:r w:rsidRPr="0091031C">
              <w:t>Significant changes in key initiatives and expectations for the future</w:t>
            </w:r>
          </w:p>
        </w:tc>
        <w:tc>
          <w:tcPr>
            <w:tcW w:w="1495" w:type="dxa"/>
          </w:tcPr>
          <w:p w14:paraId="348ADAC9" w14:textId="77777777" w:rsidR="004B2328" w:rsidRDefault="004B2328" w:rsidP="00E549BC">
            <w:r w:rsidRPr="0091031C">
              <w:t>9-49</w:t>
            </w:r>
          </w:p>
        </w:tc>
      </w:tr>
      <w:tr w:rsidR="00945223" w14:paraId="19877D41" w14:textId="77777777" w:rsidTr="00945223">
        <w:trPr>
          <w:trHeight w:val="296"/>
        </w:trPr>
        <w:tc>
          <w:tcPr>
            <w:tcW w:w="9633" w:type="dxa"/>
            <w:gridSpan w:val="3"/>
            <w:shd w:val="clear" w:color="auto" w:fill="F3F6FB"/>
          </w:tcPr>
          <w:p w14:paraId="2ADDC97D" w14:textId="173F0D25" w:rsidR="00945223" w:rsidRDefault="00945223" w:rsidP="00E549BC">
            <w:r w:rsidRPr="008056EA">
              <w:rPr>
                <w:rStyle w:val="Bold"/>
              </w:rPr>
              <w:t>Management and structure</w:t>
            </w:r>
          </w:p>
        </w:tc>
      </w:tr>
      <w:tr w:rsidR="004B2328" w14:paraId="69F928E3" w14:textId="77777777" w:rsidTr="00E549BC">
        <w:trPr>
          <w:trHeight w:val="296"/>
        </w:trPr>
        <w:tc>
          <w:tcPr>
            <w:tcW w:w="1520" w:type="dxa"/>
          </w:tcPr>
          <w:p w14:paraId="7DDCECF8" w14:textId="77777777" w:rsidR="004B2328" w:rsidRDefault="004B2328" w:rsidP="00E549BC">
            <w:r w:rsidRPr="00B52A9C">
              <w:t>FRD 22</w:t>
            </w:r>
          </w:p>
        </w:tc>
        <w:tc>
          <w:tcPr>
            <w:tcW w:w="6618" w:type="dxa"/>
          </w:tcPr>
          <w:p w14:paraId="1F7BD571" w14:textId="77777777" w:rsidR="004B2328" w:rsidRDefault="004B2328" w:rsidP="00E549BC">
            <w:r w:rsidRPr="00B52A9C">
              <w:t>Organisational structure</w:t>
            </w:r>
          </w:p>
        </w:tc>
        <w:tc>
          <w:tcPr>
            <w:tcW w:w="1495" w:type="dxa"/>
          </w:tcPr>
          <w:p w14:paraId="6CB80087" w14:textId="77777777" w:rsidR="004B2328" w:rsidRDefault="004B2328" w:rsidP="00E549BC">
            <w:r w:rsidRPr="00B52A9C">
              <w:t>91</w:t>
            </w:r>
          </w:p>
        </w:tc>
      </w:tr>
      <w:tr w:rsidR="004B2328" w14:paraId="09AE8936" w14:textId="77777777" w:rsidTr="00E549BC">
        <w:trPr>
          <w:trHeight w:val="296"/>
        </w:trPr>
        <w:tc>
          <w:tcPr>
            <w:tcW w:w="1520" w:type="dxa"/>
          </w:tcPr>
          <w:p w14:paraId="16A27165" w14:textId="77777777" w:rsidR="004B2328" w:rsidRDefault="004B2328" w:rsidP="00E549BC">
            <w:r w:rsidRPr="00B52A9C">
              <w:t>FRD 22</w:t>
            </w:r>
          </w:p>
        </w:tc>
        <w:tc>
          <w:tcPr>
            <w:tcW w:w="6618" w:type="dxa"/>
          </w:tcPr>
          <w:p w14:paraId="70E4FCDD" w14:textId="77777777" w:rsidR="004B2328" w:rsidRDefault="004B2328" w:rsidP="00E549BC">
            <w:r w:rsidRPr="00B52A9C">
              <w:t>Workforce data/ employment and conduct principles</w:t>
            </w:r>
          </w:p>
        </w:tc>
        <w:tc>
          <w:tcPr>
            <w:tcW w:w="1495" w:type="dxa"/>
          </w:tcPr>
          <w:p w14:paraId="1BC5ADF0" w14:textId="77777777" w:rsidR="004B2328" w:rsidRDefault="004B2328" w:rsidP="00E549BC">
            <w:r w:rsidRPr="00B52A9C">
              <w:t>50, 109</w:t>
            </w:r>
          </w:p>
        </w:tc>
      </w:tr>
      <w:tr w:rsidR="004B2328" w14:paraId="638573CA" w14:textId="77777777" w:rsidTr="00E549BC">
        <w:trPr>
          <w:trHeight w:val="296"/>
        </w:trPr>
        <w:tc>
          <w:tcPr>
            <w:tcW w:w="1520" w:type="dxa"/>
          </w:tcPr>
          <w:p w14:paraId="07D298DD" w14:textId="77777777" w:rsidR="004B2328" w:rsidRDefault="004B2328" w:rsidP="00E549BC">
            <w:r w:rsidRPr="00B52A9C">
              <w:t>FRD 22</w:t>
            </w:r>
          </w:p>
        </w:tc>
        <w:tc>
          <w:tcPr>
            <w:tcW w:w="6618" w:type="dxa"/>
          </w:tcPr>
          <w:p w14:paraId="353F0B43" w14:textId="77777777" w:rsidR="004B2328" w:rsidRDefault="004B2328" w:rsidP="00E549BC">
            <w:r w:rsidRPr="00B52A9C">
              <w:t>Occupational Health and Safety</w:t>
            </w:r>
          </w:p>
        </w:tc>
        <w:tc>
          <w:tcPr>
            <w:tcW w:w="1495" w:type="dxa"/>
          </w:tcPr>
          <w:p w14:paraId="4E9FCCED" w14:textId="77777777" w:rsidR="004B2328" w:rsidRDefault="004B2328" w:rsidP="00E549BC">
            <w:r w:rsidRPr="00B52A9C">
              <w:t>51-53</w:t>
            </w:r>
          </w:p>
        </w:tc>
      </w:tr>
      <w:tr w:rsidR="00945223" w14:paraId="416A6CA9" w14:textId="77777777" w:rsidTr="00EB7010">
        <w:trPr>
          <w:trHeight w:val="296"/>
        </w:trPr>
        <w:tc>
          <w:tcPr>
            <w:tcW w:w="9633" w:type="dxa"/>
            <w:gridSpan w:val="3"/>
            <w:shd w:val="clear" w:color="auto" w:fill="F3F6FB"/>
          </w:tcPr>
          <w:p w14:paraId="5C298F47" w14:textId="5815AD7A" w:rsidR="00945223" w:rsidRDefault="00945223" w:rsidP="00E549BC">
            <w:r w:rsidRPr="008056EA">
              <w:rPr>
                <w:rStyle w:val="Bold"/>
              </w:rPr>
              <w:t>Financial information</w:t>
            </w:r>
          </w:p>
        </w:tc>
      </w:tr>
      <w:tr w:rsidR="004B2328" w14:paraId="117EDA67" w14:textId="77777777" w:rsidTr="00E549BC">
        <w:trPr>
          <w:trHeight w:val="296"/>
        </w:trPr>
        <w:tc>
          <w:tcPr>
            <w:tcW w:w="1520" w:type="dxa"/>
          </w:tcPr>
          <w:p w14:paraId="2AD76F61" w14:textId="77777777" w:rsidR="004B2328" w:rsidRDefault="004B2328" w:rsidP="00E549BC">
            <w:r w:rsidRPr="0001359A">
              <w:t>FRD 22</w:t>
            </w:r>
          </w:p>
        </w:tc>
        <w:tc>
          <w:tcPr>
            <w:tcW w:w="6618" w:type="dxa"/>
          </w:tcPr>
          <w:p w14:paraId="25D8A9DE" w14:textId="77777777" w:rsidR="004B2328" w:rsidRDefault="004B2328" w:rsidP="00E549BC">
            <w:r w:rsidRPr="0001359A">
              <w:t>Summary of the financial results for the year</w:t>
            </w:r>
          </w:p>
        </w:tc>
        <w:tc>
          <w:tcPr>
            <w:tcW w:w="1495" w:type="dxa"/>
          </w:tcPr>
          <w:p w14:paraId="03F96406" w14:textId="77777777" w:rsidR="004B2328" w:rsidRDefault="004B2328" w:rsidP="00E549BC">
            <w:r w:rsidRPr="0001359A">
              <w:t>114-116</w:t>
            </w:r>
          </w:p>
        </w:tc>
      </w:tr>
      <w:tr w:rsidR="004B2328" w14:paraId="1C1AB706" w14:textId="77777777" w:rsidTr="00E549BC">
        <w:trPr>
          <w:trHeight w:val="296"/>
        </w:trPr>
        <w:tc>
          <w:tcPr>
            <w:tcW w:w="1520" w:type="dxa"/>
          </w:tcPr>
          <w:p w14:paraId="4A8D58F1" w14:textId="77777777" w:rsidR="004B2328" w:rsidRDefault="004B2328" w:rsidP="00E549BC">
            <w:r w:rsidRPr="0001359A">
              <w:t>FRD 22</w:t>
            </w:r>
          </w:p>
        </w:tc>
        <w:tc>
          <w:tcPr>
            <w:tcW w:w="6618" w:type="dxa"/>
          </w:tcPr>
          <w:p w14:paraId="2B99DFE2" w14:textId="77777777" w:rsidR="004B2328" w:rsidRDefault="004B2328" w:rsidP="00E549BC">
            <w:r w:rsidRPr="0001359A">
              <w:t>Significant changes in financial position during the year</w:t>
            </w:r>
          </w:p>
        </w:tc>
        <w:tc>
          <w:tcPr>
            <w:tcW w:w="1495" w:type="dxa"/>
          </w:tcPr>
          <w:p w14:paraId="492E9BC5" w14:textId="77777777" w:rsidR="004B2328" w:rsidRDefault="004B2328" w:rsidP="00E549BC">
            <w:r w:rsidRPr="0001359A">
              <w:t>114-116</w:t>
            </w:r>
          </w:p>
        </w:tc>
      </w:tr>
      <w:tr w:rsidR="004B2328" w14:paraId="0989490B" w14:textId="77777777" w:rsidTr="00E549BC">
        <w:trPr>
          <w:trHeight w:val="296"/>
        </w:trPr>
        <w:tc>
          <w:tcPr>
            <w:tcW w:w="1520" w:type="dxa"/>
          </w:tcPr>
          <w:p w14:paraId="47EC2E95" w14:textId="77777777" w:rsidR="004B2328" w:rsidRDefault="004B2328" w:rsidP="00E549BC">
            <w:r w:rsidRPr="0001359A">
              <w:lastRenderedPageBreak/>
              <w:t>FRD 22</w:t>
            </w:r>
          </w:p>
        </w:tc>
        <w:tc>
          <w:tcPr>
            <w:tcW w:w="6618" w:type="dxa"/>
          </w:tcPr>
          <w:p w14:paraId="4AC3D5F5" w14:textId="77777777" w:rsidR="004B2328" w:rsidRDefault="004B2328" w:rsidP="00E549BC">
            <w:r w:rsidRPr="0001359A">
              <w:t>Operational and budgetary objectives and performance against objectives</w:t>
            </w:r>
          </w:p>
        </w:tc>
        <w:tc>
          <w:tcPr>
            <w:tcW w:w="1495" w:type="dxa"/>
          </w:tcPr>
          <w:p w14:paraId="55F3EAF3" w14:textId="77777777" w:rsidR="004B2328" w:rsidRDefault="004B2328" w:rsidP="00E549BC">
            <w:r w:rsidRPr="0001359A">
              <w:t>92-107</w:t>
            </w:r>
          </w:p>
        </w:tc>
      </w:tr>
      <w:tr w:rsidR="004B2328" w14:paraId="49DD6E95" w14:textId="77777777" w:rsidTr="00E549BC">
        <w:trPr>
          <w:trHeight w:val="296"/>
        </w:trPr>
        <w:tc>
          <w:tcPr>
            <w:tcW w:w="1520" w:type="dxa"/>
          </w:tcPr>
          <w:p w14:paraId="72C3D986" w14:textId="77777777" w:rsidR="004B2328" w:rsidRDefault="004B2328" w:rsidP="00E549BC">
            <w:r w:rsidRPr="0001359A">
              <w:t>FRD 22</w:t>
            </w:r>
          </w:p>
        </w:tc>
        <w:tc>
          <w:tcPr>
            <w:tcW w:w="6618" w:type="dxa"/>
          </w:tcPr>
          <w:p w14:paraId="5E7CE22A" w14:textId="77777777" w:rsidR="004B2328" w:rsidRDefault="004B2328" w:rsidP="00E549BC">
            <w:r w:rsidRPr="0001359A">
              <w:t>Subsequent events</w:t>
            </w:r>
          </w:p>
        </w:tc>
        <w:tc>
          <w:tcPr>
            <w:tcW w:w="1495" w:type="dxa"/>
          </w:tcPr>
          <w:p w14:paraId="77FD4217" w14:textId="77777777" w:rsidR="004B2328" w:rsidRDefault="004B2328" w:rsidP="00E549BC">
            <w:r w:rsidRPr="0001359A">
              <w:t>152</w:t>
            </w:r>
          </w:p>
        </w:tc>
      </w:tr>
      <w:tr w:rsidR="004B2328" w14:paraId="7FB6CFCF" w14:textId="77777777" w:rsidTr="00E549BC">
        <w:trPr>
          <w:trHeight w:val="296"/>
        </w:trPr>
        <w:tc>
          <w:tcPr>
            <w:tcW w:w="1520" w:type="dxa"/>
          </w:tcPr>
          <w:p w14:paraId="4EE81847" w14:textId="77777777" w:rsidR="004B2328" w:rsidRDefault="004B2328" w:rsidP="00E549BC">
            <w:r w:rsidRPr="0001359A">
              <w:t>FRD 22</w:t>
            </w:r>
          </w:p>
        </w:tc>
        <w:tc>
          <w:tcPr>
            <w:tcW w:w="6618" w:type="dxa"/>
          </w:tcPr>
          <w:p w14:paraId="38F846F1" w14:textId="77777777" w:rsidR="004B2328" w:rsidRDefault="004B2328" w:rsidP="00E549BC">
            <w:r w:rsidRPr="0001359A">
              <w:t>Details of consultancies under $10,000</w:t>
            </w:r>
          </w:p>
        </w:tc>
        <w:tc>
          <w:tcPr>
            <w:tcW w:w="1495" w:type="dxa"/>
          </w:tcPr>
          <w:p w14:paraId="27C65BA7" w14:textId="77777777" w:rsidR="004B2328" w:rsidRDefault="004B2328" w:rsidP="00E549BC">
            <w:r w:rsidRPr="0001359A">
              <w:t>111</w:t>
            </w:r>
          </w:p>
        </w:tc>
      </w:tr>
      <w:tr w:rsidR="004B2328" w14:paraId="5ACDB2A3" w14:textId="77777777" w:rsidTr="00E549BC">
        <w:trPr>
          <w:trHeight w:val="296"/>
        </w:trPr>
        <w:tc>
          <w:tcPr>
            <w:tcW w:w="1520" w:type="dxa"/>
          </w:tcPr>
          <w:p w14:paraId="234F369B" w14:textId="77777777" w:rsidR="004B2328" w:rsidRDefault="004B2328" w:rsidP="00E549BC">
            <w:r w:rsidRPr="0001359A">
              <w:t>FRD 22</w:t>
            </w:r>
          </w:p>
        </w:tc>
        <w:tc>
          <w:tcPr>
            <w:tcW w:w="6618" w:type="dxa"/>
          </w:tcPr>
          <w:p w14:paraId="30EE9C45" w14:textId="77777777" w:rsidR="004B2328" w:rsidRDefault="004B2328" w:rsidP="00E549BC">
            <w:r w:rsidRPr="0001359A">
              <w:t>Details of consultancies over $10,000</w:t>
            </w:r>
          </w:p>
        </w:tc>
        <w:tc>
          <w:tcPr>
            <w:tcW w:w="1495" w:type="dxa"/>
          </w:tcPr>
          <w:p w14:paraId="4CEDD33D" w14:textId="77777777" w:rsidR="004B2328" w:rsidRDefault="004B2328" w:rsidP="00E549BC">
            <w:r w:rsidRPr="0001359A">
              <w:t>111-112</w:t>
            </w:r>
          </w:p>
        </w:tc>
      </w:tr>
      <w:tr w:rsidR="004B2328" w14:paraId="55F42101" w14:textId="77777777" w:rsidTr="00E549BC">
        <w:trPr>
          <w:trHeight w:val="296"/>
        </w:trPr>
        <w:tc>
          <w:tcPr>
            <w:tcW w:w="1520" w:type="dxa"/>
          </w:tcPr>
          <w:p w14:paraId="204AEB23" w14:textId="77777777" w:rsidR="004B2328" w:rsidRDefault="004B2328" w:rsidP="00E549BC">
            <w:r w:rsidRPr="0001359A">
              <w:t>FRD 22</w:t>
            </w:r>
          </w:p>
        </w:tc>
        <w:tc>
          <w:tcPr>
            <w:tcW w:w="6618" w:type="dxa"/>
          </w:tcPr>
          <w:p w14:paraId="752B61F9" w14:textId="77777777" w:rsidR="004B2328" w:rsidRDefault="004B2328" w:rsidP="00E549BC">
            <w:r w:rsidRPr="0001359A">
              <w:t>Disclosure of ICT expenditure</w:t>
            </w:r>
          </w:p>
        </w:tc>
        <w:tc>
          <w:tcPr>
            <w:tcW w:w="1495" w:type="dxa"/>
          </w:tcPr>
          <w:p w14:paraId="1C5A7982" w14:textId="77777777" w:rsidR="004B2328" w:rsidRDefault="004B2328" w:rsidP="00E549BC">
            <w:r w:rsidRPr="0001359A">
              <w:t>113</w:t>
            </w:r>
          </w:p>
        </w:tc>
      </w:tr>
      <w:tr w:rsidR="00945223" w14:paraId="267746D1" w14:textId="77777777" w:rsidTr="00945223">
        <w:trPr>
          <w:trHeight w:val="296"/>
        </w:trPr>
        <w:tc>
          <w:tcPr>
            <w:tcW w:w="9633" w:type="dxa"/>
            <w:gridSpan w:val="3"/>
            <w:shd w:val="clear" w:color="auto" w:fill="F3F6FB"/>
          </w:tcPr>
          <w:p w14:paraId="36459524" w14:textId="254567B2" w:rsidR="00945223" w:rsidRDefault="00945223" w:rsidP="00E549BC">
            <w:r w:rsidRPr="008056EA">
              <w:rPr>
                <w:rStyle w:val="Bold"/>
              </w:rPr>
              <w:t>Legislation</w:t>
            </w:r>
          </w:p>
        </w:tc>
      </w:tr>
      <w:tr w:rsidR="004B2328" w14:paraId="5DC755F0" w14:textId="77777777" w:rsidTr="00E549BC">
        <w:trPr>
          <w:trHeight w:val="296"/>
        </w:trPr>
        <w:tc>
          <w:tcPr>
            <w:tcW w:w="1520" w:type="dxa"/>
          </w:tcPr>
          <w:p w14:paraId="48E4975E" w14:textId="77777777" w:rsidR="004B2328" w:rsidRDefault="004B2328" w:rsidP="00E549BC">
            <w:r w:rsidRPr="00EF03FA">
              <w:t>FRD 22</w:t>
            </w:r>
          </w:p>
        </w:tc>
        <w:tc>
          <w:tcPr>
            <w:tcW w:w="6618" w:type="dxa"/>
          </w:tcPr>
          <w:p w14:paraId="048FCA04" w14:textId="77777777" w:rsidR="004B2328" w:rsidRDefault="004B2328" w:rsidP="00E549BC">
            <w:r w:rsidRPr="00EF03FA">
              <w:t>Application and operation of Freedom of Information Act 1982</w:t>
            </w:r>
          </w:p>
        </w:tc>
        <w:tc>
          <w:tcPr>
            <w:tcW w:w="1495" w:type="dxa"/>
          </w:tcPr>
          <w:p w14:paraId="1B45BF44" w14:textId="77777777" w:rsidR="004B2328" w:rsidRDefault="004B2328" w:rsidP="00E549BC">
            <w:r w:rsidRPr="00EF03FA">
              <w:t>108</w:t>
            </w:r>
          </w:p>
        </w:tc>
      </w:tr>
      <w:tr w:rsidR="004B2328" w14:paraId="442EA905" w14:textId="77777777" w:rsidTr="00E549BC">
        <w:trPr>
          <w:trHeight w:val="296"/>
        </w:trPr>
        <w:tc>
          <w:tcPr>
            <w:tcW w:w="1520" w:type="dxa"/>
          </w:tcPr>
          <w:p w14:paraId="4338C7E8" w14:textId="77777777" w:rsidR="004B2328" w:rsidRDefault="004B2328" w:rsidP="00E549BC">
            <w:r w:rsidRPr="00EF03FA">
              <w:t>FRD 22</w:t>
            </w:r>
          </w:p>
        </w:tc>
        <w:tc>
          <w:tcPr>
            <w:tcW w:w="6618" w:type="dxa"/>
          </w:tcPr>
          <w:p w14:paraId="7459E273" w14:textId="77777777" w:rsidR="004B2328" w:rsidRDefault="004B2328" w:rsidP="00E549BC">
            <w:r w:rsidRPr="00EF03FA">
              <w:t>Compliance with building and maintenance provisions of Building Act 1993</w:t>
            </w:r>
          </w:p>
        </w:tc>
        <w:tc>
          <w:tcPr>
            <w:tcW w:w="1495" w:type="dxa"/>
          </w:tcPr>
          <w:p w14:paraId="37514772" w14:textId="77777777" w:rsidR="004B2328" w:rsidRDefault="004B2328" w:rsidP="00E549BC">
            <w:r w:rsidRPr="00EF03FA">
              <w:t>109</w:t>
            </w:r>
          </w:p>
        </w:tc>
      </w:tr>
      <w:tr w:rsidR="004B2328" w14:paraId="238905E6" w14:textId="77777777" w:rsidTr="00E549BC">
        <w:trPr>
          <w:trHeight w:val="296"/>
        </w:trPr>
        <w:tc>
          <w:tcPr>
            <w:tcW w:w="1520" w:type="dxa"/>
          </w:tcPr>
          <w:p w14:paraId="4D16FF08" w14:textId="77777777" w:rsidR="004B2328" w:rsidRDefault="004B2328" w:rsidP="00E549BC">
            <w:r w:rsidRPr="00EF03FA">
              <w:t>FRD 22</w:t>
            </w:r>
          </w:p>
        </w:tc>
        <w:tc>
          <w:tcPr>
            <w:tcW w:w="6618" w:type="dxa"/>
          </w:tcPr>
          <w:p w14:paraId="0642A40F" w14:textId="77777777" w:rsidR="004B2328" w:rsidRDefault="004B2328" w:rsidP="00E549BC">
            <w:r w:rsidRPr="00EF03FA">
              <w:t>Application and operation of Protected Disclosure 2012</w:t>
            </w:r>
          </w:p>
        </w:tc>
        <w:tc>
          <w:tcPr>
            <w:tcW w:w="1495" w:type="dxa"/>
          </w:tcPr>
          <w:p w14:paraId="459C983C" w14:textId="77777777" w:rsidR="004B2328" w:rsidRDefault="004B2328" w:rsidP="00E549BC">
            <w:r w:rsidRPr="00EF03FA">
              <w:t>109</w:t>
            </w:r>
          </w:p>
        </w:tc>
      </w:tr>
      <w:tr w:rsidR="004B2328" w14:paraId="78B749CD" w14:textId="77777777" w:rsidTr="00E549BC">
        <w:trPr>
          <w:trHeight w:val="296"/>
        </w:trPr>
        <w:tc>
          <w:tcPr>
            <w:tcW w:w="1520" w:type="dxa"/>
          </w:tcPr>
          <w:p w14:paraId="5AB402B3" w14:textId="77777777" w:rsidR="004B2328" w:rsidRDefault="004B2328" w:rsidP="00E549BC">
            <w:r w:rsidRPr="00EF03FA">
              <w:t>FRD 22</w:t>
            </w:r>
          </w:p>
        </w:tc>
        <w:tc>
          <w:tcPr>
            <w:tcW w:w="6618" w:type="dxa"/>
          </w:tcPr>
          <w:p w14:paraId="46D86511" w14:textId="77777777" w:rsidR="004B2328" w:rsidRDefault="004B2328" w:rsidP="00E549BC">
            <w:r w:rsidRPr="00EF03FA">
              <w:t>Statement on National Competition Policy</w:t>
            </w:r>
          </w:p>
        </w:tc>
        <w:tc>
          <w:tcPr>
            <w:tcW w:w="1495" w:type="dxa"/>
          </w:tcPr>
          <w:p w14:paraId="76AA276C" w14:textId="77777777" w:rsidR="004B2328" w:rsidRDefault="004B2328" w:rsidP="00E549BC">
            <w:r w:rsidRPr="00EF03FA">
              <w:t>109</w:t>
            </w:r>
          </w:p>
        </w:tc>
      </w:tr>
      <w:tr w:rsidR="004B2328" w14:paraId="2B802A50" w14:textId="77777777" w:rsidTr="00E549BC">
        <w:trPr>
          <w:trHeight w:val="296"/>
        </w:trPr>
        <w:tc>
          <w:tcPr>
            <w:tcW w:w="1520" w:type="dxa"/>
          </w:tcPr>
          <w:p w14:paraId="2A972925" w14:textId="77777777" w:rsidR="004B2328" w:rsidRDefault="004B2328" w:rsidP="00E549BC">
            <w:r w:rsidRPr="00EF03FA">
              <w:t>FRD 22</w:t>
            </w:r>
          </w:p>
        </w:tc>
        <w:tc>
          <w:tcPr>
            <w:tcW w:w="6618" w:type="dxa"/>
          </w:tcPr>
          <w:p w14:paraId="04124B09" w14:textId="77777777" w:rsidR="004B2328" w:rsidRDefault="004B2328" w:rsidP="00E549BC">
            <w:r w:rsidRPr="00EF03FA">
              <w:t>Application and operation of Carers Recognition Act 2012</w:t>
            </w:r>
          </w:p>
        </w:tc>
        <w:tc>
          <w:tcPr>
            <w:tcW w:w="1495" w:type="dxa"/>
          </w:tcPr>
          <w:p w14:paraId="4CD53C89" w14:textId="77777777" w:rsidR="004B2328" w:rsidRDefault="004B2328" w:rsidP="00E549BC">
            <w:r w:rsidRPr="00EF03FA">
              <w:t>109</w:t>
            </w:r>
          </w:p>
        </w:tc>
      </w:tr>
      <w:tr w:rsidR="004B2328" w14:paraId="34312AB1" w14:textId="77777777" w:rsidTr="00E549BC">
        <w:trPr>
          <w:trHeight w:val="296"/>
        </w:trPr>
        <w:tc>
          <w:tcPr>
            <w:tcW w:w="1520" w:type="dxa"/>
          </w:tcPr>
          <w:p w14:paraId="6EE41108" w14:textId="77777777" w:rsidR="004B2328" w:rsidRDefault="004B2328" w:rsidP="00E549BC">
            <w:r w:rsidRPr="00EF03FA">
              <w:t>FRD 22</w:t>
            </w:r>
          </w:p>
        </w:tc>
        <w:tc>
          <w:tcPr>
            <w:tcW w:w="6618" w:type="dxa"/>
          </w:tcPr>
          <w:p w14:paraId="3E6E552B" w14:textId="77777777" w:rsidR="004B2328" w:rsidRDefault="004B2328" w:rsidP="00E549BC">
            <w:r w:rsidRPr="00EF03FA">
              <w:t>Additional information available on request</w:t>
            </w:r>
          </w:p>
        </w:tc>
        <w:tc>
          <w:tcPr>
            <w:tcW w:w="1495" w:type="dxa"/>
          </w:tcPr>
          <w:p w14:paraId="29C636CD" w14:textId="77777777" w:rsidR="004B2328" w:rsidRDefault="004B2328" w:rsidP="00E549BC">
            <w:r w:rsidRPr="00EF03FA">
              <w:t>110</w:t>
            </w:r>
          </w:p>
        </w:tc>
      </w:tr>
      <w:tr w:rsidR="004B2328" w14:paraId="47CDD769" w14:textId="77777777" w:rsidTr="00BC446B">
        <w:trPr>
          <w:trHeight w:val="296"/>
        </w:trPr>
        <w:tc>
          <w:tcPr>
            <w:tcW w:w="1520" w:type="dxa"/>
            <w:tcBorders>
              <w:bottom w:val="single" w:sz="4" w:space="0" w:color="14377D"/>
            </w:tcBorders>
          </w:tcPr>
          <w:p w14:paraId="5D3FA86F" w14:textId="77777777" w:rsidR="004B2328" w:rsidRDefault="004B2328" w:rsidP="00E549BC">
            <w:r w:rsidRPr="00EF03FA">
              <w:t>FRD 24</w:t>
            </w:r>
          </w:p>
        </w:tc>
        <w:tc>
          <w:tcPr>
            <w:tcW w:w="6618" w:type="dxa"/>
            <w:tcBorders>
              <w:bottom w:val="single" w:sz="4" w:space="0" w:color="14377D"/>
            </w:tcBorders>
          </w:tcPr>
          <w:p w14:paraId="6E2D85E2" w14:textId="77777777" w:rsidR="004B2328" w:rsidRDefault="004B2328" w:rsidP="00E549BC">
            <w:r w:rsidRPr="00EF03FA">
              <w:t>Environmental data reporting</w:t>
            </w:r>
          </w:p>
        </w:tc>
        <w:tc>
          <w:tcPr>
            <w:tcW w:w="1495" w:type="dxa"/>
            <w:tcBorders>
              <w:bottom w:val="single" w:sz="4" w:space="0" w:color="14377D"/>
            </w:tcBorders>
          </w:tcPr>
          <w:p w14:paraId="63762DF4" w14:textId="77777777" w:rsidR="004B2328" w:rsidRDefault="004B2328" w:rsidP="00E549BC">
            <w:r w:rsidRPr="00EF03FA">
              <w:t>64-74</w:t>
            </w:r>
          </w:p>
        </w:tc>
      </w:tr>
      <w:tr w:rsidR="004B2328" w14:paraId="4D967AF0" w14:textId="77777777" w:rsidTr="00945223">
        <w:trPr>
          <w:trHeight w:val="296"/>
        </w:trPr>
        <w:tc>
          <w:tcPr>
            <w:tcW w:w="8138" w:type="dxa"/>
            <w:gridSpan w:val="2"/>
            <w:tcBorders>
              <w:right w:val="nil"/>
            </w:tcBorders>
            <w:shd w:val="clear" w:color="auto" w:fill="F3F6FB"/>
          </w:tcPr>
          <w:p w14:paraId="3ECDB4F5" w14:textId="77777777" w:rsidR="004B2328" w:rsidRPr="008056EA" w:rsidRDefault="004B2328" w:rsidP="00E549BC">
            <w:pPr>
              <w:rPr>
                <w:rStyle w:val="Bold"/>
              </w:rPr>
            </w:pPr>
            <w:r w:rsidRPr="008056EA">
              <w:rPr>
                <w:rStyle w:val="Bold"/>
              </w:rPr>
              <w:t>Other relevant reporting directives</w:t>
            </w:r>
          </w:p>
        </w:tc>
        <w:tc>
          <w:tcPr>
            <w:tcW w:w="1495" w:type="dxa"/>
            <w:tcBorders>
              <w:left w:val="nil"/>
            </w:tcBorders>
            <w:shd w:val="clear" w:color="auto" w:fill="F3F6FB"/>
          </w:tcPr>
          <w:p w14:paraId="74A3DE5D" w14:textId="77777777" w:rsidR="004B2328" w:rsidRDefault="004B2328" w:rsidP="00E549BC"/>
        </w:tc>
      </w:tr>
      <w:tr w:rsidR="004B2328" w14:paraId="32867973" w14:textId="77777777" w:rsidTr="00E549BC">
        <w:trPr>
          <w:trHeight w:val="296"/>
        </w:trPr>
        <w:tc>
          <w:tcPr>
            <w:tcW w:w="1520" w:type="dxa"/>
          </w:tcPr>
          <w:p w14:paraId="20F72B6C" w14:textId="77777777" w:rsidR="004B2328" w:rsidRDefault="004B2328" w:rsidP="00E549BC">
            <w:r w:rsidRPr="009F462D">
              <w:t>FRD 25</w:t>
            </w:r>
          </w:p>
        </w:tc>
        <w:tc>
          <w:tcPr>
            <w:tcW w:w="6618" w:type="dxa"/>
          </w:tcPr>
          <w:p w14:paraId="454986BB" w14:textId="77777777" w:rsidR="004B2328" w:rsidRDefault="004B2328" w:rsidP="00E549BC">
            <w:r w:rsidRPr="009F462D">
              <w:t>Local Jobs First Act 2003 disclosures</w:t>
            </w:r>
          </w:p>
        </w:tc>
        <w:tc>
          <w:tcPr>
            <w:tcW w:w="1495" w:type="dxa"/>
          </w:tcPr>
          <w:p w14:paraId="30C28C20" w14:textId="77777777" w:rsidR="004B2328" w:rsidRDefault="004B2328" w:rsidP="00E549BC">
            <w:r w:rsidRPr="009F462D">
              <w:t>109</w:t>
            </w:r>
          </w:p>
        </w:tc>
      </w:tr>
      <w:tr w:rsidR="004B2328" w14:paraId="4B669D1C" w14:textId="77777777" w:rsidTr="00E549BC">
        <w:trPr>
          <w:trHeight w:val="296"/>
        </w:trPr>
        <w:tc>
          <w:tcPr>
            <w:tcW w:w="1520" w:type="dxa"/>
          </w:tcPr>
          <w:p w14:paraId="6BEDF1BD" w14:textId="77777777" w:rsidR="004B2328" w:rsidRDefault="004B2328" w:rsidP="00E549BC">
            <w:r w:rsidRPr="009F462D">
              <w:t>SD 5.1.4</w:t>
            </w:r>
          </w:p>
        </w:tc>
        <w:tc>
          <w:tcPr>
            <w:tcW w:w="6618" w:type="dxa"/>
          </w:tcPr>
          <w:p w14:paraId="225FCC02" w14:textId="77777777" w:rsidR="004B2328" w:rsidRDefault="004B2328" w:rsidP="00E549BC">
            <w:r w:rsidRPr="009F462D">
              <w:t>Financial Management Compliance attestation</w:t>
            </w:r>
          </w:p>
        </w:tc>
        <w:tc>
          <w:tcPr>
            <w:tcW w:w="1495" w:type="dxa"/>
          </w:tcPr>
          <w:p w14:paraId="50223561" w14:textId="77777777" w:rsidR="004B2328" w:rsidRDefault="004B2328" w:rsidP="00E549BC">
            <w:r w:rsidRPr="009F462D">
              <w:t>119</w:t>
            </w:r>
          </w:p>
        </w:tc>
      </w:tr>
      <w:tr w:rsidR="004B2328" w14:paraId="7F3611B5" w14:textId="77777777" w:rsidTr="00BC446B">
        <w:trPr>
          <w:trHeight w:val="296"/>
        </w:trPr>
        <w:tc>
          <w:tcPr>
            <w:tcW w:w="1520" w:type="dxa"/>
            <w:tcBorders>
              <w:bottom w:val="single" w:sz="4" w:space="0" w:color="14377D"/>
            </w:tcBorders>
          </w:tcPr>
          <w:p w14:paraId="3AA610F7" w14:textId="77777777" w:rsidR="004B2328" w:rsidRDefault="004B2328" w:rsidP="00E549BC">
            <w:r w:rsidRPr="009F462D">
              <w:t>SD 5.2.3</w:t>
            </w:r>
          </w:p>
        </w:tc>
        <w:tc>
          <w:tcPr>
            <w:tcW w:w="6618" w:type="dxa"/>
            <w:tcBorders>
              <w:bottom w:val="single" w:sz="4" w:space="0" w:color="14377D"/>
            </w:tcBorders>
          </w:tcPr>
          <w:p w14:paraId="0FE5ACC0" w14:textId="77777777" w:rsidR="004B2328" w:rsidRDefault="004B2328" w:rsidP="00E549BC">
            <w:r w:rsidRPr="009F462D">
              <w:t>Declaration in Report of Operations</w:t>
            </w:r>
          </w:p>
        </w:tc>
        <w:tc>
          <w:tcPr>
            <w:tcW w:w="1495" w:type="dxa"/>
            <w:tcBorders>
              <w:bottom w:val="single" w:sz="4" w:space="0" w:color="14377D"/>
            </w:tcBorders>
          </w:tcPr>
          <w:p w14:paraId="7920ED21" w14:textId="77777777" w:rsidR="004B2328" w:rsidRDefault="004B2328" w:rsidP="00E549BC">
            <w:r w:rsidRPr="009F462D">
              <w:t>8</w:t>
            </w:r>
          </w:p>
        </w:tc>
      </w:tr>
      <w:tr w:rsidR="004B2328" w14:paraId="0BDBB0DA" w14:textId="77777777" w:rsidTr="00945223">
        <w:trPr>
          <w:trHeight w:val="296"/>
        </w:trPr>
        <w:tc>
          <w:tcPr>
            <w:tcW w:w="8138" w:type="dxa"/>
            <w:gridSpan w:val="2"/>
            <w:tcBorders>
              <w:right w:val="nil"/>
            </w:tcBorders>
            <w:shd w:val="clear" w:color="auto" w:fill="F3F6FB"/>
          </w:tcPr>
          <w:p w14:paraId="58523D5F" w14:textId="77777777" w:rsidR="004B2328" w:rsidRPr="008056EA" w:rsidRDefault="004B2328" w:rsidP="00E549BC">
            <w:pPr>
              <w:rPr>
                <w:rStyle w:val="Bold"/>
              </w:rPr>
            </w:pPr>
            <w:r w:rsidRPr="008056EA">
              <w:rPr>
                <w:rStyle w:val="Bold"/>
              </w:rPr>
              <w:t>Attestations</w:t>
            </w:r>
          </w:p>
        </w:tc>
        <w:tc>
          <w:tcPr>
            <w:tcW w:w="1495" w:type="dxa"/>
            <w:tcBorders>
              <w:left w:val="nil"/>
            </w:tcBorders>
            <w:shd w:val="clear" w:color="auto" w:fill="F3F6FB"/>
          </w:tcPr>
          <w:p w14:paraId="66093FA6" w14:textId="77777777" w:rsidR="004B2328" w:rsidRDefault="004B2328" w:rsidP="00E549BC"/>
        </w:tc>
      </w:tr>
      <w:tr w:rsidR="004B2328" w14:paraId="49219AA6" w14:textId="77777777" w:rsidTr="00E549BC">
        <w:trPr>
          <w:trHeight w:val="296"/>
        </w:trPr>
        <w:tc>
          <w:tcPr>
            <w:tcW w:w="8138" w:type="dxa"/>
            <w:gridSpan w:val="2"/>
          </w:tcPr>
          <w:p w14:paraId="061C641B" w14:textId="77777777" w:rsidR="004B2328" w:rsidRDefault="004B2328" w:rsidP="00E549BC">
            <w:r w:rsidRPr="00C20E3E">
              <w:t>Attestation on Data Integrity</w:t>
            </w:r>
          </w:p>
        </w:tc>
        <w:tc>
          <w:tcPr>
            <w:tcW w:w="1495" w:type="dxa"/>
          </w:tcPr>
          <w:p w14:paraId="0A39092C" w14:textId="77777777" w:rsidR="004B2328" w:rsidRDefault="004B2328" w:rsidP="00E549BC">
            <w:r w:rsidRPr="00C20E3E">
              <w:t>8</w:t>
            </w:r>
          </w:p>
        </w:tc>
      </w:tr>
      <w:tr w:rsidR="004B2328" w14:paraId="567DD97B" w14:textId="77777777" w:rsidTr="00E549BC">
        <w:trPr>
          <w:trHeight w:val="296"/>
        </w:trPr>
        <w:tc>
          <w:tcPr>
            <w:tcW w:w="8138" w:type="dxa"/>
            <w:gridSpan w:val="2"/>
          </w:tcPr>
          <w:p w14:paraId="2936BEF4" w14:textId="77777777" w:rsidR="004B2328" w:rsidRDefault="004B2328" w:rsidP="00E549BC">
            <w:r w:rsidRPr="00C20E3E">
              <w:lastRenderedPageBreak/>
              <w:t>Attestation on managing Conflicts of Interest</w:t>
            </w:r>
          </w:p>
        </w:tc>
        <w:tc>
          <w:tcPr>
            <w:tcW w:w="1495" w:type="dxa"/>
          </w:tcPr>
          <w:p w14:paraId="344858A7" w14:textId="77777777" w:rsidR="004B2328" w:rsidRDefault="004B2328" w:rsidP="00E549BC">
            <w:r w:rsidRPr="00C20E3E">
              <w:t>8</w:t>
            </w:r>
          </w:p>
        </w:tc>
      </w:tr>
      <w:tr w:rsidR="004B2328" w14:paraId="0DCE18C7" w14:textId="77777777" w:rsidTr="00E549BC">
        <w:trPr>
          <w:trHeight w:val="296"/>
        </w:trPr>
        <w:tc>
          <w:tcPr>
            <w:tcW w:w="8138" w:type="dxa"/>
            <w:gridSpan w:val="2"/>
          </w:tcPr>
          <w:p w14:paraId="350D2338" w14:textId="77777777" w:rsidR="004B2328" w:rsidRDefault="004B2328" w:rsidP="00E549BC">
            <w:r w:rsidRPr="00C20E3E">
              <w:t>Attestation on Integrity, Fraud and Corruption</w:t>
            </w:r>
          </w:p>
        </w:tc>
        <w:tc>
          <w:tcPr>
            <w:tcW w:w="1495" w:type="dxa"/>
          </w:tcPr>
          <w:p w14:paraId="540CE586" w14:textId="77777777" w:rsidR="004B2328" w:rsidRDefault="004B2328" w:rsidP="00E549BC">
            <w:r w:rsidRPr="00C20E3E">
              <w:t>8</w:t>
            </w:r>
          </w:p>
        </w:tc>
      </w:tr>
      <w:tr w:rsidR="004B2328" w14:paraId="319E8EF3" w14:textId="77777777" w:rsidTr="00E549BC">
        <w:trPr>
          <w:trHeight w:val="296"/>
        </w:trPr>
        <w:tc>
          <w:tcPr>
            <w:tcW w:w="8138" w:type="dxa"/>
            <w:gridSpan w:val="2"/>
          </w:tcPr>
          <w:p w14:paraId="36994EA1" w14:textId="77777777" w:rsidR="004B2328" w:rsidRPr="0081459F" w:rsidRDefault="004B2328" w:rsidP="00E549BC">
            <w:r w:rsidRPr="00C20E3E">
              <w:t xml:space="preserve">Compliance with </w:t>
            </w:r>
            <w:proofErr w:type="spellStart"/>
            <w:r w:rsidRPr="00C20E3E">
              <w:t>HealthShare</w:t>
            </w:r>
            <w:proofErr w:type="spellEnd"/>
            <w:r w:rsidRPr="00C20E3E">
              <w:t xml:space="preserve"> Victoria (HSV) Purchasing Policies</w:t>
            </w:r>
          </w:p>
        </w:tc>
        <w:tc>
          <w:tcPr>
            <w:tcW w:w="1495" w:type="dxa"/>
          </w:tcPr>
          <w:p w14:paraId="326A4324" w14:textId="77777777" w:rsidR="004B2328" w:rsidRPr="0081459F" w:rsidRDefault="004B2328" w:rsidP="00E549BC">
            <w:r w:rsidRPr="00C20E3E">
              <w:t>152</w:t>
            </w:r>
          </w:p>
        </w:tc>
      </w:tr>
      <w:tr w:rsidR="0080613D" w14:paraId="155D9E56" w14:textId="77777777" w:rsidTr="00945223">
        <w:trPr>
          <w:trHeight w:val="296"/>
        </w:trPr>
        <w:tc>
          <w:tcPr>
            <w:tcW w:w="9633" w:type="dxa"/>
            <w:gridSpan w:val="3"/>
            <w:shd w:val="clear" w:color="auto" w:fill="F3F6FB"/>
          </w:tcPr>
          <w:p w14:paraId="41C7498E" w14:textId="4940CB05" w:rsidR="0080613D" w:rsidRDefault="0080613D" w:rsidP="00E549BC">
            <w:r w:rsidRPr="008056EA">
              <w:rPr>
                <w:rStyle w:val="Bold"/>
              </w:rPr>
              <w:t>Other reporting requirements</w:t>
            </w:r>
          </w:p>
        </w:tc>
      </w:tr>
      <w:tr w:rsidR="004B2328" w14:paraId="4EABCDD4" w14:textId="77777777" w:rsidTr="00E549BC">
        <w:trPr>
          <w:trHeight w:val="296"/>
        </w:trPr>
        <w:tc>
          <w:tcPr>
            <w:tcW w:w="8138" w:type="dxa"/>
            <w:gridSpan w:val="2"/>
          </w:tcPr>
          <w:p w14:paraId="4390033D" w14:textId="77777777" w:rsidR="004B2328" w:rsidRDefault="004B2328" w:rsidP="00E549BC">
            <w:r w:rsidRPr="00ED1BD4">
              <w:t>Reporting of outcomes from Statement of Priorities 2022-2023</w:t>
            </w:r>
          </w:p>
        </w:tc>
        <w:tc>
          <w:tcPr>
            <w:tcW w:w="1495" w:type="dxa"/>
          </w:tcPr>
          <w:p w14:paraId="06D90545" w14:textId="77777777" w:rsidR="004B2328" w:rsidRDefault="004B2328" w:rsidP="00E549BC">
            <w:r w:rsidRPr="00ED1BD4">
              <w:t>92-107</w:t>
            </w:r>
          </w:p>
        </w:tc>
      </w:tr>
      <w:tr w:rsidR="004B2328" w14:paraId="3F10C836" w14:textId="77777777" w:rsidTr="00E549BC">
        <w:trPr>
          <w:trHeight w:val="296"/>
        </w:trPr>
        <w:tc>
          <w:tcPr>
            <w:tcW w:w="8138" w:type="dxa"/>
            <w:gridSpan w:val="2"/>
          </w:tcPr>
          <w:p w14:paraId="30042CD6" w14:textId="77777777" w:rsidR="004B2328" w:rsidRDefault="004B2328" w:rsidP="00E549BC">
            <w:r w:rsidRPr="00ED1BD4">
              <w:t>Occupational Violence reporting</w:t>
            </w:r>
          </w:p>
        </w:tc>
        <w:tc>
          <w:tcPr>
            <w:tcW w:w="1495" w:type="dxa"/>
          </w:tcPr>
          <w:p w14:paraId="2B38DA05" w14:textId="77777777" w:rsidR="004B2328" w:rsidRDefault="004B2328" w:rsidP="00E549BC">
            <w:r w:rsidRPr="00ED1BD4">
              <w:t>52</w:t>
            </w:r>
          </w:p>
        </w:tc>
      </w:tr>
      <w:tr w:rsidR="004B2328" w14:paraId="545E0C8E" w14:textId="77777777" w:rsidTr="00E549BC">
        <w:trPr>
          <w:trHeight w:val="296"/>
        </w:trPr>
        <w:tc>
          <w:tcPr>
            <w:tcW w:w="8138" w:type="dxa"/>
            <w:gridSpan w:val="2"/>
          </w:tcPr>
          <w:p w14:paraId="01DD83A8" w14:textId="77777777" w:rsidR="004B2328" w:rsidRDefault="004B2328" w:rsidP="00E549BC">
            <w:r w:rsidRPr="00ED1BD4">
              <w:t>Statement on Gender Equality Act 2020</w:t>
            </w:r>
          </w:p>
        </w:tc>
        <w:tc>
          <w:tcPr>
            <w:tcW w:w="1495" w:type="dxa"/>
          </w:tcPr>
          <w:p w14:paraId="2A1074D0" w14:textId="77777777" w:rsidR="004B2328" w:rsidRDefault="004B2328" w:rsidP="00E549BC">
            <w:r w:rsidRPr="00ED1BD4">
              <w:t>110</w:t>
            </w:r>
          </w:p>
        </w:tc>
      </w:tr>
    </w:tbl>
    <w:p w14:paraId="37148EE2" w14:textId="77777777" w:rsidR="004B2328" w:rsidRDefault="004B2328" w:rsidP="004B2328"/>
    <w:p w14:paraId="2ABA5223" w14:textId="77777777" w:rsidR="004B2328" w:rsidRDefault="004B2328" w:rsidP="004B2328">
      <w:pPr>
        <w:pStyle w:val="Heading1"/>
      </w:pPr>
      <w:bookmarkStart w:id="57" w:name="_Toc152945649"/>
      <w:r>
        <w:lastRenderedPageBreak/>
        <w:t>Financial Report for the year ended 30 June 2023</w:t>
      </w:r>
      <w:bookmarkEnd w:id="57"/>
    </w:p>
    <w:p w14:paraId="48EDE0FB" w14:textId="77777777" w:rsidR="004B2328" w:rsidRDefault="004B2328" w:rsidP="004B2328">
      <w:pPr>
        <w:pStyle w:val="Heading2"/>
      </w:pPr>
      <w:r>
        <w:t xml:space="preserve">Board Chair’s, Chief Executive </w:t>
      </w:r>
      <w:proofErr w:type="gramStart"/>
      <w:r>
        <w:t>Officer’s</w:t>
      </w:r>
      <w:proofErr w:type="gramEnd"/>
      <w:r>
        <w:t xml:space="preserve"> and Chief Financial Officer’s Declaration</w:t>
      </w:r>
    </w:p>
    <w:p w14:paraId="68DCD5F9" w14:textId="77777777" w:rsidR="004B2328" w:rsidRDefault="004B2328" w:rsidP="004B2328">
      <w:r>
        <w:t>The attached financial statements for Ambulance Victoria have been prepared in accordance with Direction 5.2 of the Standing Directions of the Assistant Treasurer under the Financial Management Act 1994, applicable Financial Reporting Directions, Australian Accounting Standards including Interpretations, and other mandatory professional reporting requirements.</w:t>
      </w:r>
    </w:p>
    <w:p w14:paraId="7B0994A9" w14:textId="77777777" w:rsidR="004B2328" w:rsidRDefault="004B2328" w:rsidP="004B2328">
      <w:r>
        <w:t xml:space="preserve">We further state that, in our opinion, the information set out in the comprehensive operating statement, balance sheet, statement of changes in equity, cash flow statement and accompanying notes, presents fairly the financial transactions during the year ended 30 June 2023 and the financial position of Ambulance Victoria </w:t>
      </w:r>
      <w:proofErr w:type="gramStart"/>
      <w:r>
        <w:t>at</w:t>
      </w:r>
      <w:proofErr w:type="gramEnd"/>
      <w:r>
        <w:t xml:space="preserve"> 30 June 2023.</w:t>
      </w:r>
    </w:p>
    <w:p w14:paraId="3999041E" w14:textId="77777777" w:rsidR="004B2328" w:rsidRDefault="004B2328" w:rsidP="004B2328">
      <w:r>
        <w:t>At the time of signing, we are not aware of any circumstance which would render any particulars included in the financial statements to be misleading or inaccurate.</w:t>
      </w:r>
    </w:p>
    <w:p w14:paraId="3E3FBBF4" w14:textId="77777777" w:rsidR="004B2328" w:rsidRDefault="004B2328" w:rsidP="004B2328">
      <w:r>
        <w:t>We authorise the attached financial statements for issue on 2 November 2023.</w:t>
      </w:r>
    </w:p>
    <w:p w14:paraId="447A2EC3" w14:textId="5A14E561" w:rsidR="004B2328" w:rsidRPr="00826B7C" w:rsidRDefault="004B2328" w:rsidP="004B2328">
      <w:r>
        <w:t xml:space="preserve">Signed by </w:t>
      </w:r>
      <w:r w:rsidRPr="00AC7F2A">
        <w:t>Shelly Park</w:t>
      </w:r>
      <w:r>
        <w:t xml:space="preserve">, </w:t>
      </w:r>
      <w:r w:rsidRPr="00826B7C">
        <w:t>Chair of the Board</w:t>
      </w:r>
      <w:r w:rsidR="00B44527">
        <w:br/>
      </w:r>
      <w:r w:rsidRPr="00826B7C">
        <w:t>Melbourne</w:t>
      </w:r>
      <w:r>
        <w:t xml:space="preserve">, </w:t>
      </w:r>
      <w:r w:rsidRPr="006D58B7">
        <w:t>2 November 2023</w:t>
      </w:r>
    </w:p>
    <w:p w14:paraId="7F2E0D57" w14:textId="08D1420F" w:rsidR="004B2328" w:rsidRPr="00826B7C" w:rsidRDefault="004B2328" w:rsidP="004B2328">
      <w:r>
        <w:t>Signed by Jane Miller, Chief Executive Officer</w:t>
      </w:r>
      <w:r w:rsidR="00B44527">
        <w:br/>
      </w:r>
      <w:r w:rsidRPr="00826B7C">
        <w:t>Melbourne</w:t>
      </w:r>
      <w:r>
        <w:t xml:space="preserve">, </w:t>
      </w:r>
      <w:r w:rsidRPr="006D58B7">
        <w:t>2 November 2023</w:t>
      </w:r>
    </w:p>
    <w:p w14:paraId="5E707441" w14:textId="51517D98" w:rsidR="004B2328" w:rsidRPr="00826B7C" w:rsidRDefault="004B2328" w:rsidP="004B2328">
      <w:r>
        <w:t xml:space="preserve">Signed by </w:t>
      </w:r>
      <w:r w:rsidRPr="00826B7C">
        <w:t xml:space="preserve">Garry Button </w:t>
      </w:r>
      <w:proofErr w:type="gramStart"/>
      <w:r w:rsidRPr="00826B7C">
        <w:t xml:space="preserve">FCPA </w:t>
      </w:r>
      <w:r>
        <w:t>,</w:t>
      </w:r>
      <w:proofErr w:type="gramEnd"/>
      <w:r>
        <w:t xml:space="preserve"> </w:t>
      </w:r>
      <w:r w:rsidRPr="00826B7C">
        <w:t>Chief Financial Officer</w:t>
      </w:r>
      <w:bookmarkStart w:id="58" w:name="_Toc85283809"/>
      <w:r w:rsidR="00B44527">
        <w:br/>
      </w:r>
      <w:r w:rsidRPr="00826B7C">
        <w:t>Melbourne</w:t>
      </w:r>
      <w:r>
        <w:t xml:space="preserve">, </w:t>
      </w:r>
      <w:r w:rsidRPr="006D58B7">
        <w:t>2 November 2023</w:t>
      </w:r>
    </w:p>
    <w:p w14:paraId="1B28BCE1" w14:textId="77777777" w:rsidR="004B2328" w:rsidRDefault="004B2328" w:rsidP="004B2328">
      <w:pPr>
        <w:pStyle w:val="Heading2"/>
      </w:pPr>
      <w:r>
        <w:t xml:space="preserve">Independent </w:t>
      </w:r>
      <w:r w:rsidRPr="00694207">
        <w:t>Auditor’s</w:t>
      </w:r>
      <w:r>
        <w:t xml:space="preserve"> Report</w:t>
      </w:r>
      <w:bookmarkEnd w:id="58"/>
      <w:r>
        <w:t xml:space="preserve"> and Financial Statements</w:t>
      </w:r>
    </w:p>
    <w:p w14:paraId="04E2C05C" w14:textId="77777777" w:rsidR="004B2328" w:rsidRDefault="004B2328" w:rsidP="004B2328">
      <w:r w:rsidRPr="00F61416">
        <w:t xml:space="preserve">This section is not available in an accessible format. Please refer to the PDF version of the Annual Report published on the Ambulance Victoria website </w:t>
      </w:r>
      <w:hyperlink r:id="rId18" w:history="1">
        <w:r w:rsidRPr="00F61416">
          <w:rPr>
            <w:rStyle w:val="Hyperlink"/>
          </w:rPr>
          <w:t>www.ambulance.vic.gov.au/about-us/our-performance</w:t>
        </w:r>
      </w:hyperlink>
      <w:r w:rsidRPr="00F61416">
        <w:t xml:space="preserve"> or email </w:t>
      </w:r>
      <w:hyperlink r:id="rId19" w:history="1">
        <w:r w:rsidRPr="00F61416">
          <w:rPr>
            <w:rStyle w:val="Hyperlink"/>
          </w:rPr>
          <w:t>corporatecommunications@ambulance.vic.gov.au</w:t>
        </w:r>
      </w:hyperlink>
      <w:r w:rsidRPr="00F61416">
        <w:t xml:space="preserve"> for assistance.</w:t>
      </w:r>
    </w:p>
    <w:p w14:paraId="38FC5C59" w14:textId="3E4C12E6" w:rsidR="0044376C" w:rsidRPr="004B2328" w:rsidRDefault="004B2328" w:rsidP="0080613D">
      <w:pPr>
        <w:pStyle w:val="Heading2"/>
      </w:pPr>
      <w:r>
        <w:t>The End</w:t>
      </w:r>
    </w:p>
    <w:sectPr w:rsidR="0044376C" w:rsidRPr="004B2328" w:rsidSect="001161BE">
      <w:footnotePr>
        <w:numRestart w:val="eachSect"/>
      </w:footnotePr>
      <w:pgSz w:w="11906" w:h="16838"/>
      <w:pgMar w:top="1134" w:right="1134" w:bottom="1134" w:left="1134" w:header="680" w:footer="624" w:gutter="0"/>
      <w:cols w:space="720"/>
      <w:docGrid w:linePitch="326"/>
    </w:sectPr>
  </w:body>
</w:document>
</file>

<file path=word/customizations.xml><?xml version="1.0" encoding="utf-8"?>
<wne:tcg xmlns:r="http://schemas.openxmlformats.org/officeDocument/2006/relationships" xmlns:wne="http://schemas.microsoft.com/office/word/2006/wordml">
  <wne:keymaps>
    <wne:keymap wne:kcmPrimary="0242">
      <wne:acd wne:acdName="acd0"/>
    </wne:keymap>
  </wne:keymaps>
  <wne:toolbars>
    <wne:acdManifest>
      <wne:acdEntry wne:acdName="acd0"/>
    </wne:acdManifest>
  </wne:toolbars>
  <wne:acds>
    <wne:acd wne:argValue="AgBCAG8AbABkA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1F039" w14:textId="77777777" w:rsidR="00020CDD" w:rsidRDefault="00020CDD" w:rsidP="00D937BD">
      <w:r>
        <w:separator/>
      </w:r>
    </w:p>
  </w:endnote>
  <w:endnote w:type="continuationSeparator" w:id="0">
    <w:p w14:paraId="19921C7D" w14:textId="77777777" w:rsidR="00020CDD" w:rsidRDefault="00020CDD" w:rsidP="00D93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52F672DC-5321-B84C-A233-40DC00D3AA4A}"/>
  </w:font>
  <w:font w:name="Times New Roman">
    <w:panose1 w:val="02020603050405020304"/>
    <w:charset w:val="00"/>
    <w:family w:val="roman"/>
    <w:pitch w:val="variable"/>
    <w:sig w:usb0="E0002EFF" w:usb1="C000785B" w:usb2="00000009" w:usb3="00000000" w:csb0="000001FF" w:csb1="00000000"/>
    <w:embedRegular r:id="rId2" w:fontKey="{ED3C8940-9FB6-574D-B73F-3537268E68B9}"/>
    <w:embedBold r:id="rId3" w:fontKey="{E7834776-76EC-1B4D-BE9A-440DDA39A599}"/>
    <w:embedItalic r:id="rId4" w:fontKey="{D846C609-C4C8-B245-B5D3-2B34BD40481A}"/>
    <w:embedBoldItalic r:id="rId5" w:fontKey="{36E04643-0D2D-CD4F-B211-4EF02CC21227}"/>
  </w:font>
  <w:font w:name="Courier New">
    <w:panose1 w:val="02070309020205020404"/>
    <w:charset w:val="00"/>
    <w:family w:val="modern"/>
    <w:pitch w:val="fixed"/>
    <w:sig w:usb0="E0002EFF" w:usb1="C0007843" w:usb2="00000009" w:usb3="00000000" w:csb0="000001FF" w:csb1="00000000"/>
    <w:embedRegular r:id="rId6" w:fontKey="{588F66F3-ED92-6D4D-A8A4-B2D23EE51BE4}"/>
  </w:font>
  <w:font w:name="Wingdings">
    <w:panose1 w:val="05000000000000000000"/>
    <w:charset w:val="4D"/>
    <w:family w:val="decorative"/>
    <w:pitch w:val="variable"/>
    <w:sig w:usb0="00000003" w:usb1="00000000" w:usb2="00000000" w:usb3="00000000" w:csb0="80000001" w:csb1="00000000"/>
    <w:embedRegular r:id="rId7" w:fontKey="{0090772F-B2EE-EF4B-905B-AA54F606057D}"/>
  </w:font>
  <w:font w:name="VIC">
    <w:altName w:val="Calibri"/>
    <w:panose1 w:val="00000500000000000000"/>
    <w:charset w:val="00"/>
    <w:family w:val="auto"/>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embedRegular r:id="rId8" w:fontKey="{60D6F9C4-7D78-3B4F-812B-3F312AA02B8D}"/>
    <w:embedBold r:id="rId9" w:fontKey="{20ED01D2-3C12-504A-90EA-D13E3D00946F}"/>
  </w:font>
  <w:font w:name="VIC SemiBold">
    <w:altName w:val="Calibri"/>
    <w:panose1 w:val="020B0604020202020204"/>
    <w:charset w:val="00"/>
    <w:family w:val="auto"/>
    <w:notTrueType/>
    <w:pitch w:val="variable"/>
    <w:sig w:usb0="00000007" w:usb1="00000000" w:usb2="00000000" w:usb3="00000000" w:csb0="00000093" w:csb1="00000000"/>
  </w:font>
  <w:font w:name="VIC-Regular">
    <w:altName w:val="Calibri"/>
    <w:panose1 w:val="020B0604020202020204"/>
    <w:charset w:val="4D"/>
    <w:family w:val="auto"/>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2D8CA" w14:textId="77777777" w:rsidR="004B2328" w:rsidRDefault="004B2328" w:rsidP="00D937BD">
    <w:r w:rsidRPr="00592226">
      <w:fldChar w:fldCharType="begin"/>
    </w:r>
    <w:r w:rsidRPr="00592226">
      <w:instrText xml:space="preserve"> PAGE   \* MERGEFORMAT </w:instrText>
    </w:r>
    <w:r w:rsidRPr="00592226">
      <w:fldChar w:fldCharType="separate"/>
    </w:r>
    <w:r w:rsidRPr="00592226">
      <w:rPr>
        <w:b/>
        <w:sz w:val="16"/>
      </w:rPr>
      <w:t>2</w:t>
    </w:r>
    <w:r w:rsidRPr="00592226">
      <w:rPr>
        <w:b/>
        <w:sz w:val="16"/>
      </w:rPr>
      <w:fldChar w:fldCharType="end"/>
    </w:r>
    <w:r w:rsidRPr="00592226">
      <w:rPr>
        <w:sz w:val="16"/>
      </w:rPr>
      <w:t xml:space="preserve"> | Ambulance Victoria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17796" w14:textId="77777777" w:rsidR="004B2328" w:rsidRPr="00BE4C63" w:rsidRDefault="004B2328" w:rsidP="00BE4C63">
    <w:pPr>
      <w:pStyle w:val="Footer"/>
    </w:pPr>
    <w:r w:rsidRPr="00BE4C63">
      <w:t>Annual Report 202</w:t>
    </w:r>
    <w:r>
      <w:t>2-</w:t>
    </w:r>
    <w:r w:rsidRPr="00BE4C63">
      <w:t>2</w:t>
    </w:r>
    <w:r>
      <w:t>3</w:t>
    </w:r>
    <w:r w:rsidRPr="00BE4C63">
      <w:t xml:space="preserve"> Page </w:t>
    </w:r>
    <w:r w:rsidRPr="00BE4C63">
      <w:fldChar w:fldCharType="begin"/>
    </w:r>
    <w:r w:rsidRPr="00BE4C63">
      <w:instrText xml:space="preserve"> PAGE   \* MERGEFORMAT </w:instrText>
    </w:r>
    <w:r w:rsidRPr="00BE4C63">
      <w:fldChar w:fldCharType="separate"/>
    </w:r>
    <w:r w:rsidRPr="00BE4C63">
      <w:t>1</w:t>
    </w:r>
    <w:r w:rsidRPr="00BE4C6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992A5" w14:textId="77777777" w:rsidR="0039361C" w:rsidRDefault="0039361C" w:rsidP="00D937B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82950" w14:textId="34EA8B96" w:rsidR="0039361C" w:rsidRPr="008C772C" w:rsidRDefault="0039361C" w:rsidP="00BE4C63">
    <w:pPr>
      <w:pStyle w:val="Footer"/>
    </w:pPr>
    <w:r>
      <w:t>Annual Report 202</w:t>
    </w:r>
    <w:r w:rsidR="006C08D1">
      <w:t>1</w:t>
    </w:r>
    <w:r>
      <w:t>/2</w:t>
    </w:r>
    <w:r w:rsidR="006C08D1">
      <w:t>2</w:t>
    </w:r>
    <w:r>
      <w:t xml:space="preserve"> Page </w:t>
    </w:r>
    <w:r>
      <w:fldChar w:fldCharType="begin"/>
    </w:r>
    <w:r>
      <w:instrText xml:space="preserve"> PAGE   \* MERGEFORMAT </w:instrText>
    </w:r>
    <w:r>
      <w:fldChar w:fldCharType="separate"/>
    </w:r>
    <w: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938CE" w14:textId="77777777" w:rsidR="0039361C" w:rsidRDefault="0039361C" w:rsidP="00D937B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58491" w14:textId="77777777" w:rsidR="00020CDD" w:rsidRDefault="00020CDD" w:rsidP="00D937BD">
      <w:r>
        <w:separator/>
      </w:r>
    </w:p>
  </w:footnote>
  <w:footnote w:type="continuationSeparator" w:id="0">
    <w:p w14:paraId="31014E3E" w14:textId="77777777" w:rsidR="00020CDD" w:rsidRDefault="00020CDD" w:rsidP="00D937BD">
      <w:r>
        <w:continuationSeparator/>
      </w:r>
    </w:p>
  </w:footnote>
  <w:footnote w:id="1">
    <w:p w14:paraId="3671006A" w14:textId="77777777" w:rsidR="004B2328" w:rsidRDefault="004B2328" w:rsidP="004B2328">
      <w:pPr>
        <w:pStyle w:val="FootnoteText"/>
      </w:pPr>
      <w:r>
        <w:rPr>
          <w:rStyle w:val="FootnoteReference"/>
        </w:rPr>
        <w:footnoteRef/>
      </w:r>
      <w:r>
        <w:t xml:space="preserve"> </w:t>
      </w:r>
      <w:r w:rsidRPr="000B7F3C">
        <w:t xml:space="preserve">On </w:t>
      </w:r>
      <w:r w:rsidRPr="00B809A9">
        <w:t xml:space="preserve">road Clinical Staff – includes but not limited to Paramedics, Team Managers, Patient Transport Officers, Retrieval Registrars, Clinic Transport </w:t>
      </w:r>
      <w:proofErr w:type="gramStart"/>
      <w:r w:rsidRPr="00B809A9">
        <w:t>Officers</w:t>
      </w:r>
      <w:proofErr w:type="gramEnd"/>
      <w:r w:rsidRPr="00B809A9">
        <w:t xml:space="preserve"> and Clinical Instructors</w:t>
      </w:r>
      <w:r w:rsidRPr="00116F6A">
        <w:t>.</w:t>
      </w:r>
    </w:p>
  </w:footnote>
  <w:footnote w:id="2">
    <w:p w14:paraId="2829A69F" w14:textId="77777777" w:rsidR="004B2328" w:rsidRDefault="004B2328" w:rsidP="004B2328">
      <w:pPr>
        <w:pStyle w:val="FootnoteText"/>
      </w:pPr>
      <w:r>
        <w:rPr>
          <w:rStyle w:val="FootnoteReference"/>
        </w:rPr>
        <w:footnoteRef/>
      </w:r>
      <w:r>
        <w:t xml:space="preserve"> </w:t>
      </w:r>
      <w:r w:rsidRPr="00B809A9">
        <w:t>Operation Support and Managerial Staff – includes but not limited to Senior Team, Area and Regional Managers, Rosters staff, Communications staff, Rehab Advisors, OHS Advisors, Logistics staff, Fleet staff, Duty Team Managers, Telecommunication staff and Clinical Practice staff</w:t>
      </w:r>
      <w:r w:rsidRPr="00116F6A">
        <w:t>.</w:t>
      </w:r>
    </w:p>
  </w:footnote>
  <w:footnote w:id="3">
    <w:p w14:paraId="60E9D982" w14:textId="77777777" w:rsidR="004B2328" w:rsidRPr="00116F6A" w:rsidRDefault="004B2328" w:rsidP="004B2328">
      <w:pPr>
        <w:pStyle w:val="FootnoteText"/>
      </w:pPr>
      <w:r>
        <w:rPr>
          <w:rStyle w:val="FootnoteReference"/>
        </w:rPr>
        <w:footnoteRef/>
      </w:r>
      <w:r>
        <w:t xml:space="preserve"> </w:t>
      </w:r>
      <w:r w:rsidRPr="000B7F3C">
        <w:t>O</w:t>
      </w:r>
      <w:r w:rsidRPr="00B809A9">
        <w:t>ther Managerial, Professional include all other staff who do not fall into the above two categories</w:t>
      </w:r>
      <w:r w:rsidRPr="00116F6A">
        <w:t>.</w:t>
      </w:r>
    </w:p>
    <w:p w14:paraId="064A2F77" w14:textId="77777777" w:rsidR="004B2328" w:rsidRDefault="004B2328" w:rsidP="004B2328">
      <w:pPr>
        <w:pStyle w:val="FootnoteText"/>
      </w:pPr>
    </w:p>
  </w:footnote>
  <w:footnote w:id="4">
    <w:p w14:paraId="61C04B8C" w14:textId="585A3213" w:rsidR="002E0685" w:rsidRDefault="002E0685">
      <w:pPr>
        <w:pStyle w:val="FootnoteText"/>
      </w:pPr>
      <w:r>
        <w:rPr>
          <w:rStyle w:val="FootnoteReference"/>
        </w:rPr>
        <w:footnoteRef/>
      </w:r>
      <w:r>
        <w:t xml:space="preserve"> A</w:t>
      </w:r>
      <w:r w:rsidRPr="002E0685">
        <w:t xml:space="preserve">n increased number of Standard </w:t>
      </w:r>
      <w:proofErr w:type="spellStart"/>
      <w:r w:rsidRPr="002E0685">
        <w:t>WorkCover</w:t>
      </w:r>
      <w:proofErr w:type="spellEnd"/>
      <w:r w:rsidRPr="002E0685">
        <w:t xml:space="preserve"> claims in 2022-2023 negatively impacted the LTIFR, the average number of Standard Claims per 100 FTE and the average cost per </w:t>
      </w:r>
      <w:proofErr w:type="spellStart"/>
      <w:r w:rsidRPr="002E0685">
        <w:t>WorkCover</w:t>
      </w:r>
      <w:proofErr w:type="spellEnd"/>
      <w:r w:rsidRPr="002E0685">
        <w:t xml:space="preserve"> Standard Claim rates.</w:t>
      </w:r>
    </w:p>
  </w:footnote>
  <w:footnote w:id="5">
    <w:p w14:paraId="6F3E8D55" w14:textId="628D0DE0" w:rsidR="002E0685" w:rsidRDefault="002E0685">
      <w:pPr>
        <w:pStyle w:val="FootnoteText"/>
      </w:pPr>
      <w:r>
        <w:rPr>
          <w:rStyle w:val="FootnoteReference"/>
        </w:rPr>
        <w:footnoteRef/>
      </w:r>
      <w:r>
        <w:t xml:space="preserve"> </w:t>
      </w:r>
      <w:r w:rsidRPr="002E0685">
        <w:t xml:space="preserve">The average number of Standard </w:t>
      </w:r>
      <w:proofErr w:type="spellStart"/>
      <w:r w:rsidRPr="002E0685">
        <w:t>WorkCover</w:t>
      </w:r>
      <w:proofErr w:type="spellEnd"/>
      <w:r w:rsidRPr="002E0685">
        <w:t xml:space="preserve"> claims per 1,000,000 Hours Worked has been included to show the impact of the increasing number of claims on the AV workforce environment based on the number of productive hours worked. The average cost per </w:t>
      </w:r>
      <w:proofErr w:type="spellStart"/>
      <w:r w:rsidRPr="002E0685">
        <w:t>WorkCover</w:t>
      </w:r>
      <w:proofErr w:type="spellEnd"/>
      <w:r w:rsidRPr="002E0685">
        <w:t xml:space="preserve"> claim has been updated to reflect current data. This captures average costs as they have matured since the last annual report. The 2022-2023 result is based on the cost of claims as received by AV's workers compensation claims agent as at the end of June 2023, divided by the total number of Standard </w:t>
      </w:r>
      <w:proofErr w:type="spellStart"/>
      <w:r w:rsidRPr="002E0685">
        <w:t>WorkCover</w:t>
      </w:r>
      <w:proofErr w:type="spellEnd"/>
      <w:r w:rsidRPr="002E0685">
        <w:t xml:space="preserve"> claims lodged in 2022 – 2023.</w:t>
      </w:r>
    </w:p>
  </w:footnote>
  <w:footnote w:id="6">
    <w:p w14:paraId="1B19A3DE" w14:textId="69EFC312" w:rsidR="002E0685" w:rsidRDefault="002E0685">
      <w:pPr>
        <w:pStyle w:val="FootnoteText"/>
      </w:pPr>
      <w:r>
        <w:rPr>
          <w:rStyle w:val="FootnoteReference"/>
        </w:rPr>
        <w:footnoteRef/>
      </w:r>
      <w:r>
        <w:t xml:space="preserve"> </w:t>
      </w:r>
      <w:r w:rsidRPr="002E0685">
        <w:t>The number of hazards/incidents/injuries (HIIs) as logged in AV's Health, Safety and Claims System (HSCS).</w:t>
      </w:r>
    </w:p>
  </w:footnote>
  <w:footnote w:id="7">
    <w:p w14:paraId="08B00B48" w14:textId="668C16C5" w:rsidR="002E0685" w:rsidRDefault="002E0685">
      <w:pPr>
        <w:pStyle w:val="FootnoteText"/>
      </w:pPr>
      <w:r>
        <w:rPr>
          <w:rStyle w:val="FootnoteReference"/>
        </w:rPr>
        <w:footnoteRef/>
      </w:r>
      <w:r>
        <w:t xml:space="preserve"> </w:t>
      </w:r>
      <w:r w:rsidRPr="002E0685">
        <w:t>The 2022-2023 result reflects the uptake of the 2022 Influenza Vaccination Program from 14 April to 14 August 2022. In 2021-2022 vaccination rates were low but so was the occurrence of flu in Victoria and across Australia due to the effectiveness of COVID infectious controls.</w:t>
      </w:r>
    </w:p>
  </w:footnote>
  <w:footnote w:id="8">
    <w:p w14:paraId="181289DC" w14:textId="4EAD89E3" w:rsidR="002E0685" w:rsidRDefault="002E0685">
      <w:pPr>
        <w:pStyle w:val="FootnoteText"/>
      </w:pPr>
      <w:r>
        <w:rPr>
          <w:rStyle w:val="FootnoteReference"/>
        </w:rPr>
        <w:footnoteRef/>
      </w:r>
      <w:r>
        <w:t xml:space="preserve"> </w:t>
      </w:r>
      <w:r w:rsidRPr="002E0685">
        <w:t>HSRs have increased in number over the past three years and align with the growth in the paramedic workforce and the number of AV locations.</w:t>
      </w:r>
    </w:p>
  </w:footnote>
  <w:footnote w:id="9">
    <w:p w14:paraId="599BF840" w14:textId="7CE57B4B" w:rsidR="002E0685" w:rsidRDefault="002E0685">
      <w:pPr>
        <w:pStyle w:val="FootnoteText"/>
      </w:pPr>
      <w:r>
        <w:rPr>
          <w:rStyle w:val="FootnoteReference"/>
        </w:rPr>
        <w:footnoteRef/>
      </w:r>
      <w:r>
        <w:t xml:space="preserve"> </w:t>
      </w:r>
      <w:r w:rsidRPr="002E0685">
        <w:t>COVID vaccination rates are no longer calculated for 2022-2023.</w:t>
      </w:r>
    </w:p>
  </w:footnote>
  <w:footnote w:id="10">
    <w:p w14:paraId="2A4411D0" w14:textId="326734CB" w:rsidR="002E0685" w:rsidRDefault="002E0685">
      <w:pPr>
        <w:pStyle w:val="FootnoteText"/>
      </w:pPr>
      <w:r>
        <w:rPr>
          <w:rStyle w:val="FootnoteReference"/>
        </w:rPr>
        <w:footnoteRef/>
      </w:r>
      <w:r>
        <w:t xml:space="preserve"> </w:t>
      </w:r>
      <w:r w:rsidRPr="002E0685">
        <w:t xml:space="preserve">The change in COVID vaccination rates for 2019 to 2022 are not discrete annual program rates and do not represent a comparison rate from one year compared to the next, rather they represent a point in time rate at the end of those financial </w:t>
      </w:r>
      <w:proofErr w:type="gramStart"/>
      <w:r w:rsidRPr="002E0685">
        <w:t>years</w:t>
      </w:r>
      <w:proofErr w:type="gramEnd"/>
    </w:p>
  </w:footnote>
  <w:footnote w:id="11">
    <w:p w14:paraId="7DFCBBCB" w14:textId="0EA4E202" w:rsidR="00C04670" w:rsidRDefault="00C04670">
      <w:pPr>
        <w:pStyle w:val="FootnoteText"/>
      </w:pPr>
      <w:r>
        <w:rPr>
          <w:rStyle w:val="FootnoteReference"/>
        </w:rPr>
        <w:footnoteRef/>
      </w:r>
      <w:r>
        <w:t xml:space="preserve"> </w:t>
      </w:r>
      <w:r w:rsidRPr="00C04670">
        <w:t>In 2021-2022 a significant value supplier did not progress their certification with Social Traders and although were included in 2022 are not in 2023. Cumulative year on year total. For comparison purposes 2022-2023 includes the Map for Impact suppliers from 2021-2022</w:t>
      </w:r>
    </w:p>
  </w:footnote>
  <w:footnote w:id="12">
    <w:p w14:paraId="13C66D18" w14:textId="6842FA26" w:rsidR="00C04670" w:rsidRDefault="00C04670">
      <w:pPr>
        <w:pStyle w:val="FootnoteText"/>
      </w:pPr>
      <w:r>
        <w:rPr>
          <w:rStyle w:val="FootnoteReference"/>
        </w:rPr>
        <w:footnoteRef/>
      </w:r>
      <w:r>
        <w:t xml:space="preserve"> </w:t>
      </w:r>
      <w:r w:rsidRPr="00C04670">
        <w:t>Cumulative year on year total.</w:t>
      </w:r>
    </w:p>
  </w:footnote>
  <w:footnote w:id="13">
    <w:p w14:paraId="3619989D" w14:textId="1E323852" w:rsidR="00C04670" w:rsidRDefault="00C04670">
      <w:pPr>
        <w:pStyle w:val="FootnoteText"/>
      </w:pPr>
      <w:r>
        <w:rPr>
          <w:rStyle w:val="FootnoteReference"/>
        </w:rPr>
        <w:footnoteRef/>
      </w:r>
      <w:r>
        <w:t xml:space="preserve"> </w:t>
      </w:r>
      <w:r w:rsidRPr="00C04670">
        <w:t>For comparison purposes 2022-2023 includes the Map for Impact suppliers from 2021-2022.</w:t>
      </w:r>
    </w:p>
  </w:footnote>
  <w:footnote w:id="14">
    <w:p w14:paraId="5D48FE0E" w14:textId="65B2728C" w:rsidR="00F519C4" w:rsidRDefault="00F519C4">
      <w:pPr>
        <w:pStyle w:val="FootnoteText"/>
      </w:pPr>
      <w:r>
        <w:rPr>
          <w:rStyle w:val="FootnoteReference"/>
        </w:rPr>
        <w:footnoteRef/>
      </w:r>
      <w:r>
        <w:t xml:space="preserve"> </w:t>
      </w:r>
      <w:r w:rsidRPr="00F519C4">
        <w:t>Meetings eligible to attend (excludes those held by circular resolution) vs A = meetings attended</w:t>
      </w:r>
    </w:p>
  </w:footnote>
  <w:footnote w:id="15">
    <w:p w14:paraId="455CDF5F" w14:textId="77777777" w:rsidR="004B2328" w:rsidRDefault="004B2328" w:rsidP="004B2328">
      <w:pPr>
        <w:pStyle w:val="FootnoteText"/>
      </w:pPr>
      <w:r>
        <w:rPr>
          <w:rStyle w:val="FootnoteReference"/>
        </w:rPr>
        <w:footnoteRef/>
      </w:r>
      <w:r>
        <w:t xml:space="preserve"> </w:t>
      </w:r>
      <w:r w:rsidRPr="00D37079">
        <w:t xml:space="preserve">Results reflect the 2022 Influenza Immunisation Program and includes all mandated staff with a valid 2022 vaccination as </w:t>
      </w:r>
      <w:proofErr w:type="gramStart"/>
      <w:r w:rsidRPr="00D37079">
        <w:t>at</w:t>
      </w:r>
      <w:proofErr w:type="gramEnd"/>
      <w:r w:rsidRPr="00D37079">
        <w:t xml:space="preserve"> 16 August 2022.</w:t>
      </w:r>
    </w:p>
  </w:footnote>
  <w:footnote w:id="16">
    <w:p w14:paraId="16F20DAA" w14:textId="77777777" w:rsidR="004B2328" w:rsidRDefault="004B2328" w:rsidP="004B2328">
      <w:pPr>
        <w:pStyle w:val="FootnoteText"/>
      </w:pPr>
      <w:r>
        <w:rPr>
          <w:rStyle w:val="FootnoteReference"/>
        </w:rPr>
        <w:footnoteRef/>
      </w:r>
      <w:r w:rsidRPr="00621CC8">
        <w:tab/>
      </w:r>
      <w:r w:rsidRPr="00D37079">
        <w:t>Based on results of VHES survey conducted in 2022 (excludes missing/don’t know/</w:t>
      </w:r>
      <w:proofErr w:type="spellStart"/>
      <w:proofErr w:type="gramStart"/>
      <w:r w:rsidRPr="00D37079">
        <w:t>cant</w:t>
      </w:r>
      <w:proofErr w:type="spellEnd"/>
      <w:proofErr w:type="gramEnd"/>
      <w:r w:rsidRPr="00D37079">
        <w:t xml:space="preserve"> say from total responses).</w:t>
      </w:r>
    </w:p>
  </w:footnote>
  <w:footnote w:id="17">
    <w:p w14:paraId="5F02F78A" w14:textId="77777777" w:rsidR="004B2328" w:rsidRDefault="004B2328" w:rsidP="004B2328">
      <w:pPr>
        <w:pStyle w:val="FootnoteText"/>
      </w:pPr>
      <w:r>
        <w:rPr>
          <w:rStyle w:val="FootnoteReference"/>
        </w:rPr>
        <w:footnoteRef/>
      </w:r>
      <w:r>
        <w:t xml:space="preserve"> Includes patients of all ages with traumatic pain and patients aged 15 years or greater with cardiac pain who presented with GCS (Glasgow Coma Scale) of 9 or more, were not intubated, had an initial pain score of 8 or more and a pain reduction of 2 or more points. Provisional figures are provided.</w:t>
      </w:r>
    </w:p>
  </w:footnote>
  <w:footnote w:id="18">
    <w:p w14:paraId="0FDF5F99" w14:textId="77777777" w:rsidR="004B2328" w:rsidRDefault="004B2328" w:rsidP="004B2328">
      <w:pPr>
        <w:pStyle w:val="FootnoteText"/>
      </w:pPr>
      <w:r>
        <w:rPr>
          <w:rStyle w:val="FootnoteReference"/>
        </w:rPr>
        <w:footnoteRef/>
      </w:r>
      <w:r>
        <w:t xml:space="preserve"> </w:t>
      </w:r>
      <w:r w:rsidRPr="00D37079">
        <w:t>Includes patients aged 15 years or greater whose final paramedic assessment was stroke and who were transported to a hospital with stroke unit and thrombolysis or telemedicine services within 60 minutes. Excludes inter-hospital transports. Provisional figures are provided</w:t>
      </w:r>
      <w:r w:rsidRPr="00621CC8">
        <w:t>.</w:t>
      </w:r>
    </w:p>
  </w:footnote>
  <w:footnote w:id="19">
    <w:p w14:paraId="07632ABB" w14:textId="77777777" w:rsidR="004B2328" w:rsidRDefault="004B2328" w:rsidP="004B2328">
      <w:pPr>
        <w:pStyle w:val="FootnoteText"/>
      </w:pPr>
      <w:r>
        <w:rPr>
          <w:rStyle w:val="FootnoteReference"/>
        </w:rPr>
        <w:footnoteRef/>
      </w:r>
      <w:r>
        <w:t xml:space="preserve"> </w:t>
      </w:r>
      <w:r w:rsidRPr="00D37079">
        <w:t>Includes major trauma patients, as defined by the Victorian State Trauma Registry, who were transported directly to a Major Trauma Service, and patients transported to the highest level of Trauma Service within 45 minutes, where travel time to a Major Trauma Service was &gt; 45 minutes. Excludes inter hospital transports. Results based on data available from July 2021 – December 2021.</w:t>
      </w:r>
    </w:p>
  </w:footnote>
  <w:footnote w:id="20">
    <w:p w14:paraId="026AF99D" w14:textId="77777777" w:rsidR="004B2328" w:rsidRDefault="004B2328" w:rsidP="004B2328">
      <w:pPr>
        <w:pStyle w:val="FootnoteText"/>
      </w:pPr>
      <w:r>
        <w:rPr>
          <w:rStyle w:val="FootnoteReference"/>
        </w:rPr>
        <w:footnoteRef/>
      </w:r>
      <w:r>
        <w:t xml:space="preserve"> </w:t>
      </w:r>
      <w:r w:rsidRPr="00D37079">
        <w:t>Adult (≥15 years) cardiac arrests where resuscitation was attempted by EMS (excluding those cases where resuscitation was commenced but ceased when a Do Not Resuscitate was discovered) and the arrest rhythm on first ECG assessment was Ventricular Fibrillation (VF) or Ventricular Tachycardia (VT). VF/VT events include cases that were defibrillated prior to the arrival of EMS. EMS denotes Ambulance Victoria, Fire Services (Metropolitan Fire Brigade (MFB), Country Fire Authority (CFA)) and Community Emergency Response Teams (CERT). Excludes cardiac arrests witnessed by a paramedic. Cardiac arrest data is sourced from the Victorian Ambulance Cardiac Arrest Registry (VACAR) which is subject to ongoing quality control and is continually updated. Survival to hospital percentage calculation excludes cases where rhythm on arrival at hospital was unknown. Survival to hospital discharge percentage calculation excludes cases where hospital outcome data is unavailable. The data provided is provisional. Results based on data available from July 2021 to May 2022.</w:t>
      </w:r>
    </w:p>
  </w:footnote>
  <w:footnote w:id="21">
    <w:p w14:paraId="012D89F2" w14:textId="77777777" w:rsidR="004B2328" w:rsidRDefault="004B2328" w:rsidP="004B2328">
      <w:pPr>
        <w:pStyle w:val="FootnoteText"/>
      </w:pPr>
      <w:r>
        <w:rPr>
          <w:rStyle w:val="FootnoteReference"/>
        </w:rPr>
        <w:footnoteRef/>
      </w:r>
      <w:r>
        <w:t xml:space="preserve"> </w:t>
      </w:r>
      <w:r w:rsidRPr="00D37079">
        <w:t>Reinstatement following removal in 2020–21 due to optional participation in the People Matter Survey in response to COVID-</w:t>
      </w:r>
      <w:proofErr w:type="gramStart"/>
      <w:r w:rsidRPr="00D37079">
        <w:t>19.Business</w:t>
      </w:r>
      <w:proofErr w:type="gramEnd"/>
      <w:r w:rsidRPr="00D37079">
        <w:t xml:space="preserve"> rule change to align with Victorian Public Sector Commission reporting has affected performance levels – Target rebased to 62% to provide consistency in performance thresholds relative to past years. Single summary KPI to be reinstated as the sole indicator of ‘Strong governance, leadership and culture’ domain while all KPIs under this domain are reviewed. Supporting eight underlying KPIs will continue to be monitored through regular reporting in PRISM</w:t>
      </w:r>
      <w:r w:rsidRPr="00621CC8">
        <w:t>.</w:t>
      </w:r>
    </w:p>
  </w:footnote>
  <w:footnote w:id="22">
    <w:p w14:paraId="4B11BECA" w14:textId="7D1C1B5E" w:rsidR="004B2328" w:rsidRDefault="004B2328" w:rsidP="004B2328">
      <w:pPr>
        <w:pStyle w:val="FootnoteText"/>
      </w:pPr>
      <w:r>
        <w:rPr>
          <w:rStyle w:val="FootnoteReference"/>
        </w:rPr>
        <w:footnoteRef/>
      </w:r>
      <w:r>
        <w:t xml:space="preserve"> </w:t>
      </w:r>
      <w:r w:rsidR="005D0DE3" w:rsidRPr="005D0DE3">
        <w:t xml:space="preserve">From 1 July 2014 </w:t>
      </w:r>
      <w:proofErr w:type="spellStart"/>
      <w:r w:rsidR="005D0DE3" w:rsidRPr="005D0DE3">
        <w:t>Statewide</w:t>
      </w:r>
      <w:proofErr w:type="spellEnd"/>
      <w:r w:rsidR="005D0DE3" w:rsidRPr="005D0DE3">
        <w:t xml:space="preserve"> response times are based on data sourced from the Computer Aided Dispatch system</w:t>
      </w:r>
    </w:p>
  </w:footnote>
  <w:footnote w:id="23">
    <w:p w14:paraId="2A40935B" w14:textId="77777777" w:rsidR="004B2328" w:rsidRDefault="004B2328" w:rsidP="004B2328">
      <w:pPr>
        <w:pStyle w:val="FootnoteText"/>
      </w:pPr>
      <w:r>
        <w:rPr>
          <w:rStyle w:val="FootnoteReference"/>
        </w:rPr>
        <w:footnoteRef/>
      </w:r>
      <w:r>
        <w:t xml:space="preserve"> </w:t>
      </w:r>
      <w:r w:rsidRPr="00D37079">
        <w:t>Based on the Australian Bureau of Statistics Urban Centre boundaries (2016 census) and resident population data</w:t>
      </w:r>
      <w:r>
        <w:t>.</w:t>
      </w:r>
    </w:p>
  </w:footnote>
  <w:footnote w:id="24">
    <w:p w14:paraId="0A61DC43" w14:textId="77777777" w:rsidR="004B2328" w:rsidRDefault="004B2328" w:rsidP="004B2328">
      <w:pPr>
        <w:pStyle w:val="FootnoteText"/>
      </w:pPr>
      <w:r>
        <w:rPr>
          <w:rStyle w:val="FootnoteReference"/>
        </w:rPr>
        <w:footnoteRef/>
      </w:r>
      <w:r>
        <w:t xml:space="preserve"> </w:t>
      </w:r>
      <w:r w:rsidRPr="00621CC8">
        <w:t>Based on all emergency transports with recorded times. From 1 July 2019, minor data quality issues were resolved.</w:t>
      </w:r>
    </w:p>
  </w:footnote>
  <w:footnote w:id="25">
    <w:p w14:paraId="30803F7A" w14:textId="3651C6AE" w:rsidR="00425BF8" w:rsidRDefault="00425BF8">
      <w:pPr>
        <w:pStyle w:val="FootnoteText"/>
      </w:pPr>
      <w:r>
        <w:rPr>
          <w:rStyle w:val="FootnoteReference"/>
        </w:rPr>
        <w:footnoteRef/>
      </w:r>
      <w:r>
        <w:t xml:space="preserve"> </w:t>
      </w:r>
      <w:r w:rsidRPr="00425BF8">
        <w:t>Figures for 2021-2022 have been updated where applicable to include data received after the completion of last year's report.</w:t>
      </w:r>
    </w:p>
  </w:footnote>
  <w:footnote w:id="26">
    <w:p w14:paraId="20C9A946" w14:textId="6B6698CF" w:rsidR="00425BF8" w:rsidRDefault="00425BF8">
      <w:pPr>
        <w:pStyle w:val="FootnoteText"/>
      </w:pPr>
      <w:r>
        <w:rPr>
          <w:rStyle w:val="FootnoteReference"/>
        </w:rPr>
        <w:footnoteRef/>
      </w:r>
      <w:r>
        <w:t xml:space="preserve"> </w:t>
      </w:r>
      <w:r w:rsidRPr="00425BF8">
        <w:t xml:space="preserve">In May 2016, AV commenced rolling out changes to event priorities to better match resource allocation to patient need. This program, included within the Ambulance Policy and Performance workload, including the Code 1 subset of Consultative Committee final report, sees a progressive increase in the number of Triple Zero calls receiving secondary triage by AV. Overall Emergency Ambulance workload, shows lower annualised growth than Triple Zero call volume for May and June 2016 as a result of this </w:t>
      </w:r>
      <w:proofErr w:type="gramStart"/>
      <w:r w:rsidRPr="00425BF8">
        <w:t>program</w:t>
      </w:r>
      <w:proofErr w:type="gramEnd"/>
    </w:p>
  </w:footnote>
  <w:footnote w:id="27">
    <w:p w14:paraId="10ECCFD8" w14:textId="2A3DFA09" w:rsidR="00425BF8" w:rsidRDefault="00425BF8">
      <w:pPr>
        <w:pStyle w:val="FootnoteText"/>
      </w:pPr>
      <w:r>
        <w:rPr>
          <w:rStyle w:val="FootnoteReference"/>
        </w:rPr>
        <w:footnoteRef/>
      </w:r>
      <w:r>
        <w:t xml:space="preserve"> </w:t>
      </w:r>
      <w:r w:rsidRPr="00425BF8">
        <w:t xml:space="preserve">Revised patient transport charging guidelines were introduced on 1 July 2014. The revisions have impacted demand for AV services, resulting in changes in Air Ambulance transports, </w:t>
      </w:r>
      <w:proofErr w:type="gramStart"/>
      <w:r w:rsidRPr="00425BF8">
        <w:t>Non-Emergency road</w:t>
      </w:r>
      <w:proofErr w:type="gramEnd"/>
      <w:r w:rsidRPr="00425BF8">
        <w:t xml:space="preserve"> transports, public hospital transfers, and the creation of a new charging category ‘Private Hospital Transfers’. At times this has created a decline in demand, and is predominantly a result of a reduction in booked </w:t>
      </w:r>
      <w:proofErr w:type="spellStart"/>
      <w:proofErr w:type="gramStart"/>
      <w:r w:rsidRPr="00425BF8">
        <w:t>non emergency</w:t>
      </w:r>
      <w:proofErr w:type="spellEnd"/>
      <w:proofErr w:type="gramEnd"/>
      <w:r w:rsidRPr="00425BF8">
        <w:t xml:space="preserve"> transports due to changes in </w:t>
      </w:r>
      <w:proofErr w:type="spellStart"/>
      <w:r w:rsidRPr="00425BF8">
        <w:t>non emergency</w:t>
      </w:r>
      <w:proofErr w:type="spellEnd"/>
      <w:r w:rsidRPr="00425BF8">
        <w:t xml:space="preserve"> fees introduced from July 2014 and the impact of the NEPT Pilot which began in November 2015 and finished in April 2016.</w:t>
      </w:r>
    </w:p>
  </w:footnote>
  <w:footnote w:id="28">
    <w:p w14:paraId="393A6620" w14:textId="002B65D9" w:rsidR="00425BF8" w:rsidRDefault="00425BF8">
      <w:pPr>
        <w:pStyle w:val="FootnoteText"/>
      </w:pPr>
      <w:r>
        <w:rPr>
          <w:rStyle w:val="FootnoteReference"/>
        </w:rPr>
        <w:footnoteRef/>
      </w:r>
      <w:r>
        <w:t xml:space="preserve"> </w:t>
      </w:r>
      <w:r w:rsidRPr="00425BF8">
        <w:t>Retrievals may appear as either a road incident, an air incident or both. During 2016-17, Adult Retrieval Victoria introduced a new platform – ARV Ambulance. This has resulted in a change in how staff are crewed, therefore from 2017-18 there are retrievals without paramedic attendances.</w:t>
      </w:r>
    </w:p>
  </w:footnote>
  <w:footnote w:id="29">
    <w:p w14:paraId="4D1C919B" w14:textId="57A9FAEB" w:rsidR="00425BF8" w:rsidRDefault="00425BF8">
      <w:pPr>
        <w:pStyle w:val="FootnoteText"/>
      </w:pPr>
      <w:r>
        <w:rPr>
          <w:rStyle w:val="FootnoteReference"/>
        </w:rPr>
        <w:footnoteRef/>
      </w:r>
      <w:r>
        <w:t xml:space="preserve"> </w:t>
      </w:r>
      <w:r w:rsidRPr="00425BF8">
        <w:t>Based on the Australian Bureau of Statistics Urban Centre boundaries (2016 census) and resident population data.</w:t>
      </w:r>
    </w:p>
  </w:footnote>
  <w:footnote w:id="30">
    <w:p w14:paraId="4773C49E" w14:textId="0F9BCA0A" w:rsidR="00425BF8" w:rsidRDefault="00425BF8">
      <w:pPr>
        <w:pStyle w:val="FootnoteText"/>
      </w:pPr>
      <w:r>
        <w:rPr>
          <w:rStyle w:val="FootnoteReference"/>
        </w:rPr>
        <w:footnoteRef/>
      </w:r>
      <w:r>
        <w:t xml:space="preserve"> </w:t>
      </w:r>
      <w:r w:rsidRPr="00425BF8">
        <w:t>Referral results have been updated to include doctor request (CLINMRT) and referral welfare check cases that were diverted from emergency dispatch. This change has been implemented to correct an inconsistency between Emergency and Referral Services reporting. Figures prior to 2019/2020 are incomparable.</w:t>
      </w:r>
    </w:p>
  </w:footnote>
  <w:footnote w:id="31">
    <w:p w14:paraId="0C10507E" w14:textId="02F6A719" w:rsidR="00425BF8" w:rsidRDefault="00425BF8">
      <w:pPr>
        <w:pStyle w:val="FootnoteText"/>
      </w:pPr>
      <w:r>
        <w:rPr>
          <w:rStyle w:val="FootnoteReference"/>
        </w:rPr>
        <w:footnoteRef/>
      </w:r>
      <w:r>
        <w:t xml:space="preserve"> </w:t>
      </w:r>
      <w:r w:rsidRPr="00425BF8">
        <w:t>Patients Transported’ are categorised as metropolitan or rural based on the location of the resource used. Data for the 2022/23 is preliminary and subject to change.</w:t>
      </w:r>
    </w:p>
  </w:footnote>
  <w:footnote w:id="32">
    <w:p w14:paraId="1E7F91A0" w14:textId="09F0F007" w:rsidR="00425BF8" w:rsidRDefault="00425BF8">
      <w:pPr>
        <w:pStyle w:val="FootnoteText"/>
      </w:pPr>
      <w:r>
        <w:rPr>
          <w:rStyle w:val="FootnoteReference"/>
        </w:rPr>
        <w:footnoteRef/>
      </w:r>
      <w:r>
        <w:t xml:space="preserve"> </w:t>
      </w:r>
      <w:r w:rsidRPr="00425BF8">
        <w:t>The charge class assigned to patients transported is subject to change during the period when an account is being finalised, and significant movements between charge classes can occur after the end of the financial year. Charge class figures for 2022/23 are estimates.</w:t>
      </w:r>
    </w:p>
  </w:footnote>
  <w:footnote w:id="33">
    <w:p w14:paraId="1F07D284" w14:textId="01D1493C" w:rsidR="00425BF8" w:rsidRDefault="00425BF8">
      <w:pPr>
        <w:pStyle w:val="FootnoteText"/>
      </w:pPr>
      <w:r>
        <w:rPr>
          <w:rStyle w:val="FootnoteReference"/>
        </w:rPr>
        <w:footnoteRef/>
      </w:r>
      <w:r>
        <w:t xml:space="preserve"> </w:t>
      </w:r>
      <w:r w:rsidRPr="00425BF8">
        <w:t>The ‘other’ category includes the road components of multi-legged road transports which have not been assigned a charge class. The ‘Other’ category also includes road transports not yet assigned a charge class.</w:t>
      </w:r>
    </w:p>
  </w:footnote>
  <w:footnote w:id="34">
    <w:p w14:paraId="0EAE4B42" w14:textId="77777777" w:rsidR="004B2328" w:rsidRDefault="004B2328" w:rsidP="004B2328">
      <w:pPr>
        <w:pStyle w:val="FootnoteText"/>
      </w:pPr>
      <w:r>
        <w:rPr>
          <w:rStyle w:val="FootnoteReference"/>
        </w:rPr>
        <w:footnoteRef/>
      </w:r>
      <w:r>
        <w:t xml:space="preserve"> Statement of Priorities financial result </w:t>
      </w:r>
      <w:r w:rsidRPr="00AB3456">
        <w:t>performance</w:t>
      </w:r>
      <w:r>
        <w:t xml:space="preserve"> </w:t>
      </w:r>
      <w:r w:rsidRPr="008D65C2">
        <w:t>measure</w:t>
      </w:r>
      <w:r>
        <w:t xml:space="preserve"> (also refer reconciliation below)</w:t>
      </w:r>
    </w:p>
  </w:footnote>
  <w:footnote w:id="35">
    <w:p w14:paraId="4F89C97D" w14:textId="77777777" w:rsidR="004B2328" w:rsidRDefault="004B2328" w:rsidP="004B2328">
      <w:pPr>
        <w:pStyle w:val="FootnoteText"/>
      </w:pPr>
      <w:r>
        <w:rPr>
          <w:rStyle w:val="FootnoteReference"/>
        </w:rPr>
        <w:footnoteRef/>
      </w:r>
      <w:r>
        <w:t xml:space="preserve"> Includes capital income and depreciation.</w:t>
      </w:r>
    </w:p>
  </w:footnote>
  <w:footnote w:id="36">
    <w:p w14:paraId="7403A82F" w14:textId="77777777" w:rsidR="004B2328" w:rsidRDefault="004B2328" w:rsidP="004B2328">
      <w:pPr>
        <w:pStyle w:val="FootnoteText"/>
      </w:pPr>
      <w:r>
        <w:rPr>
          <w:rStyle w:val="FootnoteReference"/>
        </w:rPr>
        <w:footnoteRef/>
      </w:r>
      <w:r>
        <w:t xml:space="preserve"> Includes capital income, depreciation, and movements in financial instruments, and other economic flows.</w:t>
      </w:r>
    </w:p>
  </w:footnote>
  <w:footnote w:id="37">
    <w:p w14:paraId="4B5802DE" w14:textId="77777777" w:rsidR="004B2328" w:rsidRDefault="004B2328" w:rsidP="004B2328">
      <w:pPr>
        <w:pStyle w:val="FootnoteText"/>
      </w:pPr>
      <w:r>
        <w:rPr>
          <w:rStyle w:val="FootnoteReference"/>
        </w:rPr>
        <w:footnoteRef/>
      </w:r>
      <w:r>
        <w:t xml:space="preserve"> Reflects the movement in Net Assets for the period.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F2C33" w14:textId="77777777" w:rsidR="0039361C" w:rsidRDefault="0039361C" w:rsidP="00D937B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E0C2F" w14:textId="77777777" w:rsidR="0039361C" w:rsidRDefault="0039361C" w:rsidP="00D937B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64E09" w14:textId="77777777" w:rsidR="0039361C" w:rsidRDefault="0039361C" w:rsidP="00D937B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91C397A"/>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480EB73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E37EDF"/>
    <w:multiLevelType w:val="hybridMultilevel"/>
    <w:tmpl w:val="701C7F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570F7C"/>
    <w:multiLevelType w:val="multilevel"/>
    <w:tmpl w:val="7758EB9A"/>
    <w:styleLink w:val="NoteListStyle"/>
    <w:lvl w:ilvl="0">
      <w:start w:val="1"/>
      <w:numFmt w:val="decimal"/>
      <w:pStyle w:val="NotesListlvl1"/>
      <w:lvlText w:val="%1."/>
      <w:lvlJc w:val="left"/>
      <w:pPr>
        <w:ind w:left="340" w:hanging="340"/>
      </w:pPr>
      <w:rPr>
        <w:rFonts w:hint="default"/>
      </w:rPr>
    </w:lvl>
    <w:lvl w:ilvl="1">
      <w:start w:val="1"/>
      <w:numFmt w:val="lowerLetter"/>
      <w:pStyle w:val="NotesListlvl2"/>
      <w:lvlText w:val="%2."/>
      <w:lvlJc w:val="left"/>
      <w:pPr>
        <w:ind w:left="34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4" w15:restartNumberingAfterBreak="0">
    <w:nsid w:val="137F26ED"/>
    <w:multiLevelType w:val="multilevel"/>
    <w:tmpl w:val="7758EB9A"/>
    <w:numStyleLink w:val="NoteListStyle"/>
  </w:abstractNum>
  <w:abstractNum w:abstractNumId="5" w15:restartNumberingAfterBreak="0">
    <w:nsid w:val="1530050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6442A37"/>
    <w:multiLevelType w:val="multilevel"/>
    <w:tmpl w:val="4058E4D4"/>
    <w:numStyleLink w:val="NotesList"/>
  </w:abstractNum>
  <w:abstractNum w:abstractNumId="7" w15:restartNumberingAfterBreak="0">
    <w:nsid w:val="29BD04B3"/>
    <w:multiLevelType w:val="multilevel"/>
    <w:tmpl w:val="692AD42A"/>
    <w:styleLink w:val="NumberedListStyle"/>
    <w:lvl w:ilvl="0">
      <w:start w:val="1"/>
      <w:numFmt w:val="decimal"/>
      <w:pStyle w:val="NumberedListStyle2lvl1"/>
      <w:lvlText w:val="%1."/>
      <w:lvlJc w:val="left"/>
      <w:pPr>
        <w:ind w:left="425" w:hanging="425"/>
      </w:pPr>
      <w:rPr>
        <w:rFonts w:hint="default"/>
      </w:rPr>
    </w:lvl>
    <w:lvl w:ilvl="1">
      <w:start w:val="1"/>
      <w:numFmt w:val="lowerLetter"/>
      <w:lvlText w:val="%2."/>
      <w:lvlJc w:val="left"/>
      <w:pPr>
        <w:ind w:left="850" w:hanging="425"/>
      </w:pPr>
      <w:rPr>
        <w:rFonts w:hint="default"/>
      </w:rPr>
    </w:lvl>
    <w:lvl w:ilvl="2">
      <w:start w:val="1"/>
      <w:numFmt w:val="lowerRoman"/>
      <w:lvlText w:val="%3."/>
      <w:lvlJc w:val="left"/>
      <w:pPr>
        <w:ind w:left="1275" w:hanging="425"/>
      </w:pPr>
      <w:rPr>
        <w:rFonts w:hint="default"/>
      </w:rPr>
    </w:lvl>
    <w:lvl w:ilvl="3">
      <w:start w:val="1"/>
      <w:numFmt w:val="decimal"/>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lowerRoman"/>
      <w:lvlText w:val="(%6)"/>
      <w:lvlJc w:val="lef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8" w15:restartNumberingAfterBreak="0">
    <w:nsid w:val="2C8C3745"/>
    <w:multiLevelType w:val="multilevel"/>
    <w:tmpl w:val="1D8CFC42"/>
    <w:lvl w:ilvl="0">
      <w:start w:val="1"/>
      <w:numFmt w:val="decimal"/>
      <w:pStyle w:val="NumberedListStyleB"/>
      <w:lvlText w:val="B%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53F68DA"/>
    <w:multiLevelType w:val="multilevel"/>
    <w:tmpl w:val="4058E4D4"/>
    <w:styleLink w:val="NotesList"/>
    <w:lvl w:ilvl="0">
      <w:start w:val="1"/>
      <w:numFmt w:val="decimal"/>
      <w:lvlText w:val="%1."/>
      <w:lvlJc w:val="left"/>
      <w:pPr>
        <w:ind w:left="340" w:hanging="340"/>
      </w:pPr>
      <w:rPr>
        <w:rFonts w:hint="default"/>
      </w:rPr>
    </w:lvl>
    <w:lvl w:ilvl="1">
      <w:start w:val="1"/>
      <w:numFmt w:val="decimal"/>
      <w:lvlText w:val="%1.%2."/>
      <w:lvlJc w:val="left"/>
      <w:pPr>
        <w:ind w:left="680" w:hanging="340"/>
      </w:pPr>
      <w:rPr>
        <w:rFonts w:hint="default"/>
      </w:rPr>
    </w:lvl>
    <w:lvl w:ilvl="2">
      <w:start w:val="1"/>
      <w:numFmt w:val="decimal"/>
      <w:lvlText w:val="%1.%2.%3."/>
      <w:lvlJc w:val="left"/>
      <w:pPr>
        <w:ind w:left="1020" w:hanging="340"/>
      </w:pPr>
      <w:rPr>
        <w:rFonts w:hint="default"/>
      </w:rPr>
    </w:lvl>
    <w:lvl w:ilvl="3">
      <w:start w:val="1"/>
      <w:numFmt w:val="decimal"/>
      <w:lvlText w:val="%1.%2.%3.%4."/>
      <w:lvlJc w:val="left"/>
      <w:pPr>
        <w:ind w:left="1360" w:hanging="340"/>
      </w:pPr>
      <w:rPr>
        <w:rFonts w:hint="default"/>
      </w:rPr>
    </w:lvl>
    <w:lvl w:ilvl="4">
      <w:start w:val="1"/>
      <w:numFmt w:val="decimal"/>
      <w:lvlText w:val="%1.%2.%3.%4.%5."/>
      <w:lvlJc w:val="left"/>
      <w:pPr>
        <w:ind w:left="1700" w:hanging="340"/>
      </w:pPr>
      <w:rPr>
        <w:rFonts w:hint="default"/>
      </w:rPr>
    </w:lvl>
    <w:lvl w:ilvl="5">
      <w:start w:val="1"/>
      <w:numFmt w:val="decimal"/>
      <w:lvlText w:val="%1.%2.%3.%4.%5.%6."/>
      <w:lvlJc w:val="left"/>
      <w:pPr>
        <w:ind w:left="2040" w:hanging="340"/>
      </w:pPr>
      <w:rPr>
        <w:rFonts w:hint="default"/>
      </w:rPr>
    </w:lvl>
    <w:lvl w:ilvl="6">
      <w:start w:val="1"/>
      <w:numFmt w:val="decimal"/>
      <w:lvlText w:val="%1.%2.%3.%4.%5.%6.%7."/>
      <w:lvlJc w:val="left"/>
      <w:pPr>
        <w:ind w:left="2380" w:hanging="340"/>
      </w:pPr>
      <w:rPr>
        <w:rFonts w:hint="default"/>
      </w:rPr>
    </w:lvl>
    <w:lvl w:ilvl="7">
      <w:start w:val="1"/>
      <w:numFmt w:val="decimal"/>
      <w:lvlText w:val="%1.%2.%3.%4.%5.%6.%7.%8."/>
      <w:lvlJc w:val="left"/>
      <w:pPr>
        <w:ind w:left="2720" w:hanging="340"/>
      </w:pPr>
      <w:rPr>
        <w:rFonts w:hint="default"/>
      </w:rPr>
    </w:lvl>
    <w:lvl w:ilvl="8">
      <w:start w:val="1"/>
      <w:numFmt w:val="decimal"/>
      <w:lvlText w:val="%1.%2.%3.%4.%5.%6.%7.%8.%9."/>
      <w:lvlJc w:val="left"/>
      <w:pPr>
        <w:ind w:left="3060" w:hanging="340"/>
      </w:pPr>
      <w:rPr>
        <w:rFonts w:hint="default"/>
      </w:rPr>
    </w:lvl>
  </w:abstractNum>
  <w:abstractNum w:abstractNumId="10" w15:restartNumberingAfterBreak="0">
    <w:nsid w:val="37AB51F6"/>
    <w:multiLevelType w:val="multilevel"/>
    <w:tmpl w:val="692AD42A"/>
    <w:numStyleLink w:val="NumberedListStyle"/>
  </w:abstractNum>
  <w:abstractNum w:abstractNumId="11" w15:restartNumberingAfterBreak="0">
    <w:nsid w:val="3E3E11BA"/>
    <w:multiLevelType w:val="multilevel"/>
    <w:tmpl w:val="DED40570"/>
    <w:lvl w:ilvl="0">
      <w:start w:val="1"/>
      <w:numFmt w:val="bullet"/>
      <w:pStyle w:val="ListBullet"/>
      <w:lvlText w:val=""/>
      <w:lvlJc w:val="left"/>
      <w:pPr>
        <w:tabs>
          <w:tab w:val="num" w:pos="360"/>
        </w:tabs>
        <w:ind w:left="284" w:hanging="284"/>
      </w:pPr>
      <w:rPr>
        <w:rFonts w:ascii="Symbol" w:hAnsi="Symbol" w:hint="default"/>
        <w:color w:val="14377D" w:themeColor="accent1"/>
      </w:rPr>
    </w:lvl>
    <w:lvl w:ilvl="1">
      <w:start w:val="1"/>
      <w:numFmt w:val="bullet"/>
      <w:pStyle w:val="ListBullet2"/>
      <w:lvlText w:val="-"/>
      <w:lvlJc w:val="left"/>
      <w:pPr>
        <w:tabs>
          <w:tab w:val="num" w:pos="644"/>
        </w:tabs>
        <w:ind w:left="568" w:hanging="284"/>
      </w:pPr>
      <w:rPr>
        <w:rFonts w:ascii="Courier New" w:hAnsi="Courier New" w:hint="default"/>
        <w:color w:val="14377D" w:themeColor="accent1"/>
      </w:rPr>
    </w:lvl>
    <w:lvl w:ilvl="2">
      <w:start w:val="1"/>
      <w:numFmt w:val="bullet"/>
      <w:pStyle w:val="ListBullet3"/>
      <w:lvlText w:val=""/>
      <w:lvlJc w:val="left"/>
      <w:pPr>
        <w:tabs>
          <w:tab w:val="num" w:pos="928"/>
        </w:tabs>
        <w:ind w:left="852" w:hanging="284"/>
      </w:pPr>
      <w:rPr>
        <w:rFonts w:ascii="Wingdings" w:hAnsi="Wingdings" w:hint="default"/>
        <w:color w:val="14377D" w:themeColor="accent1"/>
      </w:rPr>
    </w:lvl>
    <w:lvl w:ilvl="3">
      <w:start w:val="1"/>
      <w:numFmt w:val="bullet"/>
      <w:lvlText w:val=""/>
      <w:lvlJc w:val="left"/>
      <w:pPr>
        <w:tabs>
          <w:tab w:val="num" w:pos="1212"/>
        </w:tabs>
        <w:ind w:left="1136" w:hanging="284"/>
      </w:pPr>
      <w:rPr>
        <w:rFonts w:ascii="Symbol" w:hAnsi="Symbol" w:hint="default"/>
      </w:rPr>
    </w:lvl>
    <w:lvl w:ilvl="4">
      <w:start w:val="1"/>
      <w:numFmt w:val="bullet"/>
      <w:lvlText w:val="o"/>
      <w:lvlJc w:val="left"/>
      <w:pPr>
        <w:tabs>
          <w:tab w:val="num" w:pos="1496"/>
        </w:tabs>
        <w:ind w:left="1420" w:hanging="284"/>
      </w:pPr>
      <w:rPr>
        <w:rFonts w:ascii="Courier New" w:hAnsi="Courier New" w:cs="Courier New" w:hint="default"/>
      </w:rPr>
    </w:lvl>
    <w:lvl w:ilvl="5">
      <w:start w:val="1"/>
      <w:numFmt w:val="bullet"/>
      <w:lvlText w:val=""/>
      <w:lvlJc w:val="left"/>
      <w:pPr>
        <w:tabs>
          <w:tab w:val="num" w:pos="1780"/>
        </w:tabs>
        <w:ind w:left="1704" w:hanging="284"/>
      </w:pPr>
      <w:rPr>
        <w:rFonts w:ascii="Wingdings" w:hAnsi="Wingdings" w:hint="default"/>
      </w:rPr>
    </w:lvl>
    <w:lvl w:ilvl="6">
      <w:start w:val="1"/>
      <w:numFmt w:val="bullet"/>
      <w:lvlText w:val=""/>
      <w:lvlJc w:val="left"/>
      <w:pPr>
        <w:tabs>
          <w:tab w:val="num" w:pos="2064"/>
        </w:tabs>
        <w:ind w:left="1988" w:hanging="284"/>
      </w:pPr>
      <w:rPr>
        <w:rFonts w:ascii="Symbol" w:hAnsi="Symbol" w:hint="default"/>
      </w:rPr>
    </w:lvl>
    <w:lvl w:ilvl="7">
      <w:start w:val="1"/>
      <w:numFmt w:val="bullet"/>
      <w:lvlText w:val="o"/>
      <w:lvlJc w:val="left"/>
      <w:pPr>
        <w:tabs>
          <w:tab w:val="num" w:pos="2348"/>
        </w:tabs>
        <w:ind w:left="2272" w:hanging="284"/>
      </w:pPr>
      <w:rPr>
        <w:rFonts w:ascii="Courier New" w:hAnsi="Courier New" w:cs="Courier New" w:hint="default"/>
      </w:rPr>
    </w:lvl>
    <w:lvl w:ilvl="8">
      <w:start w:val="1"/>
      <w:numFmt w:val="bullet"/>
      <w:lvlText w:val=""/>
      <w:lvlJc w:val="left"/>
      <w:pPr>
        <w:tabs>
          <w:tab w:val="num" w:pos="2632"/>
        </w:tabs>
        <w:ind w:left="2556" w:hanging="284"/>
      </w:pPr>
      <w:rPr>
        <w:rFonts w:ascii="Wingdings" w:hAnsi="Wingdings" w:hint="default"/>
      </w:rPr>
    </w:lvl>
  </w:abstractNum>
  <w:abstractNum w:abstractNumId="12" w15:restartNumberingAfterBreak="0">
    <w:nsid w:val="522F0DD1"/>
    <w:multiLevelType w:val="multilevel"/>
    <w:tmpl w:val="8BD6361A"/>
    <w:lvl w:ilvl="0">
      <w:start w:val="1"/>
      <w:numFmt w:val="decimal"/>
      <w:lvlText w:val="%1."/>
      <w:lvlJc w:val="left"/>
      <w:pPr>
        <w:ind w:left="340" w:hanging="340"/>
      </w:pPr>
      <w:rPr>
        <w:rFonts w:hint="default"/>
      </w:rPr>
    </w:lvl>
    <w:lvl w:ilvl="1">
      <w:start w:val="1"/>
      <w:numFmt w:val="decimal"/>
      <w:lvlText w:val="%1.%2."/>
      <w:lvlJc w:val="left"/>
      <w:pPr>
        <w:ind w:left="680" w:hanging="340"/>
      </w:pPr>
      <w:rPr>
        <w:rFonts w:hint="default"/>
      </w:rPr>
    </w:lvl>
    <w:lvl w:ilvl="2">
      <w:start w:val="1"/>
      <w:numFmt w:val="decimal"/>
      <w:lvlText w:val="%1.%2.%3."/>
      <w:lvlJc w:val="left"/>
      <w:pPr>
        <w:ind w:left="1020" w:hanging="340"/>
      </w:pPr>
      <w:rPr>
        <w:rFonts w:hint="default"/>
      </w:rPr>
    </w:lvl>
    <w:lvl w:ilvl="3">
      <w:start w:val="1"/>
      <w:numFmt w:val="decimal"/>
      <w:lvlText w:val="%1.%2.%3.%4."/>
      <w:lvlJc w:val="left"/>
      <w:pPr>
        <w:ind w:left="1360" w:hanging="340"/>
      </w:pPr>
      <w:rPr>
        <w:rFonts w:hint="default"/>
      </w:rPr>
    </w:lvl>
    <w:lvl w:ilvl="4">
      <w:start w:val="1"/>
      <w:numFmt w:val="decimal"/>
      <w:lvlText w:val="%1.%2.%3.%4.%5."/>
      <w:lvlJc w:val="left"/>
      <w:pPr>
        <w:ind w:left="1700" w:hanging="340"/>
      </w:pPr>
      <w:rPr>
        <w:rFonts w:hint="default"/>
      </w:rPr>
    </w:lvl>
    <w:lvl w:ilvl="5">
      <w:start w:val="1"/>
      <w:numFmt w:val="decimal"/>
      <w:lvlText w:val="%1.%2.%3.%4.%5.%6."/>
      <w:lvlJc w:val="left"/>
      <w:pPr>
        <w:ind w:left="2040" w:hanging="340"/>
      </w:pPr>
      <w:rPr>
        <w:rFonts w:hint="default"/>
      </w:rPr>
    </w:lvl>
    <w:lvl w:ilvl="6">
      <w:start w:val="1"/>
      <w:numFmt w:val="decimal"/>
      <w:lvlText w:val="%1.%2.%3.%4.%5.%6.%7."/>
      <w:lvlJc w:val="left"/>
      <w:pPr>
        <w:ind w:left="2380" w:hanging="340"/>
      </w:pPr>
      <w:rPr>
        <w:rFonts w:hint="default"/>
      </w:rPr>
    </w:lvl>
    <w:lvl w:ilvl="7">
      <w:start w:val="1"/>
      <w:numFmt w:val="decimal"/>
      <w:lvlText w:val="%1.%2.%3.%4.%5.%6.%7.%8."/>
      <w:lvlJc w:val="left"/>
      <w:pPr>
        <w:ind w:left="2720" w:hanging="340"/>
      </w:pPr>
      <w:rPr>
        <w:rFonts w:hint="default"/>
      </w:rPr>
    </w:lvl>
    <w:lvl w:ilvl="8">
      <w:start w:val="1"/>
      <w:numFmt w:val="decimal"/>
      <w:lvlText w:val="%1.%2.%3.%4.%5.%6.%7.%8.%9."/>
      <w:lvlJc w:val="left"/>
      <w:pPr>
        <w:ind w:left="3060" w:hanging="340"/>
      </w:pPr>
      <w:rPr>
        <w:rFonts w:hint="default"/>
      </w:rPr>
    </w:lvl>
  </w:abstractNum>
  <w:abstractNum w:abstractNumId="13" w15:restartNumberingAfterBreak="0">
    <w:nsid w:val="65EE22DC"/>
    <w:multiLevelType w:val="multilevel"/>
    <w:tmpl w:val="ACBC2EC8"/>
    <w:lvl w:ilvl="0">
      <w:start w:val="1"/>
      <w:numFmt w:val="decimal"/>
      <w:pStyle w:val="NoteListStyle1"/>
      <w:lvlText w:val="Note %1:"/>
      <w:lvlJc w:val="left"/>
      <w:pPr>
        <w:ind w:left="1418" w:hanging="1418"/>
      </w:pPr>
      <w:rPr>
        <w:rFonts w:hint="default"/>
      </w:rPr>
    </w:lvl>
    <w:lvl w:ilvl="1">
      <w:start w:val="1"/>
      <w:numFmt w:val="decimal"/>
      <w:pStyle w:val="NoteListStyle2"/>
      <w:lvlText w:val="Note %1.%2:"/>
      <w:lvlJc w:val="left"/>
      <w:pPr>
        <w:ind w:left="1418" w:hanging="1418"/>
      </w:pPr>
      <w:rPr>
        <w:rFonts w:hint="default"/>
      </w:rPr>
    </w:lvl>
    <w:lvl w:ilvl="2">
      <w:start w:val="1"/>
      <w:numFmt w:val="lowerLetter"/>
      <w:pStyle w:val="NoteListStyle3"/>
      <w:lvlText w:val="Note %1.%2.%3:"/>
      <w:lvlJc w:val="left"/>
      <w:pPr>
        <w:ind w:left="1418" w:hanging="1418"/>
      </w:pPr>
      <w:rPr>
        <w:rFonts w:hint="default"/>
      </w:rPr>
    </w:lvl>
    <w:lvl w:ilvl="3">
      <w:start w:val="1"/>
      <w:numFmt w:val="decimal"/>
      <w:pStyle w:val="NoteListStyle4"/>
      <w:lvlText w:val="%1.%4."/>
      <w:lvlJc w:val="left"/>
      <w:pPr>
        <w:ind w:left="567"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8B4029C"/>
    <w:multiLevelType w:val="multilevel"/>
    <w:tmpl w:val="692AD42A"/>
    <w:numStyleLink w:val="NumberedListStyle"/>
  </w:abstractNum>
  <w:abstractNum w:abstractNumId="15" w15:restartNumberingAfterBreak="0">
    <w:nsid w:val="6D8974AF"/>
    <w:multiLevelType w:val="hybridMultilevel"/>
    <w:tmpl w:val="F4EA5394"/>
    <w:lvl w:ilvl="0" w:tplc="0E52E32E">
      <w:start w:val="1"/>
      <w:numFmt w:val="lowerLetter"/>
      <w:lvlText w:val="%1)"/>
      <w:lvlJc w:val="left"/>
      <w:pPr>
        <w:ind w:left="360"/>
      </w:pPr>
      <w:rPr>
        <w:rFonts w:ascii="VIC" w:hAnsi="VIC" w:cs="Calibri" w:hint="default"/>
        <w:b w:val="0"/>
        <w:i w:val="0"/>
        <w:strike w:val="0"/>
        <w:dstrike w:val="0"/>
        <w:color w:val="000000"/>
        <w:sz w:val="24"/>
        <w:szCs w:val="17"/>
        <w:u w:val="none" w:color="000000"/>
        <w:bdr w:val="none" w:sz="0" w:space="0" w:color="auto"/>
        <w:shd w:val="clear" w:color="auto" w:fill="auto"/>
        <w:vertAlign w:val="baseline"/>
      </w:rPr>
    </w:lvl>
    <w:lvl w:ilvl="1" w:tplc="DFAA09BA">
      <w:start w:val="1"/>
      <w:numFmt w:val="lowerLetter"/>
      <w:lvlText w:val="%2"/>
      <w:lvlJc w:val="left"/>
      <w:pPr>
        <w:ind w:left="121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876E0AE0">
      <w:start w:val="1"/>
      <w:numFmt w:val="lowerRoman"/>
      <w:lvlText w:val="%3"/>
      <w:lvlJc w:val="left"/>
      <w:pPr>
        <w:ind w:left="193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AD620F04">
      <w:start w:val="1"/>
      <w:numFmt w:val="decimal"/>
      <w:lvlText w:val="%4"/>
      <w:lvlJc w:val="left"/>
      <w:pPr>
        <w:ind w:left="265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65725A30">
      <w:start w:val="1"/>
      <w:numFmt w:val="lowerLetter"/>
      <w:lvlText w:val="%5"/>
      <w:lvlJc w:val="left"/>
      <w:pPr>
        <w:ind w:left="337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633A0FC2">
      <w:start w:val="1"/>
      <w:numFmt w:val="lowerRoman"/>
      <w:lvlText w:val="%6"/>
      <w:lvlJc w:val="left"/>
      <w:pPr>
        <w:ind w:left="409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DAFECFBC">
      <w:start w:val="1"/>
      <w:numFmt w:val="decimal"/>
      <w:lvlText w:val="%7"/>
      <w:lvlJc w:val="left"/>
      <w:pPr>
        <w:ind w:left="481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158CFA44">
      <w:start w:val="1"/>
      <w:numFmt w:val="lowerLetter"/>
      <w:lvlText w:val="%8"/>
      <w:lvlJc w:val="left"/>
      <w:pPr>
        <w:ind w:left="553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953EDB0C">
      <w:start w:val="1"/>
      <w:numFmt w:val="lowerRoman"/>
      <w:lvlText w:val="%9"/>
      <w:lvlJc w:val="left"/>
      <w:pPr>
        <w:ind w:left="6253"/>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16" w15:restartNumberingAfterBreak="0">
    <w:nsid w:val="7BCC2385"/>
    <w:multiLevelType w:val="multilevel"/>
    <w:tmpl w:val="7758EB9A"/>
    <w:numStyleLink w:val="NoteListStyle"/>
  </w:abstractNum>
  <w:num w:numId="1" w16cid:durableId="2042125981">
    <w:abstractNumId w:val="15"/>
  </w:num>
  <w:num w:numId="2" w16cid:durableId="350642788">
    <w:abstractNumId w:val="14"/>
  </w:num>
  <w:num w:numId="3" w16cid:durableId="150221424">
    <w:abstractNumId w:val="11"/>
  </w:num>
  <w:num w:numId="4" w16cid:durableId="9606449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892816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559161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683596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3818982">
    <w:abstractNumId w:val="13"/>
  </w:num>
  <w:num w:numId="9" w16cid:durableId="2201377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120386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772629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017560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937261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490644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619020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535471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11455679">
    <w:abstractNumId w:val="2"/>
  </w:num>
  <w:num w:numId="18" w16cid:durableId="267589734">
    <w:abstractNumId w:val="1"/>
  </w:num>
  <w:num w:numId="19" w16cid:durableId="1892880796">
    <w:abstractNumId w:val="0"/>
  </w:num>
  <w:num w:numId="20" w16cid:durableId="828011743">
    <w:abstractNumId w:val="12"/>
  </w:num>
  <w:num w:numId="21" w16cid:durableId="824901669">
    <w:abstractNumId w:val="9"/>
  </w:num>
  <w:num w:numId="22" w16cid:durableId="1614904228">
    <w:abstractNumId w:val="6"/>
  </w:num>
  <w:num w:numId="23" w16cid:durableId="873813174">
    <w:abstractNumId w:val="5"/>
  </w:num>
  <w:num w:numId="24" w16cid:durableId="1892225400">
    <w:abstractNumId w:val="3"/>
  </w:num>
  <w:num w:numId="25" w16cid:durableId="613365392">
    <w:abstractNumId w:val="16"/>
  </w:num>
  <w:num w:numId="26" w16cid:durableId="141427265">
    <w:abstractNumId w:val="4"/>
  </w:num>
  <w:num w:numId="27" w16cid:durableId="3168819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029309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41278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5783799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7984711">
    <w:abstractNumId w:val="7"/>
  </w:num>
  <w:num w:numId="32" w16cid:durableId="1726370999">
    <w:abstractNumId w:val="10"/>
  </w:num>
  <w:num w:numId="33" w16cid:durableId="799152997">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42"/>
  <w:defaultTableStyle w:val="AVTable"/>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0B6"/>
    <w:rsid w:val="00003053"/>
    <w:rsid w:val="00005E58"/>
    <w:rsid w:val="000130B6"/>
    <w:rsid w:val="00013D1E"/>
    <w:rsid w:val="00013E18"/>
    <w:rsid w:val="000156C9"/>
    <w:rsid w:val="00015B86"/>
    <w:rsid w:val="00016E88"/>
    <w:rsid w:val="00017D76"/>
    <w:rsid w:val="00020CDD"/>
    <w:rsid w:val="0002350F"/>
    <w:rsid w:val="00026F41"/>
    <w:rsid w:val="000309BF"/>
    <w:rsid w:val="000476C4"/>
    <w:rsid w:val="00054016"/>
    <w:rsid w:val="00057B47"/>
    <w:rsid w:val="00063247"/>
    <w:rsid w:val="00063328"/>
    <w:rsid w:val="0006597E"/>
    <w:rsid w:val="00067F30"/>
    <w:rsid w:val="0007197B"/>
    <w:rsid w:val="000720E6"/>
    <w:rsid w:val="00073F95"/>
    <w:rsid w:val="00075884"/>
    <w:rsid w:val="00075CC1"/>
    <w:rsid w:val="00085883"/>
    <w:rsid w:val="00087255"/>
    <w:rsid w:val="0009064A"/>
    <w:rsid w:val="00095BFD"/>
    <w:rsid w:val="000A0ADD"/>
    <w:rsid w:val="000A2809"/>
    <w:rsid w:val="000B0C31"/>
    <w:rsid w:val="000B1B44"/>
    <w:rsid w:val="000B1FBB"/>
    <w:rsid w:val="000B3916"/>
    <w:rsid w:val="000B3C3C"/>
    <w:rsid w:val="000B5B02"/>
    <w:rsid w:val="000B6C88"/>
    <w:rsid w:val="000B7F3C"/>
    <w:rsid w:val="000C2CB3"/>
    <w:rsid w:val="000C3FAC"/>
    <w:rsid w:val="000D0AFD"/>
    <w:rsid w:val="000D0FAA"/>
    <w:rsid w:val="000E2CFA"/>
    <w:rsid w:val="000E6931"/>
    <w:rsid w:val="000F22EB"/>
    <w:rsid w:val="000F2E95"/>
    <w:rsid w:val="00102FF1"/>
    <w:rsid w:val="00106C1F"/>
    <w:rsid w:val="00111546"/>
    <w:rsid w:val="00111652"/>
    <w:rsid w:val="00114583"/>
    <w:rsid w:val="001161BE"/>
    <w:rsid w:val="00116454"/>
    <w:rsid w:val="00116F6A"/>
    <w:rsid w:val="00117F47"/>
    <w:rsid w:val="00122FFE"/>
    <w:rsid w:val="00124491"/>
    <w:rsid w:val="0012519A"/>
    <w:rsid w:val="001266BB"/>
    <w:rsid w:val="00134FCE"/>
    <w:rsid w:val="001433D4"/>
    <w:rsid w:val="0014351A"/>
    <w:rsid w:val="00147BF9"/>
    <w:rsid w:val="00147E77"/>
    <w:rsid w:val="001706E4"/>
    <w:rsid w:val="00171E77"/>
    <w:rsid w:val="001767E5"/>
    <w:rsid w:val="00195CC0"/>
    <w:rsid w:val="0019713B"/>
    <w:rsid w:val="001A18E5"/>
    <w:rsid w:val="001A7734"/>
    <w:rsid w:val="001B004B"/>
    <w:rsid w:val="001B282D"/>
    <w:rsid w:val="001B5028"/>
    <w:rsid w:val="001C70F3"/>
    <w:rsid w:val="001D1040"/>
    <w:rsid w:val="001D239F"/>
    <w:rsid w:val="001D7937"/>
    <w:rsid w:val="001E2844"/>
    <w:rsid w:val="001E2BB3"/>
    <w:rsid w:val="001E3921"/>
    <w:rsid w:val="001E60CD"/>
    <w:rsid w:val="001E7032"/>
    <w:rsid w:val="001E7176"/>
    <w:rsid w:val="001E7EEF"/>
    <w:rsid w:val="001F4012"/>
    <w:rsid w:val="002020DD"/>
    <w:rsid w:val="00202D3D"/>
    <w:rsid w:val="0020687B"/>
    <w:rsid w:val="0021595D"/>
    <w:rsid w:val="00226A69"/>
    <w:rsid w:val="0023088C"/>
    <w:rsid w:val="002311F3"/>
    <w:rsid w:val="0023255C"/>
    <w:rsid w:val="0023264F"/>
    <w:rsid w:val="002333EF"/>
    <w:rsid w:val="002368D5"/>
    <w:rsid w:val="0023793B"/>
    <w:rsid w:val="00240B80"/>
    <w:rsid w:val="002428D1"/>
    <w:rsid w:val="0025075F"/>
    <w:rsid w:val="002527F0"/>
    <w:rsid w:val="00252AFC"/>
    <w:rsid w:val="00255CFB"/>
    <w:rsid w:val="00257BD2"/>
    <w:rsid w:val="00257F9A"/>
    <w:rsid w:val="00263099"/>
    <w:rsid w:val="0026343A"/>
    <w:rsid w:val="00274D87"/>
    <w:rsid w:val="00275424"/>
    <w:rsid w:val="00276437"/>
    <w:rsid w:val="0027750D"/>
    <w:rsid w:val="0029416B"/>
    <w:rsid w:val="002A17EB"/>
    <w:rsid w:val="002A59ED"/>
    <w:rsid w:val="002B23B1"/>
    <w:rsid w:val="002B4728"/>
    <w:rsid w:val="002B667B"/>
    <w:rsid w:val="002C203D"/>
    <w:rsid w:val="002C5295"/>
    <w:rsid w:val="002C55F1"/>
    <w:rsid w:val="002C745B"/>
    <w:rsid w:val="002C7969"/>
    <w:rsid w:val="002D1E5F"/>
    <w:rsid w:val="002D2194"/>
    <w:rsid w:val="002D5A7D"/>
    <w:rsid w:val="002E0685"/>
    <w:rsid w:val="002E77BE"/>
    <w:rsid w:val="002E784B"/>
    <w:rsid w:val="002F502C"/>
    <w:rsid w:val="0030022B"/>
    <w:rsid w:val="00300D32"/>
    <w:rsid w:val="00301B6E"/>
    <w:rsid w:val="00302DFB"/>
    <w:rsid w:val="00314103"/>
    <w:rsid w:val="00315132"/>
    <w:rsid w:val="003212CF"/>
    <w:rsid w:val="00331BD6"/>
    <w:rsid w:val="00334E72"/>
    <w:rsid w:val="00341E69"/>
    <w:rsid w:val="00346134"/>
    <w:rsid w:val="00351ABF"/>
    <w:rsid w:val="00352441"/>
    <w:rsid w:val="00361745"/>
    <w:rsid w:val="00367135"/>
    <w:rsid w:val="00370AE1"/>
    <w:rsid w:val="00381C96"/>
    <w:rsid w:val="00385917"/>
    <w:rsid w:val="00391EE9"/>
    <w:rsid w:val="0039361C"/>
    <w:rsid w:val="003977E6"/>
    <w:rsid w:val="00397C08"/>
    <w:rsid w:val="003A4DC2"/>
    <w:rsid w:val="003B7531"/>
    <w:rsid w:val="003C0B08"/>
    <w:rsid w:val="003C3208"/>
    <w:rsid w:val="003C64B1"/>
    <w:rsid w:val="003D3832"/>
    <w:rsid w:val="003D40A5"/>
    <w:rsid w:val="003E1474"/>
    <w:rsid w:val="003E56F0"/>
    <w:rsid w:val="003E63EE"/>
    <w:rsid w:val="003F18C7"/>
    <w:rsid w:val="003F48DB"/>
    <w:rsid w:val="0040023B"/>
    <w:rsid w:val="00402714"/>
    <w:rsid w:val="004041A7"/>
    <w:rsid w:val="00406C48"/>
    <w:rsid w:val="00407A04"/>
    <w:rsid w:val="00412606"/>
    <w:rsid w:val="00415DA5"/>
    <w:rsid w:val="00424E42"/>
    <w:rsid w:val="004251D0"/>
    <w:rsid w:val="00425BF8"/>
    <w:rsid w:val="00436632"/>
    <w:rsid w:val="0044376C"/>
    <w:rsid w:val="004517A7"/>
    <w:rsid w:val="004627B2"/>
    <w:rsid w:val="0046359C"/>
    <w:rsid w:val="00466BA1"/>
    <w:rsid w:val="00466E7C"/>
    <w:rsid w:val="00474421"/>
    <w:rsid w:val="00476B11"/>
    <w:rsid w:val="00484133"/>
    <w:rsid w:val="00485095"/>
    <w:rsid w:val="00487D35"/>
    <w:rsid w:val="0049041A"/>
    <w:rsid w:val="00491AB2"/>
    <w:rsid w:val="00491B25"/>
    <w:rsid w:val="0049580C"/>
    <w:rsid w:val="004A05C5"/>
    <w:rsid w:val="004A5575"/>
    <w:rsid w:val="004A559A"/>
    <w:rsid w:val="004A570F"/>
    <w:rsid w:val="004A7DD2"/>
    <w:rsid w:val="004B0796"/>
    <w:rsid w:val="004B199C"/>
    <w:rsid w:val="004B2328"/>
    <w:rsid w:val="004C0162"/>
    <w:rsid w:val="004C762A"/>
    <w:rsid w:val="004E7BF0"/>
    <w:rsid w:val="004E7CF2"/>
    <w:rsid w:val="004F16F6"/>
    <w:rsid w:val="004F2C3D"/>
    <w:rsid w:val="004F38C5"/>
    <w:rsid w:val="004F5D86"/>
    <w:rsid w:val="004F690B"/>
    <w:rsid w:val="004F6FBB"/>
    <w:rsid w:val="005063EF"/>
    <w:rsid w:val="00511650"/>
    <w:rsid w:val="00513952"/>
    <w:rsid w:val="0051721F"/>
    <w:rsid w:val="0052254C"/>
    <w:rsid w:val="005275CD"/>
    <w:rsid w:val="00527D52"/>
    <w:rsid w:val="005345BE"/>
    <w:rsid w:val="00534A6B"/>
    <w:rsid w:val="00534FEC"/>
    <w:rsid w:val="00536B8B"/>
    <w:rsid w:val="00546AD8"/>
    <w:rsid w:val="00552C50"/>
    <w:rsid w:val="00560939"/>
    <w:rsid w:val="00560E32"/>
    <w:rsid w:val="00563A66"/>
    <w:rsid w:val="00564C09"/>
    <w:rsid w:val="00564DF4"/>
    <w:rsid w:val="0056796C"/>
    <w:rsid w:val="00567CD9"/>
    <w:rsid w:val="00576A3D"/>
    <w:rsid w:val="0058282B"/>
    <w:rsid w:val="005858BC"/>
    <w:rsid w:val="00586D6E"/>
    <w:rsid w:val="00592226"/>
    <w:rsid w:val="005948A6"/>
    <w:rsid w:val="00595F95"/>
    <w:rsid w:val="005967E2"/>
    <w:rsid w:val="00596C0E"/>
    <w:rsid w:val="005973B6"/>
    <w:rsid w:val="005A0222"/>
    <w:rsid w:val="005A6399"/>
    <w:rsid w:val="005B0019"/>
    <w:rsid w:val="005B3FAC"/>
    <w:rsid w:val="005C2A40"/>
    <w:rsid w:val="005D0DE3"/>
    <w:rsid w:val="005D19B9"/>
    <w:rsid w:val="005E596A"/>
    <w:rsid w:val="005F443D"/>
    <w:rsid w:val="005F57EC"/>
    <w:rsid w:val="005F64CA"/>
    <w:rsid w:val="005F6967"/>
    <w:rsid w:val="005F6B8C"/>
    <w:rsid w:val="00621CC8"/>
    <w:rsid w:val="00622859"/>
    <w:rsid w:val="0062538F"/>
    <w:rsid w:val="006263EB"/>
    <w:rsid w:val="00626C1E"/>
    <w:rsid w:val="0063703E"/>
    <w:rsid w:val="006412EE"/>
    <w:rsid w:val="00644862"/>
    <w:rsid w:val="00656F83"/>
    <w:rsid w:val="00662B81"/>
    <w:rsid w:val="00666910"/>
    <w:rsid w:val="006724A5"/>
    <w:rsid w:val="00672A4A"/>
    <w:rsid w:val="006740D9"/>
    <w:rsid w:val="006778F3"/>
    <w:rsid w:val="006857F4"/>
    <w:rsid w:val="00685B94"/>
    <w:rsid w:val="0068668C"/>
    <w:rsid w:val="00692EE8"/>
    <w:rsid w:val="00694207"/>
    <w:rsid w:val="006A6C37"/>
    <w:rsid w:val="006B7026"/>
    <w:rsid w:val="006C08D1"/>
    <w:rsid w:val="006C27C8"/>
    <w:rsid w:val="006C4AF0"/>
    <w:rsid w:val="006C60A5"/>
    <w:rsid w:val="006D3EE6"/>
    <w:rsid w:val="006E747D"/>
    <w:rsid w:val="006F5893"/>
    <w:rsid w:val="00701815"/>
    <w:rsid w:val="00701D9A"/>
    <w:rsid w:val="007034DE"/>
    <w:rsid w:val="0071569E"/>
    <w:rsid w:val="00716329"/>
    <w:rsid w:val="007165E0"/>
    <w:rsid w:val="007169C3"/>
    <w:rsid w:val="00721573"/>
    <w:rsid w:val="00722DC1"/>
    <w:rsid w:val="00731764"/>
    <w:rsid w:val="00731C8A"/>
    <w:rsid w:val="0073548F"/>
    <w:rsid w:val="00745D32"/>
    <w:rsid w:val="007465C2"/>
    <w:rsid w:val="00761C53"/>
    <w:rsid w:val="0076625F"/>
    <w:rsid w:val="00772C4F"/>
    <w:rsid w:val="00775939"/>
    <w:rsid w:val="00780C9F"/>
    <w:rsid w:val="00786097"/>
    <w:rsid w:val="00791ADA"/>
    <w:rsid w:val="007A0745"/>
    <w:rsid w:val="007A7D7A"/>
    <w:rsid w:val="007B05FA"/>
    <w:rsid w:val="007B57F5"/>
    <w:rsid w:val="007C0A34"/>
    <w:rsid w:val="007C2C41"/>
    <w:rsid w:val="007D3846"/>
    <w:rsid w:val="007E009B"/>
    <w:rsid w:val="007E1634"/>
    <w:rsid w:val="007E5361"/>
    <w:rsid w:val="007F0FF2"/>
    <w:rsid w:val="007F12CF"/>
    <w:rsid w:val="007F1A4C"/>
    <w:rsid w:val="007F1D92"/>
    <w:rsid w:val="007F2299"/>
    <w:rsid w:val="007F333D"/>
    <w:rsid w:val="0080535F"/>
    <w:rsid w:val="008056EA"/>
    <w:rsid w:val="0080613D"/>
    <w:rsid w:val="00811561"/>
    <w:rsid w:val="00812B31"/>
    <w:rsid w:val="0081488A"/>
    <w:rsid w:val="00823114"/>
    <w:rsid w:val="00823B51"/>
    <w:rsid w:val="008248BD"/>
    <w:rsid w:val="00826B7C"/>
    <w:rsid w:val="00827536"/>
    <w:rsid w:val="0083769D"/>
    <w:rsid w:val="00846DE9"/>
    <w:rsid w:val="00852029"/>
    <w:rsid w:val="00855AB1"/>
    <w:rsid w:val="008573D7"/>
    <w:rsid w:val="008603BB"/>
    <w:rsid w:val="00870102"/>
    <w:rsid w:val="00870480"/>
    <w:rsid w:val="008704C5"/>
    <w:rsid w:val="00886FD7"/>
    <w:rsid w:val="008A0D96"/>
    <w:rsid w:val="008B08C6"/>
    <w:rsid w:val="008B3676"/>
    <w:rsid w:val="008B4959"/>
    <w:rsid w:val="008C648B"/>
    <w:rsid w:val="008C772C"/>
    <w:rsid w:val="008C7B9E"/>
    <w:rsid w:val="008D65C2"/>
    <w:rsid w:val="008E3D35"/>
    <w:rsid w:val="008E7970"/>
    <w:rsid w:val="008E7F52"/>
    <w:rsid w:val="008F0ACF"/>
    <w:rsid w:val="008F1814"/>
    <w:rsid w:val="008F1F86"/>
    <w:rsid w:val="008F3926"/>
    <w:rsid w:val="008F4839"/>
    <w:rsid w:val="00904995"/>
    <w:rsid w:val="00906CEF"/>
    <w:rsid w:val="009126A4"/>
    <w:rsid w:val="00913394"/>
    <w:rsid w:val="00921283"/>
    <w:rsid w:val="009256F9"/>
    <w:rsid w:val="00931762"/>
    <w:rsid w:val="0093177B"/>
    <w:rsid w:val="0093662F"/>
    <w:rsid w:val="00936D83"/>
    <w:rsid w:val="00941CD2"/>
    <w:rsid w:val="00944048"/>
    <w:rsid w:val="00945223"/>
    <w:rsid w:val="009549F4"/>
    <w:rsid w:val="00966569"/>
    <w:rsid w:val="009715F9"/>
    <w:rsid w:val="00974606"/>
    <w:rsid w:val="009830D7"/>
    <w:rsid w:val="00984D10"/>
    <w:rsid w:val="00990FE7"/>
    <w:rsid w:val="0099165B"/>
    <w:rsid w:val="00994542"/>
    <w:rsid w:val="00996DBC"/>
    <w:rsid w:val="009A131C"/>
    <w:rsid w:val="009A2134"/>
    <w:rsid w:val="009A6458"/>
    <w:rsid w:val="009B4182"/>
    <w:rsid w:val="009B7B96"/>
    <w:rsid w:val="009C4524"/>
    <w:rsid w:val="009C50F8"/>
    <w:rsid w:val="009C5D79"/>
    <w:rsid w:val="009D0FDD"/>
    <w:rsid w:val="009D324B"/>
    <w:rsid w:val="009D4C31"/>
    <w:rsid w:val="009D5369"/>
    <w:rsid w:val="009D7B78"/>
    <w:rsid w:val="009E245D"/>
    <w:rsid w:val="009E5C72"/>
    <w:rsid w:val="009E7287"/>
    <w:rsid w:val="009E7536"/>
    <w:rsid w:val="009F13C3"/>
    <w:rsid w:val="009F5036"/>
    <w:rsid w:val="009F724B"/>
    <w:rsid w:val="009F7507"/>
    <w:rsid w:val="00A0415B"/>
    <w:rsid w:val="00A07C28"/>
    <w:rsid w:val="00A16D22"/>
    <w:rsid w:val="00A210BF"/>
    <w:rsid w:val="00A24089"/>
    <w:rsid w:val="00A2644D"/>
    <w:rsid w:val="00A27442"/>
    <w:rsid w:val="00A3443E"/>
    <w:rsid w:val="00A351F4"/>
    <w:rsid w:val="00A424CE"/>
    <w:rsid w:val="00A44721"/>
    <w:rsid w:val="00A54306"/>
    <w:rsid w:val="00A57FBB"/>
    <w:rsid w:val="00A63507"/>
    <w:rsid w:val="00A70AC4"/>
    <w:rsid w:val="00A7740D"/>
    <w:rsid w:val="00A85EF8"/>
    <w:rsid w:val="00AA401D"/>
    <w:rsid w:val="00AB3456"/>
    <w:rsid w:val="00AC5067"/>
    <w:rsid w:val="00AC5FB2"/>
    <w:rsid w:val="00AC65AD"/>
    <w:rsid w:val="00AC7F2A"/>
    <w:rsid w:val="00AD5312"/>
    <w:rsid w:val="00AE1B6D"/>
    <w:rsid w:val="00AE47B1"/>
    <w:rsid w:val="00AF057F"/>
    <w:rsid w:val="00AF0A5F"/>
    <w:rsid w:val="00AF3ECA"/>
    <w:rsid w:val="00AF5C74"/>
    <w:rsid w:val="00AF6A97"/>
    <w:rsid w:val="00AF736E"/>
    <w:rsid w:val="00B041ED"/>
    <w:rsid w:val="00B05548"/>
    <w:rsid w:val="00B1372D"/>
    <w:rsid w:val="00B22C99"/>
    <w:rsid w:val="00B236B5"/>
    <w:rsid w:val="00B31D23"/>
    <w:rsid w:val="00B364E2"/>
    <w:rsid w:val="00B437DD"/>
    <w:rsid w:val="00B44527"/>
    <w:rsid w:val="00B470AF"/>
    <w:rsid w:val="00B50026"/>
    <w:rsid w:val="00B57564"/>
    <w:rsid w:val="00B5794A"/>
    <w:rsid w:val="00B64E9E"/>
    <w:rsid w:val="00B70D48"/>
    <w:rsid w:val="00B7161F"/>
    <w:rsid w:val="00B746B4"/>
    <w:rsid w:val="00B779E7"/>
    <w:rsid w:val="00B809A9"/>
    <w:rsid w:val="00B8583F"/>
    <w:rsid w:val="00B922F6"/>
    <w:rsid w:val="00B93A0F"/>
    <w:rsid w:val="00BA033F"/>
    <w:rsid w:val="00BA4E8A"/>
    <w:rsid w:val="00BB3DFB"/>
    <w:rsid w:val="00BB5BB9"/>
    <w:rsid w:val="00BC2C31"/>
    <w:rsid w:val="00BC446B"/>
    <w:rsid w:val="00BC4BEF"/>
    <w:rsid w:val="00BC6073"/>
    <w:rsid w:val="00BD1F21"/>
    <w:rsid w:val="00BE4C63"/>
    <w:rsid w:val="00BF0646"/>
    <w:rsid w:val="00BF14D4"/>
    <w:rsid w:val="00BF2566"/>
    <w:rsid w:val="00BF44BC"/>
    <w:rsid w:val="00C0392D"/>
    <w:rsid w:val="00C04670"/>
    <w:rsid w:val="00C065DE"/>
    <w:rsid w:val="00C12ECB"/>
    <w:rsid w:val="00C15669"/>
    <w:rsid w:val="00C23FA1"/>
    <w:rsid w:val="00C30327"/>
    <w:rsid w:val="00C32669"/>
    <w:rsid w:val="00C407C5"/>
    <w:rsid w:val="00C445EA"/>
    <w:rsid w:val="00C63380"/>
    <w:rsid w:val="00C77F18"/>
    <w:rsid w:val="00C87FFA"/>
    <w:rsid w:val="00C90766"/>
    <w:rsid w:val="00C9300F"/>
    <w:rsid w:val="00C93F81"/>
    <w:rsid w:val="00C94A95"/>
    <w:rsid w:val="00CA50EF"/>
    <w:rsid w:val="00CB24D9"/>
    <w:rsid w:val="00CB70B9"/>
    <w:rsid w:val="00CD3F12"/>
    <w:rsid w:val="00CD474F"/>
    <w:rsid w:val="00CE0AB1"/>
    <w:rsid w:val="00CE3942"/>
    <w:rsid w:val="00CE67B6"/>
    <w:rsid w:val="00CF3D40"/>
    <w:rsid w:val="00D0538B"/>
    <w:rsid w:val="00D06D33"/>
    <w:rsid w:val="00D24F35"/>
    <w:rsid w:val="00D276B4"/>
    <w:rsid w:val="00D30173"/>
    <w:rsid w:val="00D30F91"/>
    <w:rsid w:val="00D312F6"/>
    <w:rsid w:val="00D40C64"/>
    <w:rsid w:val="00D41675"/>
    <w:rsid w:val="00D42782"/>
    <w:rsid w:val="00D46689"/>
    <w:rsid w:val="00D52F58"/>
    <w:rsid w:val="00D57D23"/>
    <w:rsid w:val="00D65BA3"/>
    <w:rsid w:val="00D70D29"/>
    <w:rsid w:val="00D72F76"/>
    <w:rsid w:val="00D741CF"/>
    <w:rsid w:val="00D82998"/>
    <w:rsid w:val="00D87243"/>
    <w:rsid w:val="00D901C8"/>
    <w:rsid w:val="00D937BD"/>
    <w:rsid w:val="00DA471B"/>
    <w:rsid w:val="00DB0BD4"/>
    <w:rsid w:val="00DB25CC"/>
    <w:rsid w:val="00DB4CE8"/>
    <w:rsid w:val="00DB5724"/>
    <w:rsid w:val="00DC4186"/>
    <w:rsid w:val="00DC516A"/>
    <w:rsid w:val="00DC675C"/>
    <w:rsid w:val="00DD113D"/>
    <w:rsid w:val="00DD672D"/>
    <w:rsid w:val="00DE5EE0"/>
    <w:rsid w:val="00DE7CF1"/>
    <w:rsid w:val="00DF12AC"/>
    <w:rsid w:val="00DF14A1"/>
    <w:rsid w:val="00DF2812"/>
    <w:rsid w:val="00DF31EF"/>
    <w:rsid w:val="00DF6077"/>
    <w:rsid w:val="00E00D82"/>
    <w:rsid w:val="00E061AF"/>
    <w:rsid w:val="00E10088"/>
    <w:rsid w:val="00E117B7"/>
    <w:rsid w:val="00E12E40"/>
    <w:rsid w:val="00E23AC2"/>
    <w:rsid w:val="00E3195F"/>
    <w:rsid w:val="00E34334"/>
    <w:rsid w:val="00E4471B"/>
    <w:rsid w:val="00E45B66"/>
    <w:rsid w:val="00E469DA"/>
    <w:rsid w:val="00E47AA0"/>
    <w:rsid w:val="00E51488"/>
    <w:rsid w:val="00E6017C"/>
    <w:rsid w:val="00E60D92"/>
    <w:rsid w:val="00E61C69"/>
    <w:rsid w:val="00E62D03"/>
    <w:rsid w:val="00E631C7"/>
    <w:rsid w:val="00E7019B"/>
    <w:rsid w:val="00E74912"/>
    <w:rsid w:val="00E80A67"/>
    <w:rsid w:val="00E8264E"/>
    <w:rsid w:val="00E8722A"/>
    <w:rsid w:val="00E8757A"/>
    <w:rsid w:val="00E92D4B"/>
    <w:rsid w:val="00E930F9"/>
    <w:rsid w:val="00E948DE"/>
    <w:rsid w:val="00E9769F"/>
    <w:rsid w:val="00EA0877"/>
    <w:rsid w:val="00EA19ED"/>
    <w:rsid w:val="00EA27F8"/>
    <w:rsid w:val="00EB6920"/>
    <w:rsid w:val="00EC34E5"/>
    <w:rsid w:val="00ED2D4B"/>
    <w:rsid w:val="00ED4E6D"/>
    <w:rsid w:val="00ED52DB"/>
    <w:rsid w:val="00ED5CFE"/>
    <w:rsid w:val="00EE4199"/>
    <w:rsid w:val="00F06BD2"/>
    <w:rsid w:val="00F136EB"/>
    <w:rsid w:val="00F14BE1"/>
    <w:rsid w:val="00F15333"/>
    <w:rsid w:val="00F15A27"/>
    <w:rsid w:val="00F2116A"/>
    <w:rsid w:val="00F2372B"/>
    <w:rsid w:val="00F268FC"/>
    <w:rsid w:val="00F33591"/>
    <w:rsid w:val="00F43D32"/>
    <w:rsid w:val="00F4501C"/>
    <w:rsid w:val="00F45254"/>
    <w:rsid w:val="00F519C4"/>
    <w:rsid w:val="00F521F8"/>
    <w:rsid w:val="00F5564B"/>
    <w:rsid w:val="00F570B6"/>
    <w:rsid w:val="00F61416"/>
    <w:rsid w:val="00F825C5"/>
    <w:rsid w:val="00F85BCD"/>
    <w:rsid w:val="00F876E9"/>
    <w:rsid w:val="00F91EB2"/>
    <w:rsid w:val="00F92D28"/>
    <w:rsid w:val="00F92F82"/>
    <w:rsid w:val="00F93196"/>
    <w:rsid w:val="00FA0A9F"/>
    <w:rsid w:val="00FA2D81"/>
    <w:rsid w:val="00FB09F7"/>
    <w:rsid w:val="00FB0F73"/>
    <w:rsid w:val="00FB365D"/>
    <w:rsid w:val="00FB7A4D"/>
    <w:rsid w:val="00FC01C8"/>
    <w:rsid w:val="00FC03A2"/>
    <w:rsid w:val="00FC5A6C"/>
    <w:rsid w:val="00FC662D"/>
    <w:rsid w:val="00FD1561"/>
    <w:rsid w:val="00FD1623"/>
    <w:rsid w:val="00FD4A14"/>
    <w:rsid w:val="00FE2105"/>
    <w:rsid w:val="00FF1570"/>
    <w:rsid w:val="00FF46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871A13"/>
  <w15:docId w15:val="{93806249-4B53-4BB1-80A4-369959C53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64B"/>
    <w:pPr>
      <w:spacing w:before="120" w:after="120" w:line="276" w:lineRule="auto"/>
    </w:pPr>
  </w:style>
  <w:style w:type="paragraph" w:styleId="Heading1">
    <w:name w:val="heading 1"/>
    <w:next w:val="Normal"/>
    <w:link w:val="Heading1Char"/>
    <w:uiPriority w:val="2"/>
    <w:qFormat/>
    <w:rsid w:val="008F0ACF"/>
    <w:pPr>
      <w:keepNext/>
      <w:keepLines/>
      <w:pageBreakBefore/>
      <w:autoSpaceDE w:val="0"/>
      <w:autoSpaceDN w:val="0"/>
      <w:adjustRightInd w:val="0"/>
      <w:spacing w:before="240" w:after="120" w:line="240" w:lineRule="auto"/>
      <w:outlineLvl w:val="0"/>
    </w:pPr>
    <w:rPr>
      <w:rFonts w:asciiTheme="majorHAnsi" w:eastAsia="Times New Roman" w:hAnsiTheme="majorHAnsi" w:cs="VIC-Regular"/>
      <w:bCs/>
      <w:color w:val="14377D" w:themeColor="accent1"/>
      <w:sz w:val="44"/>
      <w:szCs w:val="44"/>
    </w:rPr>
  </w:style>
  <w:style w:type="paragraph" w:styleId="Heading2">
    <w:name w:val="heading 2"/>
    <w:next w:val="Normal"/>
    <w:link w:val="Heading2Char"/>
    <w:uiPriority w:val="2"/>
    <w:unhideWhenUsed/>
    <w:qFormat/>
    <w:rsid w:val="00C445EA"/>
    <w:pPr>
      <w:keepNext/>
      <w:spacing w:before="240" w:after="120" w:line="276" w:lineRule="auto"/>
      <w:outlineLvl w:val="1"/>
    </w:pPr>
    <w:rPr>
      <w:rFonts w:asciiTheme="majorHAnsi" w:hAnsiTheme="majorHAnsi" w:cs="Times New Roman"/>
      <w:bCs/>
      <w:iCs/>
      <w:color w:val="14377D" w:themeColor="accent1"/>
      <w:sz w:val="32"/>
      <w:szCs w:val="28"/>
    </w:rPr>
  </w:style>
  <w:style w:type="paragraph" w:styleId="Heading3">
    <w:name w:val="heading 3"/>
    <w:next w:val="Normal"/>
    <w:link w:val="Heading3Char"/>
    <w:uiPriority w:val="2"/>
    <w:unhideWhenUsed/>
    <w:qFormat/>
    <w:rsid w:val="000309BF"/>
    <w:pPr>
      <w:keepNext/>
      <w:spacing w:before="240" w:after="120" w:line="276" w:lineRule="auto"/>
      <w:outlineLvl w:val="2"/>
    </w:pPr>
    <w:rPr>
      <w:rFonts w:asciiTheme="majorHAnsi" w:eastAsia="Times New Roman" w:hAnsiTheme="majorHAnsi" w:cs="Times New Roman"/>
      <w:bCs/>
      <w:color w:val="14377D" w:themeColor="accent1"/>
      <w:szCs w:val="28"/>
    </w:rPr>
  </w:style>
  <w:style w:type="paragraph" w:styleId="Heading4">
    <w:name w:val="heading 4"/>
    <w:next w:val="Normal"/>
    <w:link w:val="Heading4Char"/>
    <w:uiPriority w:val="2"/>
    <w:unhideWhenUsed/>
    <w:qFormat/>
    <w:rsid w:val="00FA2D81"/>
    <w:pPr>
      <w:keepNext/>
      <w:keepLines/>
      <w:spacing w:before="120" w:after="120" w:line="254" w:lineRule="auto"/>
      <w:ind w:left="17" w:hanging="11"/>
      <w:outlineLvl w:val="3"/>
    </w:pPr>
    <w:rPr>
      <w:rFonts w:asciiTheme="majorHAnsi" w:eastAsia="Calibri" w:hAnsiTheme="majorHAnsi" w:cs="Calibri"/>
      <w:color w:val="14377D" w:themeColor="accent1"/>
    </w:rPr>
  </w:style>
  <w:style w:type="paragraph" w:styleId="Heading5">
    <w:name w:val="heading 5"/>
    <w:next w:val="Normal"/>
    <w:link w:val="Heading5Char"/>
    <w:uiPriority w:val="2"/>
    <w:unhideWhenUsed/>
    <w:qFormat/>
    <w:rsid w:val="0049580C"/>
    <w:pPr>
      <w:keepNext/>
      <w:keepLines/>
      <w:spacing w:before="40" w:after="40" w:line="252" w:lineRule="auto"/>
      <w:outlineLvl w:val="4"/>
    </w:pPr>
    <w:rPr>
      <w:rFonts w:asciiTheme="majorHAnsi" w:eastAsia="Calibri" w:hAnsiTheme="majorHAnsi" w:cs="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2"/>
    <w:rsid w:val="008F0ACF"/>
    <w:rPr>
      <w:rFonts w:asciiTheme="majorHAnsi" w:eastAsia="Times New Roman" w:hAnsiTheme="majorHAnsi" w:cs="VIC-Regular"/>
      <w:bCs/>
      <w:color w:val="14377D" w:themeColor="accent1"/>
      <w:sz w:val="44"/>
      <w:szCs w:val="44"/>
    </w:rPr>
  </w:style>
  <w:style w:type="character" w:customStyle="1" w:styleId="Heading2Char">
    <w:name w:val="Heading 2 Char"/>
    <w:link w:val="Heading2"/>
    <w:uiPriority w:val="2"/>
    <w:rsid w:val="00C445EA"/>
    <w:rPr>
      <w:rFonts w:asciiTheme="majorHAnsi" w:hAnsiTheme="majorHAnsi" w:cs="Times New Roman"/>
      <w:bCs/>
      <w:iCs/>
      <w:color w:val="14377D" w:themeColor="accent1"/>
      <w:sz w:val="32"/>
      <w:szCs w:val="28"/>
    </w:rPr>
  </w:style>
  <w:style w:type="character" w:customStyle="1" w:styleId="Heading3Char">
    <w:name w:val="Heading 3 Char"/>
    <w:link w:val="Heading3"/>
    <w:uiPriority w:val="2"/>
    <w:rsid w:val="000309BF"/>
    <w:rPr>
      <w:rFonts w:asciiTheme="majorHAnsi" w:eastAsia="Times New Roman" w:hAnsiTheme="majorHAnsi" w:cs="Times New Roman"/>
      <w:bCs/>
      <w:color w:val="14377D" w:themeColor="accent1"/>
      <w:szCs w:val="28"/>
    </w:rPr>
  </w:style>
  <w:style w:type="character" w:customStyle="1" w:styleId="Heading4Char">
    <w:name w:val="Heading 4 Char"/>
    <w:link w:val="Heading4"/>
    <w:uiPriority w:val="2"/>
    <w:rsid w:val="00FA2D81"/>
    <w:rPr>
      <w:rFonts w:asciiTheme="majorHAnsi" w:eastAsia="Calibri" w:hAnsiTheme="majorHAnsi" w:cs="Calibri"/>
      <w:color w:val="14377D" w:themeColor="accent1"/>
    </w:rPr>
  </w:style>
  <w:style w:type="character" w:customStyle="1" w:styleId="Heading5Char">
    <w:name w:val="Heading 5 Char"/>
    <w:link w:val="Heading5"/>
    <w:uiPriority w:val="2"/>
    <w:rsid w:val="0049580C"/>
    <w:rPr>
      <w:rFonts w:asciiTheme="majorHAnsi" w:eastAsia="Calibri" w:hAnsiTheme="majorHAnsi" w:cs="Calibri"/>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Bullet">
    <w:name w:val="List Bullet"/>
    <w:basedOn w:val="Normal"/>
    <w:uiPriority w:val="3"/>
    <w:qFormat/>
    <w:rsid w:val="00412606"/>
    <w:pPr>
      <w:numPr>
        <w:numId w:val="3"/>
      </w:numPr>
    </w:pPr>
  </w:style>
  <w:style w:type="paragraph" w:styleId="Title">
    <w:name w:val="Title"/>
    <w:basedOn w:val="Normal"/>
    <w:next w:val="Normal"/>
    <w:link w:val="TitleChar"/>
    <w:qFormat/>
    <w:rsid w:val="00412606"/>
    <w:pPr>
      <w:spacing w:after="0" w:line="240" w:lineRule="auto"/>
      <w:contextualSpacing/>
    </w:pPr>
    <w:rPr>
      <w:rFonts w:asciiTheme="majorHAnsi" w:eastAsiaTheme="majorEastAsia" w:hAnsiTheme="majorHAnsi" w:cstheme="majorBidi"/>
      <w:color w:val="14377D" w:themeColor="accent1"/>
      <w:spacing w:val="-10"/>
      <w:kern w:val="28"/>
      <w:sz w:val="56"/>
      <w:szCs w:val="56"/>
    </w:rPr>
  </w:style>
  <w:style w:type="character" w:customStyle="1" w:styleId="TitleChar">
    <w:name w:val="Title Char"/>
    <w:basedOn w:val="DefaultParagraphFont"/>
    <w:link w:val="Title"/>
    <w:rsid w:val="00412606"/>
    <w:rPr>
      <w:rFonts w:asciiTheme="majorHAnsi" w:eastAsiaTheme="majorEastAsia" w:hAnsiTheme="majorHAnsi" w:cstheme="majorBidi"/>
      <w:color w:val="14377D" w:themeColor="accent1"/>
      <w:spacing w:val="-10"/>
      <w:kern w:val="28"/>
      <w:sz w:val="56"/>
      <w:szCs w:val="56"/>
    </w:rPr>
  </w:style>
  <w:style w:type="paragraph" w:styleId="Header">
    <w:name w:val="header"/>
    <w:basedOn w:val="Normal"/>
    <w:link w:val="HeaderChar"/>
    <w:uiPriority w:val="99"/>
    <w:semiHidden/>
    <w:rsid w:val="003151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12606"/>
    <w:rPr>
      <w:rFonts w:ascii="VIC" w:hAnsi="VIC"/>
      <w:sz w:val="24"/>
    </w:rPr>
  </w:style>
  <w:style w:type="character" w:styleId="Hyperlink">
    <w:name w:val="Hyperlink"/>
    <w:basedOn w:val="DefaultParagraphFont"/>
    <w:uiPriority w:val="99"/>
    <w:unhideWhenUsed/>
    <w:rsid w:val="009F7507"/>
    <w:rPr>
      <w:rFonts w:asciiTheme="minorHAnsi" w:hAnsiTheme="minorHAnsi"/>
      <w:b w:val="0"/>
      <w:color w:val="auto"/>
      <w:u w:val="single"/>
    </w:rPr>
  </w:style>
  <w:style w:type="character" w:styleId="UnresolvedMention">
    <w:name w:val="Unresolved Mention"/>
    <w:basedOn w:val="DefaultParagraphFont"/>
    <w:uiPriority w:val="99"/>
    <w:semiHidden/>
    <w:unhideWhenUsed/>
    <w:rsid w:val="00A16D22"/>
    <w:rPr>
      <w:color w:val="605E5C"/>
      <w:shd w:val="clear" w:color="auto" w:fill="E1DFDD"/>
    </w:rPr>
  </w:style>
  <w:style w:type="paragraph" w:styleId="TOCHeading">
    <w:name w:val="TOC Heading"/>
    <w:basedOn w:val="Heading1"/>
    <w:next w:val="Normal"/>
    <w:uiPriority w:val="39"/>
    <w:semiHidden/>
    <w:qFormat/>
    <w:rsid w:val="00BF0646"/>
    <w:pPr>
      <w:pageBreakBefore w:val="0"/>
      <w:outlineLvl w:val="9"/>
    </w:pPr>
    <w:rPr>
      <w:rFonts w:eastAsiaTheme="majorEastAsia" w:cstheme="majorBidi"/>
      <w:sz w:val="32"/>
      <w:szCs w:val="32"/>
      <w:lang w:val="en-US" w:eastAsia="en-US"/>
    </w:rPr>
  </w:style>
  <w:style w:type="paragraph" w:styleId="TOC1">
    <w:name w:val="toc 1"/>
    <w:basedOn w:val="Normal"/>
    <w:next w:val="Normal"/>
    <w:autoRedefine/>
    <w:uiPriority w:val="39"/>
    <w:rsid w:val="000C2CB3"/>
    <w:pPr>
      <w:tabs>
        <w:tab w:val="right" w:leader="dot" w:pos="9628"/>
      </w:tabs>
      <w:spacing w:line="264" w:lineRule="auto"/>
    </w:pPr>
  </w:style>
  <w:style w:type="paragraph" w:styleId="TOC2">
    <w:name w:val="toc 2"/>
    <w:basedOn w:val="Normal"/>
    <w:next w:val="Normal"/>
    <w:autoRedefine/>
    <w:uiPriority w:val="39"/>
    <w:semiHidden/>
    <w:rsid w:val="005F57EC"/>
    <w:pPr>
      <w:tabs>
        <w:tab w:val="left" w:pos="9072"/>
      </w:tabs>
      <w:spacing w:after="100"/>
      <w:ind w:left="220"/>
    </w:pPr>
  </w:style>
  <w:style w:type="paragraph" w:styleId="TOC3">
    <w:name w:val="toc 3"/>
    <w:basedOn w:val="Normal"/>
    <w:next w:val="Normal"/>
    <w:autoRedefine/>
    <w:uiPriority w:val="39"/>
    <w:semiHidden/>
    <w:rsid w:val="005F57EC"/>
    <w:pPr>
      <w:tabs>
        <w:tab w:val="left" w:pos="9072"/>
      </w:tabs>
      <w:spacing w:after="100"/>
      <w:ind w:left="440"/>
    </w:pPr>
  </w:style>
  <w:style w:type="paragraph" w:styleId="ListParagraph">
    <w:name w:val="List Paragraph"/>
    <w:basedOn w:val="Normal"/>
    <w:uiPriority w:val="34"/>
    <w:semiHidden/>
    <w:qFormat/>
    <w:rsid w:val="00C30327"/>
    <w:pPr>
      <w:contextualSpacing/>
    </w:pPr>
  </w:style>
  <w:style w:type="paragraph" w:styleId="TOC4">
    <w:name w:val="toc 4"/>
    <w:basedOn w:val="Normal"/>
    <w:next w:val="Normal"/>
    <w:autoRedefine/>
    <w:uiPriority w:val="39"/>
    <w:semiHidden/>
    <w:rsid w:val="00AF3ECA"/>
    <w:pPr>
      <w:spacing w:before="0" w:after="100" w:line="259" w:lineRule="auto"/>
      <w:ind w:left="660"/>
    </w:pPr>
    <w:rPr>
      <w:sz w:val="22"/>
    </w:rPr>
  </w:style>
  <w:style w:type="paragraph" w:styleId="TOC5">
    <w:name w:val="toc 5"/>
    <w:basedOn w:val="Normal"/>
    <w:next w:val="Normal"/>
    <w:autoRedefine/>
    <w:uiPriority w:val="39"/>
    <w:semiHidden/>
    <w:rsid w:val="00AF3ECA"/>
    <w:pPr>
      <w:spacing w:before="0" w:after="100" w:line="259" w:lineRule="auto"/>
      <w:ind w:left="880"/>
    </w:pPr>
    <w:rPr>
      <w:sz w:val="22"/>
    </w:rPr>
  </w:style>
  <w:style w:type="paragraph" w:styleId="TOC6">
    <w:name w:val="toc 6"/>
    <w:basedOn w:val="Normal"/>
    <w:next w:val="Normal"/>
    <w:autoRedefine/>
    <w:uiPriority w:val="39"/>
    <w:semiHidden/>
    <w:rsid w:val="00AF3ECA"/>
    <w:pPr>
      <w:spacing w:before="0" w:after="100" w:line="259" w:lineRule="auto"/>
      <w:ind w:left="1100"/>
    </w:pPr>
    <w:rPr>
      <w:sz w:val="22"/>
    </w:rPr>
  </w:style>
  <w:style w:type="paragraph" w:styleId="TOC7">
    <w:name w:val="toc 7"/>
    <w:basedOn w:val="Normal"/>
    <w:next w:val="Normal"/>
    <w:autoRedefine/>
    <w:uiPriority w:val="39"/>
    <w:semiHidden/>
    <w:rsid w:val="00AF3ECA"/>
    <w:pPr>
      <w:spacing w:before="0" w:after="100" w:line="259" w:lineRule="auto"/>
      <w:ind w:left="1320"/>
    </w:pPr>
    <w:rPr>
      <w:sz w:val="22"/>
    </w:rPr>
  </w:style>
  <w:style w:type="paragraph" w:styleId="TOC8">
    <w:name w:val="toc 8"/>
    <w:basedOn w:val="Normal"/>
    <w:next w:val="Normal"/>
    <w:autoRedefine/>
    <w:uiPriority w:val="39"/>
    <w:semiHidden/>
    <w:rsid w:val="00AF3ECA"/>
    <w:pPr>
      <w:spacing w:before="0" w:after="100" w:line="259" w:lineRule="auto"/>
      <w:ind w:left="1540"/>
    </w:pPr>
    <w:rPr>
      <w:sz w:val="22"/>
    </w:rPr>
  </w:style>
  <w:style w:type="paragraph" w:styleId="TOC9">
    <w:name w:val="toc 9"/>
    <w:basedOn w:val="Normal"/>
    <w:next w:val="Normal"/>
    <w:autoRedefine/>
    <w:uiPriority w:val="39"/>
    <w:semiHidden/>
    <w:rsid w:val="00AF3ECA"/>
    <w:pPr>
      <w:spacing w:before="0" w:after="100" w:line="259" w:lineRule="auto"/>
      <w:ind w:left="1760"/>
    </w:pPr>
    <w:rPr>
      <w:sz w:val="22"/>
    </w:rPr>
  </w:style>
  <w:style w:type="paragraph" w:styleId="EndnoteText">
    <w:name w:val="endnote text"/>
    <w:basedOn w:val="Normal"/>
    <w:link w:val="EndnoteTextChar"/>
    <w:uiPriority w:val="99"/>
    <w:semiHidden/>
    <w:unhideWhenUsed/>
    <w:rsid w:val="0071569E"/>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71569E"/>
    <w:rPr>
      <w:rFonts w:ascii="VIC" w:eastAsia="Times New Roman" w:hAnsi="VIC" w:cs="Times New Roman"/>
      <w:sz w:val="20"/>
      <w:szCs w:val="20"/>
    </w:rPr>
  </w:style>
  <w:style w:type="character" w:styleId="EndnoteReference">
    <w:name w:val="endnote reference"/>
    <w:basedOn w:val="DefaultParagraphFont"/>
    <w:uiPriority w:val="99"/>
    <w:semiHidden/>
    <w:unhideWhenUsed/>
    <w:rsid w:val="0071569E"/>
    <w:rPr>
      <w:vertAlign w:val="superscript"/>
    </w:rPr>
  </w:style>
  <w:style w:type="table" w:styleId="TableGrid0">
    <w:name w:val="Table Grid"/>
    <w:basedOn w:val="TableNormal"/>
    <w:uiPriority w:val="39"/>
    <w:rsid w:val="004A55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semiHidden/>
    <w:rsid w:val="00BE4C63"/>
    <w:pPr>
      <w:spacing w:before="0" w:after="0" w:line="240" w:lineRule="auto"/>
      <w:jc w:val="right"/>
    </w:pPr>
  </w:style>
  <w:style w:type="character" w:customStyle="1" w:styleId="FooterChar">
    <w:name w:val="Footer Char"/>
    <w:basedOn w:val="DefaultParagraphFont"/>
    <w:link w:val="Footer"/>
    <w:uiPriority w:val="99"/>
    <w:semiHidden/>
    <w:rsid w:val="00412606"/>
    <w:rPr>
      <w:rFonts w:ascii="VIC" w:hAnsi="VIC"/>
      <w:sz w:val="24"/>
    </w:rPr>
  </w:style>
  <w:style w:type="paragraph" w:styleId="FootnoteText">
    <w:name w:val="footnote text"/>
    <w:basedOn w:val="Normal"/>
    <w:link w:val="FootnoteTextChar"/>
    <w:uiPriority w:val="99"/>
    <w:rsid w:val="00870102"/>
    <w:pPr>
      <w:spacing w:before="0" w:line="280" w:lineRule="atLeast"/>
    </w:pPr>
    <w:rPr>
      <w:sz w:val="22"/>
      <w:szCs w:val="20"/>
    </w:rPr>
  </w:style>
  <w:style w:type="character" w:customStyle="1" w:styleId="FootnoteTextChar">
    <w:name w:val="Footnote Text Char"/>
    <w:basedOn w:val="DefaultParagraphFont"/>
    <w:link w:val="FootnoteText"/>
    <w:uiPriority w:val="99"/>
    <w:rsid w:val="00870102"/>
    <w:rPr>
      <w:sz w:val="22"/>
      <w:szCs w:val="20"/>
    </w:rPr>
  </w:style>
  <w:style w:type="character" w:styleId="FootnoteReference">
    <w:name w:val="footnote reference"/>
    <w:basedOn w:val="DefaultParagraphFont"/>
    <w:uiPriority w:val="99"/>
    <w:rsid w:val="00013E18"/>
    <w:rPr>
      <w:b/>
      <w:bCs/>
      <w:color w:val="14377D" w:themeColor="accent1"/>
      <w:vertAlign w:val="superscript"/>
    </w:rPr>
  </w:style>
  <w:style w:type="table" w:customStyle="1" w:styleId="AVTable">
    <w:name w:val="AV Table"/>
    <w:basedOn w:val="TableNormal"/>
    <w:uiPriority w:val="99"/>
    <w:rsid w:val="005F6967"/>
    <w:pPr>
      <w:spacing w:after="0" w:line="240" w:lineRule="auto"/>
    </w:pPr>
    <w:tblPr>
      <w:tblBorders>
        <w:top w:val="single" w:sz="4" w:space="0" w:color="14377D"/>
        <w:left w:val="single" w:sz="4" w:space="0" w:color="14377D"/>
        <w:bottom w:val="single" w:sz="4" w:space="0" w:color="14377D"/>
        <w:right w:val="single" w:sz="4" w:space="0" w:color="14377D"/>
        <w:insideH w:val="single" w:sz="4" w:space="0" w:color="14377D"/>
        <w:insideV w:val="single" w:sz="4" w:space="0" w:color="14377D"/>
      </w:tblBorders>
    </w:tblPr>
    <w:tblStylePr w:type="firstRow">
      <w:rPr>
        <w:rFonts w:asciiTheme="majorHAnsi" w:hAnsiTheme="majorHAnsi"/>
        <w:b w:val="0"/>
        <w:sz w:val="24"/>
      </w:rPr>
      <w:tblPr/>
      <w:tcPr>
        <w:shd w:val="clear" w:color="auto" w:fill="DCE5F4"/>
      </w:tcPr>
    </w:tblStylePr>
  </w:style>
  <w:style w:type="character" w:customStyle="1" w:styleId="Style75ptSuperscript">
    <w:name w:val="Style 7.5 pt Superscript"/>
    <w:basedOn w:val="DefaultParagraphFont"/>
    <w:uiPriority w:val="9"/>
    <w:semiHidden/>
    <w:rsid w:val="00CA50EF"/>
    <w:rPr>
      <w:b/>
      <w:color w:val="00B050"/>
      <w:sz w:val="36"/>
      <w:vertAlign w:val="superscript"/>
    </w:rPr>
  </w:style>
  <w:style w:type="character" w:customStyle="1" w:styleId="Style75ptSuperscript1">
    <w:name w:val="Style 7.5 pt Superscript1"/>
    <w:basedOn w:val="DefaultParagraphFont"/>
    <w:uiPriority w:val="9"/>
    <w:semiHidden/>
    <w:rsid w:val="002B23B1"/>
    <w:rPr>
      <w:b/>
      <w:color w:val="ED7D31" w:themeColor="accent2"/>
      <w:sz w:val="40"/>
      <w:vertAlign w:val="superscript"/>
    </w:rPr>
  </w:style>
  <w:style w:type="character" w:styleId="CommentReference">
    <w:name w:val="annotation reference"/>
    <w:basedOn w:val="DefaultParagraphFont"/>
    <w:uiPriority w:val="99"/>
    <w:semiHidden/>
    <w:unhideWhenUsed/>
    <w:rsid w:val="004E7CF2"/>
    <w:rPr>
      <w:sz w:val="16"/>
      <w:szCs w:val="16"/>
    </w:rPr>
  </w:style>
  <w:style w:type="paragraph" w:styleId="CommentText">
    <w:name w:val="annotation text"/>
    <w:basedOn w:val="Normal"/>
    <w:link w:val="CommentTextChar"/>
    <w:uiPriority w:val="99"/>
    <w:semiHidden/>
    <w:unhideWhenUsed/>
    <w:rsid w:val="004E7CF2"/>
    <w:pPr>
      <w:spacing w:line="240" w:lineRule="auto"/>
    </w:pPr>
    <w:rPr>
      <w:sz w:val="20"/>
      <w:szCs w:val="20"/>
    </w:rPr>
  </w:style>
  <w:style w:type="character" w:customStyle="1" w:styleId="CommentTextChar">
    <w:name w:val="Comment Text Char"/>
    <w:basedOn w:val="DefaultParagraphFont"/>
    <w:link w:val="CommentText"/>
    <w:uiPriority w:val="99"/>
    <w:semiHidden/>
    <w:rsid w:val="004E7CF2"/>
    <w:rPr>
      <w:rFonts w:ascii="VIC" w:hAnsi="VIC"/>
      <w:sz w:val="20"/>
      <w:szCs w:val="20"/>
    </w:rPr>
  </w:style>
  <w:style w:type="paragraph" w:styleId="CommentSubject">
    <w:name w:val="annotation subject"/>
    <w:basedOn w:val="CommentText"/>
    <w:next w:val="CommentText"/>
    <w:link w:val="CommentSubjectChar"/>
    <w:uiPriority w:val="99"/>
    <w:semiHidden/>
    <w:unhideWhenUsed/>
    <w:rsid w:val="004E7CF2"/>
    <w:rPr>
      <w:b/>
      <w:bCs/>
    </w:rPr>
  </w:style>
  <w:style w:type="character" w:customStyle="1" w:styleId="CommentSubjectChar">
    <w:name w:val="Comment Subject Char"/>
    <w:basedOn w:val="CommentTextChar"/>
    <w:link w:val="CommentSubject"/>
    <w:uiPriority w:val="99"/>
    <w:semiHidden/>
    <w:rsid w:val="004E7CF2"/>
    <w:rPr>
      <w:rFonts w:ascii="VIC" w:hAnsi="VIC"/>
      <w:b/>
      <w:bCs/>
      <w:sz w:val="20"/>
      <w:szCs w:val="20"/>
    </w:rPr>
  </w:style>
  <w:style w:type="paragraph" w:styleId="Subtitle">
    <w:name w:val="Subtitle"/>
    <w:basedOn w:val="Normal"/>
    <w:next w:val="Normal"/>
    <w:link w:val="SubtitleChar"/>
    <w:uiPriority w:val="1"/>
    <w:semiHidden/>
    <w:rsid w:val="00412606"/>
    <w:pPr>
      <w:numPr>
        <w:ilvl w:val="1"/>
      </w:numPr>
      <w:spacing w:before="240" w:after="0"/>
    </w:pPr>
    <w:rPr>
      <w:rFonts w:asciiTheme="majorHAnsi" w:hAnsiTheme="majorHAnsi"/>
      <w:color w:val="14377D" w:themeColor="accent1"/>
      <w:spacing w:val="15"/>
      <w:sz w:val="22"/>
    </w:rPr>
  </w:style>
  <w:style w:type="character" w:customStyle="1" w:styleId="SubtitleChar">
    <w:name w:val="Subtitle Char"/>
    <w:basedOn w:val="DefaultParagraphFont"/>
    <w:link w:val="Subtitle"/>
    <w:uiPriority w:val="1"/>
    <w:semiHidden/>
    <w:rsid w:val="00361745"/>
    <w:rPr>
      <w:rFonts w:asciiTheme="majorHAnsi" w:hAnsiTheme="majorHAnsi"/>
      <w:color w:val="14377D" w:themeColor="accent1"/>
      <w:spacing w:val="15"/>
      <w:sz w:val="22"/>
    </w:rPr>
  </w:style>
  <w:style w:type="paragraph" w:styleId="ListNumber">
    <w:name w:val="List Number"/>
    <w:basedOn w:val="ListParagraph"/>
    <w:uiPriority w:val="3"/>
    <w:qFormat/>
    <w:rsid w:val="00FA2D81"/>
  </w:style>
  <w:style w:type="paragraph" w:styleId="ListNumber2">
    <w:name w:val="List Number 2"/>
    <w:basedOn w:val="Normal"/>
    <w:uiPriority w:val="3"/>
    <w:rsid w:val="00412606"/>
    <w:pPr>
      <w:contextualSpacing/>
    </w:pPr>
  </w:style>
  <w:style w:type="paragraph" w:styleId="ListNumber3">
    <w:name w:val="List Number 3"/>
    <w:basedOn w:val="Normal"/>
    <w:uiPriority w:val="3"/>
    <w:rsid w:val="00412606"/>
    <w:pPr>
      <w:contextualSpacing/>
    </w:pPr>
  </w:style>
  <w:style w:type="paragraph" w:styleId="ListBullet2">
    <w:name w:val="List Bullet 2"/>
    <w:basedOn w:val="Normal"/>
    <w:uiPriority w:val="3"/>
    <w:rsid w:val="00412606"/>
    <w:pPr>
      <w:numPr>
        <w:ilvl w:val="1"/>
        <w:numId w:val="3"/>
      </w:numPr>
    </w:pPr>
  </w:style>
  <w:style w:type="paragraph" w:styleId="ListBullet3">
    <w:name w:val="List Bullet 3"/>
    <w:basedOn w:val="Normal"/>
    <w:uiPriority w:val="3"/>
    <w:rsid w:val="00412606"/>
    <w:pPr>
      <w:numPr>
        <w:ilvl w:val="2"/>
        <w:numId w:val="3"/>
      </w:numPr>
    </w:pPr>
  </w:style>
  <w:style w:type="character" w:customStyle="1" w:styleId="Bold">
    <w:name w:val="Bold"/>
    <w:uiPriority w:val="1"/>
    <w:qFormat/>
    <w:rsid w:val="00FA2D81"/>
    <w:rPr>
      <w:rFonts w:asciiTheme="majorHAnsi" w:hAnsiTheme="majorHAnsi"/>
      <w:b w:val="0"/>
      <w:bCs/>
    </w:rPr>
  </w:style>
  <w:style w:type="paragraph" w:customStyle="1" w:styleId="NoteListStyle2">
    <w:name w:val="Note List Style 2"/>
    <w:basedOn w:val="ListParagraph"/>
    <w:uiPriority w:val="2"/>
    <w:semiHidden/>
    <w:qFormat/>
    <w:rsid w:val="004B199C"/>
    <w:pPr>
      <w:keepNext/>
      <w:numPr>
        <w:ilvl w:val="1"/>
        <w:numId w:val="8"/>
      </w:numPr>
      <w:spacing w:before="240"/>
      <w:contextualSpacing w:val="0"/>
      <w:outlineLvl w:val="2"/>
    </w:pPr>
    <w:rPr>
      <w:rFonts w:asciiTheme="majorHAnsi" w:hAnsiTheme="majorHAnsi"/>
      <w:caps/>
      <w:color w:val="14377D" w:themeColor="accent1"/>
    </w:rPr>
  </w:style>
  <w:style w:type="paragraph" w:customStyle="1" w:styleId="NoteListStyle1">
    <w:name w:val="Note List Style 1"/>
    <w:basedOn w:val="NoteListStyle2"/>
    <w:uiPriority w:val="2"/>
    <w:semiHidden/>
    <w:qFormat/>
    <w:rsid w:val="00D40C64"/>
    <w:pPr>
      <w:numPr>
        <w:ilvl w:val="0"/>
      </w:numPr>
      <w:outlineLvl w:val="1"/>
    </w:pPr>
    <w:rPr>
      <w:sz w:val="28"/>
    </w:rPr>
  </w:style>
  <w:style w:type="paragraph" w:customStyle="1" w:styleId="NoteListStyle3">
    <w:name w:val="Note List Style 3"/>
    <w:basedOn w:val="NoteListStyle2"/>
    <w:uiPriority w:val="2"/>
    <w:semiHidden/>
    <w:qFormat/>
    <w:rsid w:val="004B199C"/>
    <w:pPr>
      <w:numPr>
        <w:ilvl w:val="2"/>
      </w:numPr>
      <w:outlineLvl w:val="3"/>
    </w:pPr>
    <w:rPr>
      <w:caps w:val="0"/>
    </w:rPr>
  </w:style>
  <w:style w:type="paragraph" w:customStyle="1" w:styleId="NoteListStyle4">
    <w:name w:val="Note List Style 4"/>
    <w:basedOn w:val="NoteListStyle3"/>
    <w:uiPriority w:val="2"/>
    <w:semiHidden/>
    <w:qFormat/>
    <w:rsid w:val="000309BF"/>
    <w:pPr>
      <w:numPr>
        <w:ilvl w:val="3"/>
      </w:numPr>
      <w:spacing w:before="120" w:after="100" w:afterAutospacing="1"/>
    </w:pPr>
    <w:rPr>
      <w:rFonts w:asciiTheme="minorHAnsi" w:hAnsiTheme="minorHAnsi"/>
      <w:color w:val="auto"/>
    </w:rPr>
  </w:style>
  <w:style w:type="paragraph" w:styleId="Quote">
    <w:name w:val="Quote"/>
    <w:basedOn w:val="Normal"/>
    <w:next w:val="Normal"/>
    <w:link w:val="QuoteChar"/>
    <w:uiPriority w:val="29"/>
    <w:rsid w:val="00812B3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12B31"/>
    <w:rPr>
      <w:i/>
      <w:iCs/>
      <w:color w:val="404040" w:themeColor="text1" w:themeTint="BF"/>
    </w:rPr>
  </w:style>
  <w:style w:type="paragraph" w:customStyle="1" w:styleId="NotesListlvl1">
    <w:name w:val="Notes List lvl1"/>
    <w:basedOn w:val="ListParagraph"/>
    <w:uiPriority w:val="2"/>
    <w:qFormat/>
    <w:rsid w:val="0049580C"/>
    <w:pPr>
      <w:numPr>
        <w:numId w:val="26"/>
      </w:numPr>
    </w:pPr>
    <w:rPr>
      <w:sz w:val="22"/>
    </w:rPr>
  </w:style>
  <w:style w:type="numbering" w:customStyle="1" w:styleId="NotesList">
    <w:name w:val="Notes List"/>
    <w:uiPriority w:val="99"/>
    <w:rsid w:val="0049580C"/>
    <w:pPr>
      <w:numPr>
        <w:numId w:val="21"/>
      </w:numPr>
    </w:pPr>
  </w:style>
  <w:style w:type="numbering" w:customStyle="1" w:styleId="NoteListStyle">
    <w:name w:val="Note List Style"/>
    <w:uiPriority w:val="99"/>
    <w:rsid w:val="0049580C"/>
    <w:pPr>
      <w:numPr>
        <w:numId w:val="24"/>
      </w:numPr>
    </w:pPr>
  </w:style>
  <w:style w:type="paragraph" w:customStyle="1" w:styleId="NotesListlvl2">
    <w:name w:val="Notes List lvl2"/>
    <w:basedOn w:val="NotesListlvl1"/>
    <w:uiPriority w:val="2"/>
    <w:qFormat/>
    <w:rsid w:val="0049580C"/>
    <w:pPr>
      <w:numPr>
        <w:ilvl w:val="1"/>
      </w:numPr>
    </w:pPr>
  </w:style>
  <w:style w:type="paragraph" w:customStyle="1" w:styleId="Notes">
    <w:name w:val="Notes"/>
    <w:basedOn w:val="NotesListlvl1"/>
    <w:uiPriority w:val="2"/>
    <w:qFormat/>
    <w:rsid w:val="00F519C4"/>
    <w:pPr>
      <w:numPr>
        <w:numId w:val="0"/>
      </w:numPr>
    </w:pPr>
  </w:style>
  <w:style w:type="numbering" w:customStyle="1" w:styleId="NumberedListStyle">
    <w:name w:val="Numbered List Style"/>
    <w:uiPriority w:val="99"/>
    <w:rsid w:val="00DB0BD4"/>
    <w:pPr>
      <w:numPr>
        <w:numId w:val="31"/>
      </w:numPr>
    </w:pPr>
  </w:style>
  <w:style w:type="paragraph" w:customStyle="1" w:styleId="NumberedListStyle2lvl1">
    <w:name w:val="Numbered List Style 2 lvl1"/>
    <w:basedOn w:val="ListParagraph"/>
    <w:uiPriority w:val="3"/>
    <w:semiHidden/>
    <w:qFormat/>
    <w:rsid w:val="00DB0BD4"/>
    <w:pPr>
      <w:numPr>
        <w:numId w:val="2"/>
      </w:numPr>
    </w:pPr>
  </w:style>
  <w:style w:type="paragraph" w:customStyle="1" w:styleId="NumberedListStyleB">
    <w:name w:val="Numbered List Style (B)"/>
    <w:basedOn w:val="ListParagraph"/>
    <w:uiPriority w:val="39"/>
    <w:semiHidden/>
    <w:qFormat/>
    <w:rsid w:val="001E3921"/>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s://www.ambulance.vic.gov.au/about-us/our-performance/"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ambulance.vic.gov.au/" TargetMode="External"/><Relationship Id="rId2" Type="http://schemas.openxmlformats.org/officeDocument/2006/relationships/customXml" Target="../customXml/item1.xml"/><Relationship Id="rId16" Type="http://schemas.openxmlformats.org/officeDocument/2006/relationships/footer" Target="footer5.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2.xml"/><Relationship Id="rId19" Type="http://schemas.openxmlformats.org/officeDocument/2006/relationships/hyperlink" Target="mailto:https://www.ambulance.vic.gov.au/about-us/our-performance/"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AV">
      <a:dk1>
        <a:sysClr val="windowText" lastClr="000000"/>
      </a:dk1>
      <a:lt1>
        <a:sysClr val="window" lastClr="FFFFFF"/>
      </a:lt1>
      <a:dk2>
        <a:srgbClr val="44546A"/>
      </a:dk2>
      <a:lt2>
        <a:srgbClr val="E7E6E6"/>
      </a:lt2>
      <a:accent1>
        <a:srgbClr val="14377D"/>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V">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A26E1-0DF0-4BD9-927A-B9894FDF0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174</Pages>
  <Words>38440</Words>
  <Characters>219110</Characters>
  <Application>Microsoft Office Word</Application>
  <DocSecurity>0</DocSecurity>
  <Lines>1825</Lines>
  <Paragraphs>514</Paragraphs>
  <ScaleCrop>false</ScaleCrop>
  <HeadingPairs>
    <vt:vector size="4" baseType="variant">
      <vt:variant>
        <vt:lpstr>Title</vt:lpstr>
      </vt:variant>
      <vt:variant>
        <vt:i4>1</vt:i4>
      </vt:variant>
      <vt:variant>
        <vt:lpstr>Headings</vt:lpstr>
      </vt:variant>
      <vt:variant>
        <vt:i4>98</vt:i4>
      </vt:variant>
    </vt:vector>
  </HeadingPairs>
  <TitlesOfParts>
    <vt:vector size="99" baseType="lpstr">
      <vt:lpstr>Ambulance Victoria 2022-2023 Annual Report</vt:lpstr>
      <vt:lpstr>    Ambulance Victoria </vt:lpstr>
      <vt:lpstr>Strategic Plan Summary</vt:lpstr>
      <vt:lpstr>        Outcome 01 An exceptional patient experience</vt:lpstr>
      <vt:lpstr>        Outcome 02 Partnerships that make a difference</vt:lpstr>
      <vt:lpstr>        Outcome 03 A great place to work and volunteer</vt:lpstr>
      <vt:lpstr>        Outcome 04 A high performing organisation</vt:lpstr>
      <vt:lpstr>    Our Values</vt:lpstr>
      <vt:lpstr>        Patient Care Commitment</vt:lpstr>
      <vt:lpstr>        CARING</vt:lpstr>
      <vt:lpstr>        SAFE</vt:lpstr>
      <vt:lpstr>        EFFECTIVE</vt:lpstr>
      <vt:lpstr>        CONNECTED</vt:lpstr>
      <vt:lpstr>Chair and CEO Report</vt:lpstr>
      <vt:lpstr>Declarations and Attestations</vt:lpstr>
      <vt:lpstr>        Responsible Body Declaration</vt:lpstr>
      <vt:lpstr>        Data Integrity Declaration</vt:lpstr>
      <vt:lpstr>        Financial Management Compliance Attestation Statement</vt:lpstr>
      <vt:lpstr>        Integrity, Fraud and Corruption Declaration</vt:lpstr>
      <vt:lpstr>        Conflict of Interest Declaration</vt:lpstr>
      <vt:lpstr>Report of Operations</vt:lpstr>
      <vt:lpstr>An exceptional patient experience</vt:lpstr>
      <vt:lpstr>    Patient Care Academy and AV Care Connect</vt:lpstr>
      <vt:lpstr>    Best Care Clinical Governance</vt:lpstr>
      <vt:lpstr>    Residential Aged Care Enhanced Response</vt:lpstr>
      <vt:lpstr>    Palliative Care Connect</vt:lpstr>
      <vt:lpstr>    Mental Health Care Connect</vt:lpstr>
      <vt:lpstr>    TelePROMPT</vt:lpstr>
      <vt:lpstr>    Safeguarding Care</vt:lpstr>
      <vt:lpstr>        Best Care in child safety and family violence</vt:lpstr>
      <vt:lpstr>        Safeguarding Operational Support</vt:lpstr>
      <vt:lpstr>    Family Violence</vt:lpstr>
      <vt:lpstr>    Virtual Kids</vt:lpstr>
      <vt:lpstr>    Victorian Virtual Emergency Department</vt:lpstr>
      <vt:lpstr>    Patient safety and experience</vt:lpstr>
      <vt:lpstr>        Confidence in our Care – Patient Experience</vt:lpstr>
      <vt:lpstr>        Victorian Stroke Telemedicine</vt:lpstr>
      <vt:lpstr>        VST patient experience</vt:lpstr>
      <vt:lpstr>        Mobile Stroke Unit</vt:lpstr>
      <vt:lpstr>        Consultation milestone</vt:lpstr>
      <vt:lpstr>    Resourcing Investment and Improvements</vt:lpstr>
      <vt:lpstr>        Emergency Management Operational Communications</vt:lpstr>
      <vt:lpstr>        In 2022-2023:</vt:lpstr>
      <vt:lpstr>        Upgrade of ProQA</vt:lpstr>
      <vt:lpstr>        Mental Health Reform</vt:lpstr>
      <vt:lpstr>        Adult Retrieval Victoria</vt:lpstr>
      <vt:lpstr>        Membership Subscription Scheme</vt:lpstr>
      <vt:lpstr>    Snapshot</vt:lpstr>
      <vt:lpstr>Partnerships that make a difference</vt:lpstr>
      <vt:lpstr>    Community and Consumer Engagement</vt:lpstr>
      <vt:lpstr>    Heart Safe Communities </vt:lpstr>
      <vt:lpstr>    GoodSAM (Smartphone Activated Medic)</vt:lpstr>
      <vt:lpstr>    CPR in Schools pilot</vt:lpstr>
      <vt:lpstr>    Shocktober</vt:lpstr>
      <vt:lpstr>    Community Advisory Committee</vt:lpstr>
      <vt:lpstr>A great place to work and volunteer</vt:lpstr>
      <vt:lpstr>    Your AV </vt:lpstr>
      <vt:lpstr>    Diversity and Inclusion</vt:lpstr>
      <vt:lpstr>        Learning from the experts</vt:lpstr>
      <vt:lpstr>        LGBTIQ+ Communities</vt:lpstr>
      <vt:lpstr>        Working towards Gender Equality</vt:lpstr>
      <vt:lpstr>    Reconciliation Action Plan</vt:lpstr>
      <vt:lpstr>    Health and safety</vt:lpstr>
      <vt:lpstr>        Health &amp; Safety Action Plan</vt:lpstr>
      <vt:lpstr>        Mental Health and Wellbeing Action Plan 2022-2025</vt:lpstr>
      <vt:lpstr>        Mental Health and Wellbeing Programs</vt:lpstr>
      <vt:lpstr>        Respiratory Protection Program</vt:lpstr>
      <vt:lpstr>        Early intervention pilot</vt:lpstr>
      <vt:lpstr>        Recruitment</vt:lpstr>
      <vt:lpstr>        Enterprise Agreements</vt:lpstr>
      <vt:lpstr>        Project Synergy</vt:lpstr>
      <vt:lpstr>        Workforce Planning</vt:lpstr>
      <vt:lpstr>        People Based Rostering</vt:lpstr>
      <vt:lpstr>        Ambulance Auxiliaries </vt:lpstr>
      <vt:lpstr>        What our volunteers say</vt:lpstr>
      <vt:lpstr>A high performing organisation</vt:lpstr>
      <vt:lpstr>    Performance</vt:lpstr>
      <vt:lpstr>    Strategic Plan</vt:lpstr>
      <vt:lpstr>    Victoria University Operational Capability Hub</vt:lpstr>
      <vt:lpstr>    Centre of Excellence in Paramedicine</vt:lpstr>
      <vt:lpstr>    Paramedic Practitioners</vt:lpstr>
      <vt:lpstr>    Digital Strategy</vt:lpstr>
      <vt:lpstr>    Cardiac Arrest</vt:lpstr>
      <vt:lpstr>    Operational Communications</vt:lpstr>
      <vt:lpstr>        Triage Services</vt:lpstr>
      <vt:lpstr>        Communications Centres</vt:lpstr>
      <vt:lpstr>    COVID-19</vt:lpstr>
      <vt:lpstr>        COVID-19 Incident Management Team</vt:lpstr>
      <vt:lpstr>        Surge Workforce</vt:lpstr>
      <vt:lpstr>        Absentee Call Taker Program</vt:lpstr>
      <vt:lpstr>        Patient offload teams</vt:lpstr>
      <vt:lpstr>    Emergency Management</vt:lpstr>
      <vt:lpstr>        Emergency Response Plan</vt:lpstr>
      <vt:lpstr>        First Emergency Response Plan Playbook </vt:lpstr>
      <vt:lpstr>    Ambulance Service Awards</vt:lpstr>
      <vt:lpstr>        Ambulance Service Medals 2023</vt:lpstr>
      <vt:lpstr>        Citizen of the Year</vt:lpstr>
      <vt:lpstr>        Victorian Multicultural Awards for Excellence – Emergency Services</vt:lpstr>
      <vt:lpstr>    AV Excellence Awards </vt:lpstr>
    </vt:vector>
  </TitlesOfParts>
  <Company>Ambulance Victoria</Company>
  <LinksUpToDate>false</LinksUpToDate>
  <CharactersWithSpaces>257036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Ambulance Victoria 2022-2023 Annual Report</dc:title>
  <dc:subject/>
  <dc:creator>Microcosm</dc:creator>
  <cp:keywords/>
  <cp:lastModifiedBy>Kylie Cail</cp:lastModifiedBy>
  <cp:revision>5</cp:revision>
  <dcterms:created xsi:type="dcterms:W3CDTF">2023-12-08T05:33:00Z</dcterms:created>
  <dcterms:modified xsi:type="dcterms:W3CDTF">2023-12-10T23:38:00Z</dcterms:modified>
</cp:coreProperties>
</file>